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63F" w:rsidRPr="00DC063F" w:rsidRDefault="00DC063F" w:rsidP="00DC063F">
      <w:pPr>
        <w:tabs>
          <w:tab w:val="right" w:leader="underscore" w:pos="9639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063F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обеспечение.</w:t>
      </w:r>
    </w:p>
    <w:p w:rsidR="00DC063F" w:rsidRPr="00DC063F" w:rsidRDefault="00DC063F" w:rsidP="00DC063F">
      <w:pPr>
        <w:widowControl w:val="0"/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063F" w:rsidRPr="00DC063F" w:rsidRDefault="00DC063F" w:rsidP="00DC063F">
      <w:pPr>
        <w:widowControl w:val="0"/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63F">
        <w:rPr>
          <w:rFonts w:ascii="Times New Roman" w:hAnsi="Times New Roman" w:cs="Times New Roman"/>
          <w:b/>
          <w:sz w:val="24"/>
          <w:szCs w:val="24"/>
        </w:rPr>
        <w:t>5.1. Перечень помещений  для проведения аудиторных занятий.</w:t>
      </w:r>
    </w:p>
    <w:p w:rsidR="00DC063F" w:rsidRPr="00DC063F" w:rsidRDefault="00DC063F" w:rsidP="00DC063F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DC063F" w:rsidRPr="00DC063F" w:rsidRDefault="00DC063F" w:rsidP="00DC063F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C063F">
        <w:rPr>
          <w:rFonts w:ascii="Times New Roman" w:hAnsi="Times New Roman" w:cs="Times New Roman"/>
          <w:sz w:val="24"/>
          <w:szCs w:val="24"/>
        </w:rPr>
        <w:t>1. Общая площадь кафедры 325,0 м</w:t>
      </w:r>
      <w:r w:rsidRPr="00DC063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C063F">
        <w:rPr>
          <w:rFonts w:ascii="Times New Roman" w:hAnsi="Times New Roman" w:cs="Times New Roman"/>
          <w:sz w:val="24"/>
          <w:szCs w:val="24"/>
        </w:rPr>
        <w:t>, в том числе учебной 135,2 м</w:t>
      </w:r>
      <w:r w:rsidRPr="00DC063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C063F">
        <w:rPr>
          <w:rFonts w:ascii="Times New Roman" w:hAnsi="Times New Roman" w:cs="Times New Roman"/>
          <w:sz w:val="24"/>
          <w:szCs w:val="24"/>
        </w:rPr>
        <w:t>.</w:t>
      </w:r>
    </w:p>
    <w:p w:rsidR="00DC063F" w:rsidRPr="00DC063F" w:rsidRDefault="00DC063F" w:rsidP="00DC063F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C063F">
        <w:rPr>
          <w:rFonts w:ascii="Times New Roman" w:hAnsi="Times New Roman" w:cs="Times New Roman"/>
          <w:sz w:val="24"/>
          <w:szCs w:val="24"/>
        </w:rPr>
        <w:t>2. Количество учебных комнат 4.</w:t>
      </w:r>
    </w:p>
    <w:p w:rsidR="00DC063F" w:rsidRPr="00DC063F" w:rsidRDefault="00DC063F" w:rsidP="00DC063F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C063F">
        <w:rPr>
          <w:rFonts w:ascii="Times New Roman" w:hAnsi="Times New Roman" w:cs="Times New Roman"/>
          <w:sz w:val="24"/>
          <w:szCs w:val="24"/>
        </w:rPr>
        <w:t>3. Лабораторий 1</w:t>
      </w:r>
    </w:p>
    <w:p w:rsidR="00DC063F" w:rsidRPr="00DC063F" w:rsidRDefault="00DC063F" w:rsidP="00DC063F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C063F">
        <w:rPr>
          <w:rFonts w:ascii="Times New Roman" w:hAnsi="Times New Roman" w:cs="Times New Roman"/>
          <w:sz w:val="24"/>
          <w:szCs w:val="24"/>
        </w:rPr>
        <w:t>3. Кабинетов: зав. кафедрой 1; профессора 1; доцента 1; ассистентов 1.</w:t>
      </w:r>
    </w:p>
    <w:p w:rsidR="00DC063F" w:rsidRPr="00DC063F" w:rsidRDefault="00DC063F" w:rsidP="00DC063F">
      <w:pPr>
        <w:widowControl w:val="0"/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063F" w:rsidRPr="00DC063F" w:rsidRDefault="00DC063F" w:rsidP="00DC063F">
      <w:pPr>
        <w:widowControl w:val="0"/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63F">
        <w:rPr>
          <w:rFonts w:ascii="Times New Roman" w:hAnsi="Times New Roman" w:cs="Times New Roman"/>
          <w:b/>
          <w:sz w:val="24"/>
          <w:szCs w:val="24"/>
        </w:rPr>
        <w:t>5.2. Перечень оборудования для проведения аудиторных занятий.</w:t>
      </w:r>
    </w:p>
    <w:p w:rsidR="00DC063F" w:rsidRPr="00DC063F" w:rsidRDefault="00DC063F" w:rsidP="00DC063F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DC063F" w:rsidRPr="00DC063F" w:rsidRDefault="00DC063F" w:rsidP="00DC063F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C063F">
        <w:rPr>
          <w:rFonts w:ascii="Times New Roman" w:hAnsi="Times New Roman" w:cs="Times New Roman"/>
          <w:sz w:val="24"/>
          <w:szCs w:val="24"/>
        </w:rPr>
        <w:t>1. Телевизор - 1</w:t>
      </w:r>
    </w:p>
    <w:p w:rsidR="00DC063F" w:rsidRPr="00DC063F" w:rsidRDefault="00DC063F" w:rsidP="00DC063F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C063F">
        <w:rPr>
          <w:rFonts w:ascii="Times New Roman" w:hAnsi="Times New Roman" w:cs="Times New Roman"/>
          <w:sz w:val="24"/>
          <w:szCs w:val="24"/>
        </w:rPr>
        <w:t>2. Мультимедийный комплекс - 1</w:t>
      </w:r>
    </w:p>
    <w:p w:rsidR="00DC063F" w:rsidRPr="00DC063F" w:rsidRDefault="00DC063F" w:rsidP="00DC063F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C063F">
        <w:rPr>
          <w:rFonts w:ascii="Times New Roman" w:hAnsi="Times New Roman" w:cs="Times New Roman"/>
          <w:sz w:val="24"/>
          <w:szCs w:val="24"/>
        </w:rPr>
        <w:t>3. Персональный компьютер - 3</w:t>
      </w:r>
    </w:p>
    <w:p w:rsidR="00DC063F" w:rsidRPr="00DC063F" w:rsidRDefault="00DC063F" w:rsidP="00DC063F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C063F">
        <w:rPr>
          <w:rFonts w:ascii="Times New Roman" w:hAnsi="Times New Roman" w:cs="Times New Roman"/>
          <w:sz w:val="24"/>
          <w:szCs w:val="24"/>
        </w:rPr>
        <w:t>4. Презентации по разделам дисциплины - 35</w:t>
      </w:r>
    </w:p>
    <w:p w:rsidR="00DC063F" w:rsidRPr="00DC063F" w:rsidRDefault="00DC063F" w:rsidP="00DC063F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C063F">
        <w:rPr>
          <w:rFonts w:ascii="Times New Roman" w:hAnsi="Times New Roman" w:cs="Times New Roman"/>
          <w:sz w:val="24"/>
          <w:szCs w:val="24"/>
        </w:rPr>
        <w:t>5. Видеофильмы - 30</w:t>
      </w:r>
    </w:p>
    <w:p w:rsidR="00525ABC" w:rsidRDefault="00525ABC"/>
    <w:sectPr w:rsidR="00525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FELayout/>
  </w:compat>
  <w:rsids>
    <w:rsidRoot w:val="00DC063F"/>
    <w:rsid w:val="00525ABC"/>
    <w:rsid w:val="00DC0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>Grizli777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2015-03-29T11:28:00Z</dcterms:created>
  <dcterms:modified xsi:type="dcterms:W3CDTF">2015-03-29T11:29:00Z</dcterms:modified>
</cp:coreProperties>
</file>