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C4" w:rsidRPr="00C565C4" w:rsidRDefault="00C565C4" w:rsidP="00C565C4">
      <w:pPr>
        <w:jc w:val="center"/>
        <w:rPr>
          <w:b/>
          <w:sz w:val="28"/>
          <w:szCs w:val="28"/>
        </w:rPr>
      </w:pPr>
      <w:r w:rsidRPr="00C565C4">
        <w:rPr>
          <w:b/>
          <w:sz w:val="28"/>
          <w:szCs w:val="28"/>
        </w:rPr>
        <w:t xml:space="preserve">ПРАВИЛА ПОДАЧИ И РАССМОТРЕНИЯ АПЕЛЛЯЦИЙ </w:t>
      </w:r>
    </w:p>
    <w:p w:rsidR="006131EC" w:rsidRPr="00C565C4" w:rsidRDefault="006131EC" w:rsidP="00C565C4">
      <w:pPr>
        <w:jc w:val="center"/>
        <w:rPr>
          <w:b/>
          <w:sz w:val="28"/>
          <w:szCs w:val="28"/>
        </w:rPr>
      </w:pPr>
    </w:p>
    <w:p w:rsidR="00C565C4" w:rsidRPr="00C565C4" w:rsidRDefault="00C565C4" w:rsidP="00C565C4">
      <w:pPr>
        <w:ind w:firstLine="709"/>
        <w:jc w:val="both"/>
        <w:rPr>
          <w:sz w:val="28"/>
          <w:szCs w:val="28"/>
        </w:rPr>
      </w:pPr>
      <w:r w:rsidRPr="00C565C4">
        <w:rPr>
          <w:sz w:val="28"/>
          <w:szCs w:val="28"/>
        </w:rPr>
        <w:t xml:space="preserve">Апелляцией является аргументированное письменное заявление </w:t>
      </w:r>
      <w:proofErr w:type="gramStart"/>
      <w:r w:rsidR="00931001">
        <w:rPr>
          <w:sz w:val="28"/>
          <w:szCs w:val="28"/>
        </w:rPr>
        <w:t>пост</w:t>
      </w:r>
      <w:r w:rsidR="00931001">
        <w:rPr>
          <w:sz w:val="28"/>
          <w:szCs w:val="28"/>
        </w:rPr>
        <w:t>у</w:t>
      </w:r>
      <w:r w:rsidR="00931001">
        <w:rPr>
          <w:sz w:val="28"/>
          <w:szCs w:val="28"/>
        </w:rPr>
        <w:t>пающего</w:t>
      </w:r>
      <w:proofErr w:type="gramEnd"/>
      <w:r w:rsidRPr="00C565C4">
        <w:rPr>
          <w:sz w:val="28"/>
          <w:szCs w:val="28"/>
        </w:rPr>
        <w:t xml:space="preserve"> либо о нарушении процедуры вступительных испытаний, приве</w:t>
      </w:r>
      <w:r w:rsidRPr="00C565C4">
        <w:rPr>
          <w:sz w:val="28"/>
          <w:szCs w:val="28"/>
        </w:rPr>
        <w:t>д</w:t>
      </w:r>
      <w:r w:rsidRPr="00C565C4">
        <w:rPr>
          <w:sz w:val="28"/>
          <w:szCs w:val="28"/>
        </w:rPr>
        <w:t>шим к сн</w:t>
      </w:r>
      <w:r w:rsidR="00931001">
        <w:rPr>
          <w:sz w:val="28"/>
          <w:szCs w:val="28"/>
        </w:rPr>
        <w:t>ижению полученных баллов</w:t>
      </w:r>
      <w:r w:rsidRPr="00C565C4">
        <w:rPr>
          <w:sz w:val="28"/>
          <w:szCs w:val="28"/>
        </w:rPr>
        <w:t>.</w:t>
      </w:r>
    </w:p>
    <w:p w:rsidR="00C565C4" w:rsidRPr="00CA450C" w:rsidRDefault="00C565C4">
      <w:pPr>
        <w:rPr>
          <w:sz w:val="28"/>
          <w:szCs w:val="28"/>
        </w:rPr>
      </w:pPr>
    </w:p>
    <w:p w:rsidR="00CA450C" w:rsidRPr="00CA450C" w:rsidRDefault="00CA450C" w:rsidP="00CA450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решения экзаменационной комиссии  о   прохождении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вступительн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го испытания </w:t>
      </w:r>
      <w:proofErr w:type="gramStart"/>
      <w:r w:rsidRPr="00CA450C">
        <w:rPr>
          <w:rFonts w:ascii="Times New Roman" w:hAnsi="Times New Roman" w:cs="Times New Roman"/>
          <w:color w:val="000000"/>
          <w:sz w:val="28"/>
          <w:szCs w:val="28"/>
        </w:rPr>
        <w:t>поступающий</w:t>
      </w:r>
      <w:proofErr w:type="gramEnd"/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(доверенное лицо) вправе  подать   в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апелляционную комиссию апелляцию о нарушении,  по  мнению   пост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пающего,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установленного порядка пр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ведения вступительного  испытания  и    (или) о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несогласии с полученной оценкой результатов вступительного исп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тания.</w:t>
      </w:r>
    </w:p>
    <w:p w:rsidR="00CA450C" w:rsidRPr="00CA450C" w:rsidRDefault="00CA450C" w:rsidP="00CA450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  2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. Рассмотрение апелляции не  является  пересдачей   вступительного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пытания. В х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де рассмотрения апелляции проверяется  только   соблюдение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установленного  порядка  проведения  вступительного  испытания  и   (или)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правильность оценивания результ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тов вступительного испытания.</w:t>
      </w:r>
    </w:p>
    <w:p w:rsidR="00CA450C" w:rsidRPr="00CA450C" w:rsidRDefault="00CA450C" w:rsidP="00CA450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  3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. Апелляци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я подается одним из  способов:</w:t>
      </w:r>
    </w:p>
    <w:p w:rsidR="00CA450C" w:rsidRPr="00CA450C" w:rsidRDefault="00CA450C" w:rsidP="00CA450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  а) представляются поступающим или доверенным лицом в орг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низацию.</w:t>
      </w:r>
    </w:p>
    <w:p w:rsidR="00CA450C" w:rsidRPr="00CA450C" w:rsidRDefault="00CA450C" w:rsidP="00CA450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  4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. Апелляция подается в день объявления результатов вступительного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пытания или в течение следующего рабочего дня.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  Рассмотрение апелл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ций проводится не позднее следующего рабочего дня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после дня подачи апе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ляции.</w:t>
      </w:r>
    </w:p>
    <w:p w:rsidR="00CA450C" w:rsidRPr="00CA450C" w:rsidRDefault="00CA450C" w:rsidP="00CA450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  5.  При  рассмотрении  апелляции   имеет   право     присутствовать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пающий (доверенное лицо), который должен иметь при  себе   документ,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уд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стоверяющий его ли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ность.</w:t>
      </w:r>
    </w:p>
    <w:p w:rsidR="00CA450C" w:rsidRPr="00CA450C" w:rsidRDefault="00CA450C" w:rsidP="00CA450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  При  рассмотрении  апелляции  обеспечивается  соблюдение   следующих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 в  зависимости  от  </w:t>
      </w:r>
      <w:proofErr w:type="gramStart"/>
      <w:r w:rsidRPr="00CA450C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proofErr w:type="gramEnd"/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поступающих  с   ограниченными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возможностями здоровья:</w:t>
      </w:r>
    </w:p>
    <w:p w:rsidR="00CA450C" w:rsidRPr="00CA450C" w:rsidRDefault="00CA450C" w:rsidP="00CA450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  а) для глухих и слабослышащих обеспечивается присутствие переводчика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жестового языка;</w:t>
      </w:r>
    </w:p>
    <w:p w:rsidR="00CA450C" w:rsidRPr="00CA450C" w:rsidRDefault="00CA450C" w:rsidP="00CA450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  б)  для   слепых   и   слабовидящих   обеспечивается     присутствие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450C">
        <w:rPr>
          <w:rFonts w:ascii="Times New Roman" w:hAnsi="Times New Roman" w:cs="Times New Roman"/>
          <w:color w:val="000000"/>
          <w:sz w:val="28"/>
          <w:szCs w:val="28"/>
        </w:rPr>
        <w:t>тифл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сурдопер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водчика</w:t>
      </w:r>
      <w:proofErr w:type="spellEnd"/>
      <w:r w:rsidRPr="00CA45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450C" w:rsidRPr="00CA450C" w:rsidRDefault="00CA450C" w:rsidP="00CA450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  в) для слепоглухих обеспечивается присутствие </w:t>
      </w:r>
      <w:proofErr w:type="spellStart"/>
      <w:r w:rsidRPr="00CA450C">
        <w:rPr>
          <w:rFonts w:ascii="Times New Roman" w:hAnsi="Times New Roman" w:cs="Times New Roman"/>
          <w:color w:val="000000"/>
          <w:sz w:val="28"/>
          <w:szCs w:val="28"/>
        </w:rPr>
        <w:t>тифлосурдоп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реводчика</w:t>
      </w:r>
      <w:proofErr w:type="spellEnd"/>
      <w:r w:rsidRPr="00CA45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450C" w:rsidRPr="00CA450C" w:rsidRDefault="00CA450C" w:rsidP="00CA450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  6. После рассмотрения апелляции  выносится  решение   апе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ляционной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комиссии об изменении оценки результатов  вступительного  испытания   или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оставлении указанной оценки без изменения.</w:t>
      </w:r>
    </w:p>
    <w:p w:rsidR="00CA450C" w:rsidRPr="00CA450C" w:rsidRDefault="00CA450C" w:rsidP="00CA450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  7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.  При  возникновении  разногласий  в   </w:t>
      </w:r>
      <w:proofErr w:type="gramStart"/>
      <w:r w:rsidRPr="00CA450C">
        <w:rPr>
          <w:rFonts w:ascii="Times New Roman" w:hAnsi="Times New Roman" w:cs="Times New Roman"/>
          <w:color w:val="000000"/>
          <w:sz w:val="28"/>
          <w:szCs w:val="28"/>
        </w:rPr>
        <w:t>апелляционной</w:t>
      </w:r>
      <w:proofErr w:type="gramEnd"/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CA450C">
        <w:rPr>
          <w:rFonts w:ascii="Times New Roman" w:hAnsi="Times New Roman" w:cs="Times New Roman"/>
          <w:color w:val="000000"/>
          <w:sz w:val="28"/>
          <w:szCs w:val="28"/>
        </w:rPr>
        <w:t>комиссиипр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водится</w:t>
      </w:r>
      <w:proofErr w:type="spellEnd"/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гол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сование, и решение принимается большинством голосов.   При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равенстве   голосов   решающим   является   голос        председателя или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председательствующего на заседании апелляционной комиссии.</w:t>
      </w:r>
    </w:p>
    <w:p w:rsidR="00C565C4" w:rsidRPr="00C565C4" w:rsidRDefault="00CA450C" w:rsidP="00CA450C">
      <w:pPr>
        <w:pStyle w:val="HTML"/>
        <w:jc w:val="both"/>
        <w:rPr>
          <w:sz w:val="28"/>
          <w:szCs w:val="28"/>
        </w:rPr>
      </w:pP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    8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. Оформленное протоколом решение апелляционной комиссии доводится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до сведения поступающего (доверенного лица) и  хранится  в  личном   деле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поступающего.  Факт  ознакомления  поступающего  (доверенного     лица) с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решением  апелляционной  комиссии  заверяется   подписью     поступающ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C">
        <w:rPr>
          <w:rFonts w:ascii="Times New Roman" w:hAnsi="Times New Roman" w:cs="Times New Roman"/>
          <w:color w:val="000000"/>
          <w:sz w:val="28"/>
          <w:szCs w:val="28"/>
        </w:rPr>
        <w:t>(доверенного лица).</w:t>
      </w:r>
      <w:bookmarkStart w:id="0" w:name="_GoBack"/>
      <w:bookmarkEnd w:id="0"/>
    </w:p>
    <w:sectPr w:rsidR="00C565C4" w:rsidRPr="00C5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27C"/>
    <w:multiLevelType w:val="hybridMultilevel"/>
    <w:tmpl w:val="C11A8ACE"/>
    <w:lvl w:ilvl="0" w:tplc="C2862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5F93"/>
    <w:multiLevelType w:val="hybridMultilevel"/>
    <w:tmpl w:val="89365A28"/>
    <w:lvl w:ilvl="0" w:tplc="77AEC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C4"/>
    <w:rsid w:val="00486C21"/>
    <w:rsid w:val="004F277C"/>
    <w:rsid w:val="006131EC"/>
    <w:rsid w:val="008A17A9"/>
    <w:rsid w:val="00931001"/>
    <w:rsid w:val="00C565C4"/>
    <w:rsid w:val="00CA450C"/>
    <w:rsid w:val="00CD24CB"/>
    <w:rsid w:val="00DF6963"/>
    <w:rsid w:val="00FB7B41"/>
    <w:rsid w:val="00F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5C4"/>
    <w:pPr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link w:val="a3"/>
    <w:rsid w:val="00C565C4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C565C4"/>
    <w:pPr>
      <w:ind w:left="720"/>
      <w:contextualSpacing/>
    </w:pPr>
  </w:style>
  <w:style w:type="paragraph" w:styleId="HTML">
    <w:name w:val="HTML Preformatted"/>
    <w:basedOn w:val="a"/>
    <w:link w:val="HTML0"/>
    <w:rsid w:val="00CA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A450C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5C4"/>
    <w:pPr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link w:val="a3"/>
    <w:rsid w:val="00C565C4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C565C4"/>
    <w:pPr>
      <w:ind w:left="720"/>
      <w:contextualSpacing/>
    </w:pPr>
  </w:style>
  <w:style w:type="paragraph" w:styleId="HTML">
    <w:name w:val="HTML Preformatted"/>
    <w:basedOn w:val="a"/>
    <w:link w:val="HTML0"/>
    <w:rsid w:val="00CA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A450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 И.А.</dc:creator>
  <cp:keywords/>
  <cp:lastModifiedBy>kulkov.v</cp:lastModifiedBy>
  <cp:revision>3</cp:revision>
  <dcterms:created xsi:type="dcterms:W3CDTF">2014-06-30T10:45:00Z</dcterms:created>
  <dcterms:modified xsi:type="dcterms:W3CDTF">2015-06-01T12:30:00Z</dcterms:modified>
</cp:coreProperties>
</file>