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DA" w:rsidRPr="00551DDA" w:rsidRDefault="00551DDA" w:rsidP="00551DDA">
      <w:pPr>
        <w:shd w:val="clear" w:color="auto" w:fill="EDF0EE"/>
        <w:spacing w:after="225" w:line="240" w:lineRule="auto"/>
        <w:ind w:left="27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4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44"/>
          <w:lang w:eastAsia="ru-RU"/>
        </w:rPr>
        <w:t>РАБОЧАЯ УЧЕБНАЯ ПРОГРАММА ПОСЛЕВУЗОВСКОГО ПРОФЕССИОНАЛЬНОГО ОБРАЗОВАНИЯ ПО СПЕЦИАЛЬНОСТИ «нейрохирургия»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 высшего профессионального образования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Астраханская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медицинская академия»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здравоохранения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tbl>
      <w:tblPr>
        <w:tblW w:w="6285" w:type="dxa"/>
        <w:tblBorders>
          <w:top w:val="single" w:sz="6" w:space="0" w:color="F4D9C9"/>
          <w:left w:val="single" w:sz="6" w:space="0" w:color="F4D9C9"/>
          <w:bottom w:val="single" w:sz="6" w:space="0" w:color="F4D9C9"/>
          <w:right w:val="single" w:sz="6" w:space="0" w:color="F4D9C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761"/>
      </w:tblGrid>
      <w:tr w:rsidR="00551DDA" w:rsidRPr="00551DDA" w:rsidTr="00551DDA">
        <w:tc>
          <w:tcPr>
            <w:tcW w:w="0" w:type="auto"/>
            <w:tcBorders>
              <w:top w:val="single" w:sz="6" w:space="0" w:color="F4D9C9"/>
              <w:left w:val="single" w:sz="6" w:space="0" w:color="F4D9C9"/>
              <w:bottom w:val="single" w:sz="6" w:space="0" w:color="F4D9C9"/>
              <w:right w:val="single" w:sz="6" w:space="0" w:color="F4D9C9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D9C9"/>
              <w:left w:val="single" w:sz="6" w:space="0" w:color="F4D9C9"/>
              <w:bottom w:val="single" w:sz="6" w:space="0" w:color="F4D9C9"/>
              <w:right w:val="single" w:sz="6" w:space="0" w:color="F4D9C9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</w:tc>
      </w:tr>
      <w:tr w:rsidR="00551DDA" w:rsidRPr="00551DDA" w:rsidTr="00551DDA">
        <w:tc>
          <w:tcPr>
            <w:tcW w:w="0" w:type="auto"/>
            <w:tcBorders>
              <w:top w:val="single" w:sz="6" w:space="0" w:color="F4D9C9"/>
              <w:left w:val="single" w:sz="6" w:space="0" w:color="F4D9C9"/>
              <w:bottom w:val="single" w:sz="6" w:space="0" w:color="F4D9C9"/>
              <w:right w:val="single" w:sz="6" w:space="0" w:color="F4D9C9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D9C9"/>
              <w:left w:val="single" w:sz="6" w:space="0" w:color="F4D9C9"/>
              <w:bottom w:val="single" w:sz="6" w:space="0" w:color="F4D9C9"/>
              <w:right w:val="single" w:sz="6" w:space="0" w:color="F4D9C9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</w:tcPr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Ректор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Государственного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бюджетного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образовательного учреждения высшего 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профессионального образования 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«Астраханская государственная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медицинская академия » Министерства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здравоохранения Российской Федерации,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51DDA" w:rsidRPr="00551DDA" w:rsidRDefault="00551DDA" w:rsidP="00551DD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профессор _____________ Х.М.ГАЛИМЗЯНОВ</w:t>
            </w: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51DDA" w:rsidRPr="00551DDA" w:rsidRDefault="00551DDA" w:rsidP="0055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«_____»____________2013 г.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551DDA">
        <w:trPr>
          <w:gridAfter w:val="1"/>
        </w:trPr>
        <w:tc>
          <w:tcPr>
            <w:tcW w:w="0" w:type="auto"/>
            <w:tcBorders>
              <w:top w:val="single" w:sz="6" w:space="0" w:color="F4D9C9"/>
              <w:left w:val="single" w:sz="6" w:space="0" w:color="F4D9C9"/>
              <w:bottom w:val="single" w:sz="6" w:space="0" w:color="F4D9C9"/>
              <w:right w:val="single" w:sz="6" w:space="0" w:color="F4D9C9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РАБОЧАЯ УЧЕБНАЯ ПРОГРАММА ПОСЛЕВУЗОВСКОГО ПРОФЕССИОНАЛЬНОГО ОБРАЗОВАНИЯ ПО СПЕЦИАЛЬНОСТИ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«НЕЙРОХИРУРГИЯ»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(клиническая ординатура)</w:t>
      </w:r>
    </w:p>
    <w:p w:rsidR="00551DDA" w:rsidRDefault="00194B39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Астрахань</w:t>
      </w:r>
      <w:r w:rsidR="00551DDA"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 в зачетных единицах 144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часов 5184, из них:</w:t>
      </w:r>
    </w:p>
    <w:p w:rsidR="00551DDA" w:rsidRPr="00551DDA" w:rsidRDefault="00551DDA" w:rsidP="00551DDA">
      <w:pPr>
        <w:numPr>
          <w:ilvl w:val="0"/>
          <w:numId w:val="1"/>
        </w:num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аудиторных занятий 1296 часов</w:t>
      </w:r>
    </w:p>
    <w:p w:rsidR="00551DDA" w:rsidRPr="00551DDA" w:rsidRDefault="00551DDA" w:rsidP="00BC7443">
      <w:pPr>
        <w:pStyle w:val="a6"/>
        <w:numPr>
          <w:ilvl w:val="0"/>
          <w:numId w:val="61"/>
        </w:numPr>
        <w:shd w:val="clear" w:color="auto" w:fill="EDF0EE"/>
        <w:tabs>
          <w:tab w:val="left" w:pos="426"/>
        </w:tabs>
        <w:spacing w:after="0" w:line="336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лекций 300 часов</w:t>
      </w:r>
    </w:p>
    <w:p w:rsidR="00551DDA" w:rsidRPr="00551DDA" w:rsidRDefault="00551DDA" w:rsidP="00BC7443">
      <w:pPr>
        <w:pStyle w:val="a6"/>
        <w:numPr>
          <w:ilvl w:val="0"/>
          <w:numId w:val="61"/>
        </w:numPr>
        <w:shd w:val="clear" w:color="auto" w:fill="EDF0EE"/>
        <w:tabs>
          <w:tab w:val="left" w:pos="426"/>
        </w:tabs>
        <w:spacing w:after="0" w:line="336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занятий 972 часов</w:t>
      </w:r>
    </w:p>
    <w:p w:rsidR="00551DDA" w:rsidRPr="00551DDA" w:rsidRDefault="00551DDA" w:rsidP="00BC7443">
      <w:pPr>
        <w:pStyle w:val="a6"/>
        <w:numPr>
          <w:ilvl w:val="0"/>
          <w:numId w:val="61"/>
        </w:numPr>
        <w:shd w:val="clear" w:color="auto" w:fill="EDF0EE"/>
        <w:tabs>
          <w:tab w:val="left" w:pos="426"/>
        </w:tabs>
        <w:spacing w:after="0" w:line="336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государственная аттестация 24 часа</w:t>
      </w:r>
    </w:p>
    <w:p w:rsidR="00551DDA" w:rsidRPr="00551DDA" w:rsidRDefault="00551DDA" w:rsidP="00551DDA">
      <w:pPr>
        <w:numPr>
          <w:ilvl w:val="0"/>
          <w:numId w:val="2"/>
        </w:num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 - 1728 часов</w:t>
      </w:r>
    </w:p>
    <w:p w:rsidR="00551DDA" w:rsidRPr="00551DDA" w:rsidRDefault="00551DDA" w:rsidP="00551DDA">
      <w:pPr>
        <w:numPr>
          <w:ilvl w:val="0"/>
          <w:numId w:val="2"/>
        </w:num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3240 часов: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2160 час - стационар и поликлиника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1080 час - самостоятельная работа</w:t>
      </w:r>
    </w:p>
    <w:p w:rsidR="00551DDA" w:rsidRPr="00551DDA" w:rsidRDefault="00551DDA" w:rsidP="00551DDA">
      <w:pPr>
        <w:numPr>
          <w:ilvl w:val="0"/>
          <w:numId w:val="3"/>
        </w:num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</w:t>
      </w:r>
    </w:p>
    <w:p w:rsidR="00551DDA" w:rsidRPr="00551DDA" w:rsidRDefault="00194B39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государственная атте</w:t>
      </w:r>
      <w:r w:rsidR="00551DDA"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стация</w:t>
      </w:r>
    </w:p>
    <w:p w:rsidR="00551DDA" w:rsidRPr="00551DDA" w:rsidRDefault="00551DDA" w:rsidP="00BC7443">
      <w:pPr>
        <w:pStyle w:val="a6"/>
        <w:numPr>
          <w:ilvl w:val="0"/>
          <w:numId w:val="62"/>
        </w:numPr>
        <w:shd w:val="clear" w:color="auto" w:fill="EDF0EE"/>
        <w:tabs>
          <w:tab w:val="left" w:pos="426"/>
        </w:tabs>
        <w:spacing w:after="0" w:line="336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 (36 часов)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учебная программа разработана в соответствии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1DDA" w:rsidRPr="00551DDA" w:rsidRDefault="00551DDA" w:rsidP="00BC7443">
      <w:pPr>
        <w:pStyle w:val="a6"/>
        <w:numPr>
          <w:ilvl w:val="0"/>
          <w:numId w:val="6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Приказом Министерства здравоохранения и социального развития Российской Федерации от 5 декабря 2011 г. № 1476н «Об утверждении Федеральных государственных требований к структуре основной профессиональной образовательной программы послевузовского профессионального образования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клиническая ординатура);</w:t>
      </w:r>
    </w:p>
    <w:p w:rsidR="00551DDA" w:rsidRPr="00551DDA" w:rsidRDefault="00551DDA" w:rsidP="00BC7443">
      <w:pPr>
        <w:pStyle w:val="a6"/>
        <w:numPr>
          <w:ilvl w:val="0"/>
          <w:numId w:val="6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учебного плана и образовательной профессиональной программой подготовки в клинической ординатуре по неврологии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 г.)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обсуждена и одобрена на заседании кафедры неврологии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_______________20____года протокол № ____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Белопасов</w:t>
      </w:r>
      <w:proofErr w:type="spellEnd"/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Согласована:</w:t>
      </w:r>
    </w:p>
    <w:p w:rsidR="00200577" w:rsidRPr="00200577" w:rsidRDefault="00200577" w:rsidP="00200577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факультета последипломного</w:t>
      </w:r>
    </w:p>
    <w:p w:rsidR="00200577" w:rsidRDefault="00200577" w:rsidP="00200577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д.м.н., доцент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20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 </w:t>
      </w:r>
      <w:proofErr w:type="spellStart"/>
      <w:r w:rsidRPr="0020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Сагитова</w:t>
      </w:r>
      <w:proofErr w:type="spellEnd"/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Проректор по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учебно-методической</w:t>
      </w:r>
      <w:proofErr w:type="gramEnd"/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работе, д.м.н., доцент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Н.В. Костенко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«___" _______________20____года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А. </w:t>
      </w:r>
      <w:r w:rsidR="0020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0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Калаевым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624"/>
        <w:gridCol w:w="690"/>
      </w:tblGrid>
      <w:tr w:rsidR="00551DDA" w:rsidRPr="00551DDA" w:rsidTr="00200577">
        <w:trPr>
          <w:trHeight w:val="632"/>
        </w:trPr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200577">
            <w:pPr>
              <w:spacing w:before="195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  <w:r w:rsidR="00200577" w:rsidRPr="00200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0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рабочей программы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 уровню подготовки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врача-специалиста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нейрохирурга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 освоившего основную профессиональную образовательную программу послевузовского профессионального образования по специальности</w:t>
            </w:r>
            <w:r w:rsid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нейрохирургия»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компетенции врача-специалиста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знаний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 и владений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врача-специалиста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нейрохирургии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00577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практических навыков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врача-специалиста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нейрохирурги</w:t>
            </w:r>
            <w:r w:rsid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 государственной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итоговой) аттестации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 дисциплин (модулей)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специальности «нейрохирургия»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 Обязательные дисциплины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 Специальные дисциплины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Черепно-мозговая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травма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00577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Онкология и другая н</w:t>
            </w:r>
            <w:r w:rsid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ейрохирургическая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 Смежные дисциплины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 Фундаментальные дисциплины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 Дисциплины по выбору ординатора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ФД.И.00 Факультативные дисциплины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1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 К. И.00 Обучающий </w:t>
            </w:r>
            <w:proofErr w:type="spellStart"/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симуляционный</w:t>
            </w:r>
            <w:proofErr w:type="spellEnd"/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курс</w:t>
            </w: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послевузовского профессионального образования по специальности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нейрохирургия»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П.О.00 Программа практики</w:t>
            </w: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послевузовского профессионального образования врачей по специальности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нейрохирургия»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Учебный план</w:t>
            </w:r>
            <w:r w:rsidRP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образовательной программы послевузовского профессионального образования по специальности</w:t>
            </w:r>
            <w:r w:rsidR="00200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нейрохирургия»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лекций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практических занятий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Занятия, проводимые в интерактивной форме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литературы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Законодательные и нормативно-правовые документы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средства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</w:tr>
      <w:tr w:rsidR="00551DDA" w:rsidRPr="00551DDA" w:rsidTr="00200577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numPr>
                <w:ilvl w:val="0"/>
                <w:numId w:val="2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200577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практики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</w:tr>
    </w:tbl>
    <w:p w:rsidR="00551DDA" w:rsidRPr="00551DDA" w:rsidRDefault="00551DDA" w:rsidP="00E55232">
      <w:pPr>
        <w:shd w:val="clear" w:color="auto" w:fill="EDF0EE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90434C" w:rsidRPr="0090434C" w:rsidRDefault="0090434C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клиническую ординатуру по специальности нейрохирургия, принимаются врачи, имеющие высшее профессиональное образование по специальности: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«лечебное дело»;  «педиатрия» 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прошедшие интернату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(ординатуру)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 «неврология»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 «хирургия»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ведется по очной форме, с отрывом от основного места работы.</w:t>
      </w:r>
    </w:p>
    <w:p w:rsidR="0090434C" w:rsidRPr="0090434C" w:rsidRDefault="0090434C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профессиональная образовательная программа послевузовского профессионального образования по специальности «нейрохирургия» (клиническая ординатура) включает в себя учебный план, рабочие программы дисциплин (модулей), программу практики.</w:t>
      </w:r>
    </w:p>
    <w:p w:rsidR="0090434C" w:rsidRPr="0090434C" w:rsidRDefault="0090434C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рабочих программах дисциплин (модулей) выделяют: а) обязательные дисциплины: специальные дисциплины, смежные дисциплины, фундаментальные дисциплины и дисциплины по выбору клинического ординатора; б) факультативные дисциплины. Каждая дисциплина подразделяется на разделы, каждый раздел </w:t>
      </w:r>
      <w:r w:rsidR="0061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темы, тема </w:t>
      </w:r>
      <w:r w:rsidR="0061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элементы,</w:t>
      </w:r>
      <w:r w:rsidR="0061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элемент </w:t>
      </w:r>
      <w:r w:rsidR="0061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подэлементы.</w:t>
      </w:r>
    </w:p>
    <w:p w:rsidR="0090434C" w:rsidRPr="0090434C" w:rsidRDefault="0090434C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рабочих программ дисциплин (модулей) представлено как систематизированный перечень наименований тем, элементов и других структурных единиц модуля программы.</w:t>
      </w:r>
    </w:p>
    <w:p w:rsidR="0090434C" w:rsidRDefault="0090434C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 в программе </w:t>
      </w:r>
      <w:r w:rsidR="00617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темы, объединяющий круг конкретных, достаточно узких теоретических вопросов и практических умений и навыков по специальности, каждый из которых в отдельности представляет собой подэлемент программы. Для удобства пользования программой в учебном процессе каждая его структурная единица индексируется. На первом месте ставится индекс дисциплины (модуля) (например, (ОД</w:t>
      </w:r>
      <w:proofErr w:type="gramStart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.00) или (ФД.И.00), на втором — порядковый номер дисциплины (модуля) (например, для специальных дисциплин — ОД. И.01), далее — порядковый номер раздела конкретной дисциплины (например, ОД</w:t>
      </w:r>
      <w:proofErr w:type="gramStart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.01.1 — Раздел 1). </w:t>
      </w:r>
      <w:proofErr w:type="gramStart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указываются: порядковый номер темы конкретного раздела (например, ОД.</w:t>
      </w:r>
      <w:proofErr w:type="gramEnd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И.01.1.1), номер элемента конкретной темы (ОД</w:t>
      </w:r>
      <w:proofErr w:type="gramStart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90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.01.1.1.1), затем — номер подэлемента (ОД.И.01.1.1.1.1) и т. д.</w:t>
      </w:r>
    </w:p>
    <w:p w:rsidR="00100B75" w:rsidRDefault="00100B75" w:rsidP="00E55232">
      <w:pPr>
        <w:shd w:val="clear" w:color="auto" w:fill="EDF0EE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B75" w:rsidRPr="00100B75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практики предусмотрены: 1) практика в поликлинике или клинико-диагностическом отделении по избранной специальности; 2) практика в стационаре.</w:t>
      </w:r>
    </w:p>
    <w:p w:rsidR="00100B75" w:rsidRPr="00100B75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практики — закрепление теоретических знаний, развитие практических умений и навыков, полученных в процессе обучения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ординатора, и формирование общекультурных и профессиональных компетенций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специалиста.</w:t>
      </w:r>
    </w:p>
    <w:p w:rsidR="00100B75" w:rsidRPr="00100B75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определяет состав изучаемых дисциплин с указанием их трудоемкости, объема,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 сроков изучения, устанавливает формы организации учебного процесса и их соотношение (лекции, семинарские и практические занятия), конкретизирует формы контроля знаний и умений обучающихся.</w:t>
      </w:r>
    </w:p>
    <w:p w:rsidR="00100B75" w:rsidRPr="00100B75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профессиональной образовательной программы послевузовского профессионального образования по специальности нейрохирургия (клиническая ординатура) кафедра располагает:</w:t>
      </w:r>
    </w:p>
    <w:p w:rsidR="00100B75" w:rsidRPr="00100B75" w:rsidRDefault="00100B75" w:rsidP="00BC7443">
      <w:pPr>
        <w:pStyle w:val="a6"/>
        <w:numPr>
          <w:ilvl w:val="1"/>
          <w:numId w:val="63"/>
        </w:numPr>
        <w:shd w:val="clear" w:color="auto" w:fill="EDF0EE"/>
        <w:tabs>
          <w:tab w:val="left" w:pos="709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учебно-методической документацией и материалами по всем разделам дисциплины (модуля);</w:t>
      </w:r>
    </w:p>
    <w:p w:rsidR="00100B75" w:rsidRPr="00100B75" w:rsidRDefault="00100B75" w:rsidP="00BC7443">
      <w:pPr>
        <w:pStyle w:val="a6"/>
        <w:numPr>
          <w:ilvl w:val="1"/>
          <w:numId w:val="63"/>
        </w:numPr>
        <w:shd w:val="clear" w:color="auto" w:fill="EDF0EE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учебно-методической литературой для внеаудиторной работы </w:t>
      </w:r>
      <w:proofErr w:type="gramStart"/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0B75" w:rsidRPr="00100B75" w:rsidRDefault="00100B75" w:rsidP="00BC7443">
      <w:pPr>
        <w:pStyle w:val="a6"/>
        <w:numPr>
          <w:ilvl w:val="1"/>
          <w:numId w:val="63"/>
        </w:numPr>
        <w:shd w:val="clear" w:color="auto" w:fill="EDF0EE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материально-технической базой, обеспечивающей организацию всех видов подготовки:</w:t>
      </w:r>
    </w:p>
    <w:p w:rsidR="00100B75" w:rsidRPr="00100B75" w:rsidRDefault="00100B75" w:rsidP="00BC7443">
      <w:pPr>
        <w:pStyle w:val="a6"/>
        <w:numPr>
          <w:ilvl w:val="0"/>
          <w:numId w:val="64"/>
        </w:numPr>
        <w:shd w:val="clear" w:color="auto" w:fill="EDF0EE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аудитории и кабинеты, оснащенные материалами и оборудованием для проведения учебного процесса;</w:t>
      </w:r>
    </w:p>
    <w:p w:rsidR="00551DDA" w:rsidRPr="00100B75" w:rsidRDefault="00551DDA" w:rsidP="00BC7443">
      <w:pPr>
        <w:pStyle w:val="a6"/>
        <w:numPr>
          <w:ilvl w:val="0"/>
          <w:numId w:val="64"/>
        </w:numPr>
        <w:shd w:val="clear" w:color="auto" w:fill="EDF0EE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клинические базы в 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лечебно-профилактических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научно-исследовательских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других учреждениях Минздрав</w:t>
      </w:r>
      <w:r w:rsid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</w:t>
      </w:r>
    </w:p>
    <w:p w:rsidR="00100B75" w:rsidRPr="00100B75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процессе подготовки врача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специалиста нейрохирурга (клиническая ординатура) обязательным является определение базисных знаний, умений и навыков обучающихся перед началом 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(входной контроль). Текущий контроль знаний осуществляется в процессе изучения учебной темы. По окончании изучения каждого модуля проводится промежуточный (рубежный) контроль. При этом используются различные формы контроля: (решение ситуационных задач, тестовый контроль,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защита квалификационных работ, дифференцированного зачета и др.)</w:t>
      </w:r>
    </w:p>
    <w:p w:rsidR="00100B75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окончании обучения в клинической ординатуре проводится государственная (итоговая) аттестация, осуществляемая посредством проведения экзамена. Цель государственной (итоговой) аттестации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00B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выявление теоретической и практической подготовки обучающегося в соответствии с содержанием основной профессиональной образовательной программы послевузовского профессионального образования по специальности «нейрохирургия». При успешной аттестации обучающийся получает документ установленного образца.</w:t>
      </w:r>
    </w:p>
    <w:p w:rsidR="00551DDA" w:rsidRPr="00551DDA" w:rsidRDefault="00100B75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подготовки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клинического ординатора по специальности нейрохирургия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квалифицированного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нейрохирурга, обладающего системой общекультурных и профессиональных компетенций, способного и готового для самостоятельной профессиональной деятельности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нейрохирурга</w:t>
      </w:r>
    </w:p>
    <w:p w:rsidR="00551DDA" w:rsidRDefault="00551DDA" w:rsidP="00E55232">
      <w:pPr>
        <w:shd w:val="clear" w:color="auto" w:fill="EDF0EE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подготовки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клинического ординатора по специальности нейрохирургия</w:t>
      </w:r>
      <w:r w:rsid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0B75" w:rsidRDefault="00100B75" w:rsidP="00E55232">
      <w:pPr>
        <w:shd w:val="clear" w:color="auto" w:fill="EDF0EE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B75" w:rsidRPr="0019574D" w:rsidRDefault="00100B75" w:rsidP="00BC7443">
      <w:pPr>
        <w:pStyle w:val="a6"/>
        <w:numPr>
          <w:ilvl w:val="0"/>
          <w:numId w:val="65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клинического мышления и дифференциальной диагностики</w:t>
      </w:r>
      <w:r w:rsidR="0019574D"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нейрохирургической патологии.</w:t>
      </w:r>
    </w:p>
    <w:p w:rsidR="00100B75" w:rsidRPr="00100B75" w:rsidRDefault="00100B75" w:rsidP="00BC7443">
      <w:pPr>
        <w:pStyle w:val="a6"/>
        <w:numPr>
          <w:ilvl w:val="0"/>
          <w:numId w:val="65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различных вариантов заболеваний и травмы нервной системы.</w:t>
      </w:r>
    </w:p>
    <w:p w:rsidR="00100B75" w:rsidRDefault="00100B75" w:rsidP="00BC7443">
      <w:pPr>
        <w:pStyle w:val="a6"/>
        <w:numPr>
          <w:ilvl w:val="0"/>
          <w:numId w:val="65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диагностики заболеваний нервной системы с помощью</w:t>
      </w:r>
      <w:r w:rsidR="0019574D"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рентгенологических, нейрофизиологических, нейровизуализационных и</w:t>
      </w:r>
      <w:r w:rsidR="0019574D"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методов</w:t>
      </w:r>
      <w:r w:rsid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74D" w:rsidRPr="0019574D" w:rsidRDefault="0019574D" w:rsidP="00BC7443">
      <w:pPr>
        <w:pStyle w:val="a6"/>
        <w:numPr>
          <w:ilvl w:val="0"/>
          <w:numId w:val="65"/>
        </w:numPr>
        <w:shd w:val="clear" w:color="auto" w:fill="EDF0EE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современных методов лечения, профилактики, реабилитации больных с нейрохирургической патологией.</w:t>
      </w:r>
    </w:p>
    <w:p w:rsidR="0019574D" w:rsidRDefault="0019574D" w:rsidP="00BC7443">
      <w:pPr>
        <w:pStyle w:val="a6"/>
        <w:numPr>
          <w:ilvl w:val="0"/>
          <w:numId w:val="65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систематизации и структуризации знаний, расширение кругозора современных знаний в нейрохирургии.</w:t>
      </w:r>
    </w:p>
    <w:p w:rsidR="00214D88" w:rsidRPr="00214D88" w:rsidRDefault="00214D88" w:rsidP="00214D88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плане ординатора допускается возможность изменения продолжительности и последовательности изучения отдельных разделов программы в зависимости от наличия или отсутствия первичной специализации в интернатуре и работы в предполагаемом медицинском учреждении.</w:t>
      </w:r>
    </w:p>
    <w:p w:rsidR="0019574D" w:rsidRPr="0019574D" w:rsidRDefault="0019574D" w:rsidP="00E55232">
      <w:pPr>
        <w:shd w:val="clear" w:color="auto" w:fill="EDF0EE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 УРОВНЮ ПОДГОТОВКИ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="00BA0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СПЕЦИАЛИСТА НЕЙРОХИРУРГА, УСПЕШНО ОСВОИВШЕГО ПРОГРАММУ КЛИНИЧЕСКОЙ ОРДИНАТУРЫ ПО СПЕЦИАЛЬНОСТИ «НЕЙРОХИРУРГИЯ»</w:t>
      </w:r>
    </w:p>
    <w:p w:rsidR="00BA0140" w:rsidRPr="00BA0140" w:rsidRDefault="00BA0140" w:rsidP="00E55232">
      <w:pPr>
        <w:shd w:val="clear" w:color="auto" w:fill="EDF0EE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Врач-нейрохирург должен обладать общекультурными (</w:t>
      </w:r>
      <w:proofErr w:type="gramStart"/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профессиональными компетенциями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(ПК):</w:t>
      </w:r>
    </w:p>
    <w:p w:rsidR="00BA0140" w:rsidRPr="00BA0140" w:rsidRDefault="00BA0140" w:rsidP="00E55232">
      <w:pPr>
        <w:shd w:val="clear" w:color="auto" w:fill="EDF0EE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A01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Общекультурные компетенции (</w:t>
      </w:r>
      <w:proofErr w:type="gramStart"/>
      <w:r w:rsidRPr="00BA01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ОК</w:t>
      </w:r>
      <w:proofErr w:type="gramEnd"/>
      <w:r w:rsidRPr="00BA01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 характеризуются:</w:t>
      </w:r>
    </w:p>
    <w:p w:rsidR="00BA0140" w:rsidRPr="00BA0140" w:rsidRDefault="00BA0140" w:rsidP="00BC7443">
      <w:pPr>
        <w:pStyle w:val="a6"/>
        <w:numPr>
          <w:ilvl w:val="0"/>
          <w:numId w:val="66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анализировать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проблемы и процессы,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методы гуманитарных, естественнонаучных, медико-биологических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клинических наук в различных видах профессиональной деятельности нейрохирурга;</w:t>
      </w:r>
    </w:p>
    <w:p w:rsidR="00BA0140" w:rsidRPr="00BA0140" w:rsidRDefault="00BA0140" w:rsidP="00BC7443">
      <w:pPr>
        <w:pStyle w:val="a6"/>
        <w:numPr>
          <w:ilvl w:val="0"/>
          <w:numId w:val="66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к логическому и аргументированному анализу, публичной 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ведению дискуссии и полемики, редактированию текстов профессионального содержания,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воспитательной и педагогической деятельности, сотрудничеству и разрешению конфликтов, к толерантности;</w:t>
      </w:r>
    </w:p>
    <w:p w:rsidR="00BA0140" w:rsidRPr="00BA0140" w:rsidRDefault="00BA0140" w:rsidP="00BC7443">
      <w:pPr>
        <w:pStyle w:val="a6"/>
        <w:numPr>
          <w:ilvl w:val="0"/>
          <w:numId w:val="66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и готовностью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нейрохирургии;</w:t>
      </w:r>
    </w:p>
    <w:p w:rsidR="00551DDA" w:rsidRPr="00BA0140" w:rsidRDefault="00BA0140" w:rsidP="00BC7443">
      <w:pPr>
        <w:pStyle w:val="a6"/>
        <w:numPr>
          <w:ilvl w:val="0"/>
          <w:numId w:val="66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тайну.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  <w:r w:rsidR="00551DDA" w:rsidRPr="00BA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DDA" w:rsidRPr="00BA0140" w:rsidRDefault="00551DDA" w:rsidP="00E55232">
      <w:pPr>
        <w:shd w:val="clear" w:color="auto" w:fill="EDF0EE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A0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Профессиональные компетенции характеризуются</w:t>
      </w:r>
      <w:r w:rsidRPr="00BA01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51DDA" w:rsidRPr="00BA0140" w:rsidRDefault="00551DDA" w:rsidP="00E55232">
      <w:pPr>
        <w:shd w:val="clear" w:color="auto" w:fill="EDF0EE"/>
        <w:spacing w:before="195" w:after="15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 диагностической деятельности:</w:t>
      </w:r>
    </w:p>
    <w:p w:rsidR="00BA0140" w:rsidRPr="009D6044" w:rsidRDefault="00BA0140" w:rsidP="00BC7443">
      <w:pPr>
        <w:pStyle w:val="a6"/>
        <w:numPr>
          <w:ilvl w:val="0"/>
          <w:numId w:val="67"/>
        </w:numPr>
        <w:shd w:val="clear" w:color="auto" w:fill="EDF0EE"/>
        <w:spacing w:before="195"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к постановке диагноза на основании диагностического исследования в области нейрохирургии;</w:t>
      </w:r>
    </w:p>
    <w:p w:rsidR="00BA0140" w:rsidRPr="009D6044" w:rsidRDefault="00BA0140" w:rsidP="00BC7443">
      <w:pPr>
        <w:pStyle w:val="a6"/>
        <w:numPr>
          <w:ilvl w:val="0"/>
          <w:numId w:val="67"/>
        </w:numPr>
        <w:shd w:val="clear" w:color="auto" w:fill="EDF0EE"/>
        <w:spacing w:before="195"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нейрохирургических заболеваний и патологических процессов нервной системы;</w:t>
      </w:r>
    </w:p>
    <w:p w:rsidR="00BA0140" w:rsidRPr="009D6044" w:rsidRDefault="00BA0140" w:rsidP="00BC7443">
      <w:pPr>
        <w:pStyle w:val="a6"/>
        <w:numPr>
          <w:ilvl w:val="0"/>
          <w:numId w:val="67"/>
        </w:numPr>
        <w:shd w:val="clear" w:color="auto" w:fill="EDF0EE"/>
        <w:spacing w:before="195"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выявлять у пациентов основные патологические симптомы и синдромы нейрохирургических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</w:t>
      </w:r>
      <w:r w:rsid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закономерности функционирования органов и систем при неврологических заболеваниях и патологических процессах, использовать алгоритм постановки диагноза (основного,</w:t>
      </w:r>
      <w:r w:rsid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сопутствующего, осложнений) с учетом Международной статистической классификации болезней и проблем, связанных</w:t>
      </w:r>
      <w:proofErr w:type="gramEnd"/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здоровьем (МКБ), выполнять основные диагностические мероприятия по выявлению неотложных и угрожающих жизни состояний в группе заболеваний нервной системы;</w:t>
      </w:r>
    </w:p>
    <w:p w:rsidR="00551DDA" w:rsidRPr="00BA0140" w:rsidRDefault="00551DDA" w:rsidP="00E55232">
      <w:pPr>
        <w:shd w:val="clear" w:color="auto" w:fill="EDF0EE"/>
        <w:spacing w:before="195" w:after="15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 лечебной деятельности:</w:t>
      </w:r>
    </w:p>
    <w:p w:rsidR="009D6044" w:rsidRPr="009D6044" w:rsidRDefault="009D6044" w:rsidP="00BC7443">
      <w:pPr>
        <w:pStyle w:val="a6"/>
        <w:numPr>
          <w:ilvl w:val="0"/>
          <w:numId w:val="68"/>
        </w:numPr>
        <w:shd w:val="clear" w:color="auto" w:fill="EDF0EE"/>
        <w:spacing w:before="195"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выполнять основные лечебные мероприятия при нейрохирургических заболеваниях среди пациентов той или иной группы нозологических форм, способных вызвать тяжелые осложнения и (или) летальный исход, особенности заболеваний нервной и др. (иммунной,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сердечно-сосудистой, эндокринной, дыхательной, пищеварительной, мочеполовой систем и крови); своевременно выявлять жизнеопасные нарушения нервной системы, использовать методики их немедленного устранения, осуществлять противошоковые мероприятия;</w:t>
      </w:r>
      <w:proofErr w:type="gramEnd"/>
    </w:p>
    <w:p w:rsidR="009D6044" w:rsidRPr="009D6044" w:rsidRDefault="009D6044" w:rsidP="00BC7443">
      <w:pPr>
        <w:pStyle w:val="a6"/>
        <w:numPr>
          <w:ilvl w:val="0"/>
          <w:numId w:val="68"/>
        </w:numPr>
        <w:shd w:val="clear" w:color="auto" w:fill="EDF0EE"/>
        <w:spacing w:before="195"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способностью и готовностью назначать нейрохирургическим больным адекватное лечение в соответствии с поставленным диагнозом, осуществлять алгоритм выбора медикаментозной,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хирургической и немедикаментозной терапии как профильным нейрохирургическим больным,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 с инфекционными и неинфекционными заболеваниями.</w:t>
      </w:r>
    </w:p>
    <w:p w:rsidR="00551DDA" w:rsidRPr="009D6044" w:rsidRDefault="00551DDA" w:rsidP="00E55232">
      <w:pPr>
        <w:shd w:val="clear" w:color="auto" w:fill="EDF0EE"/>
        <w:spacing w:before="195" w:after="15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60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 реабилитационной деятельности:</w:t>
      </w:r>
    </w:p>
    <w:p w:rsidR="00E55232" w:rsidRPr="00E55232" w:rsidRDefault="00E55232" w:rsidP="00BC7443">
      <w:pPr>
        <w:pStyle w:val="a6"/>
        <w:numPr>
          <w:ilvl w:val="0"/>
          <w:numId w:val="69"/>
        </w:numPr>
        <w:shd w:val="clear" w:color="auto" w:fill="EDF0EE"/>
        <w:spacing w:before="195" w:after="15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применять различные реабилитационные мероприятия (медицинские,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социальные, психологические) при наиболее распространенных патологических состояниях и повреждениях организма;</w:t>
      </w:r>
    </w:p>
    <w:p w:rsidR="00E55232" w:rsidRPr="00E55232" w:rsidRDefault="00E55232" w:rsidP="00BC7443">
      <w:pPr>
        <w:pStyle w:val="a6"/>
        <w:numPr>
          <w:ilvl w:val="0"/>
          <w:numId w:val="69"/>
        </w:numPr>
        <w:shd w:val="clear" w:color="auto" w:fill="EDF0EE"/>
        <w:spacing w:before="195" w:after="15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давать рекомендации по выбору оптимального режима в период реабилитации нейрохирургических больных (двигательной активности в зависимости от морфофункционального статуса), определять показания и противопоказания к назначению средств лечебной физкультуры, физиотерапии, медикаментозной терапии.</w:t>
      </w:r>
    </w:p>
    <w:p w:rsidR="00551DDA" w:rsidRPr="00E55232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 профилактической деятельности:</w:t>
      </w:r>
    </w:p>
    <w:p w:rsidR="00E55232" w:rsidRPr="00E55232" w:rsidRDefault="00E55232" w:rsidP="00BC7443">
      <w:pPr>
        <w:pStyle w:val="a6"/>
        <w:numPr>
          <w:ilvl w:val="0"/>
          <w:numId w:val="7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552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способностью и готовностью применять современные методики сбора и анализа информации о показателях здоровья нейрохирургических больных в целях разработки научно обоснованных мер по улучшению и сохранению здоровья населения;</w:t>
      </w:r>
    </w:p>
    <w:p w:rsidR="00E55232" w:rsidRDefault="00E55232" w:rsidP="00BC7443">
      <w:pPr>
        <w:pStyle w:val="a6"/>
        <w:numPr>
          <w:ilvl w:val="0"/>
          <w:numId w:val="70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552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способностью и готовностью использовать методы оценки внешних и внутренних факторов в развитии нервных болезней, проводить их коррекцию, осуществлять профилактические мероприятия по предупреждению нейрохирургических заболеваний, проводить санитарно-просветительскую работу;</w:t>
      </w:r>
    </w:p>
    <w:p w:rsidR="00E55232" w:rsidRPr="00E55232" w:rsidRDefault="00E55232" w:rsidP="00E55232">
      <w:pPr>
        <w:pStyle w:val="a6"/>
        <w:shd w:val="clear" w:color="auto" w:fill="EDF0EE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5232" w:rsidRPr="00E55232" w:rsidRDefault="00E55232" w:rsidP="00E55232">
      <w:pPr>
        <w:shd w:val="clear" w:color="auto" w:fill="EDF0EE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552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 организационно-управленческой деятельности:</w:t>
      </w:r>
    </w:p>
    <w:p w:rsidR="00E55232" w:rsidRDefault="00E55232" w:rsidP="00E55232">
      <w:pPr>
        <w:pStyle w:val="a6"/>
        <w:shd w:val="clear" w:color="auto" w:fill="EDF0EE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5232" w:rsidRPr="00E55232" w:rsidRDefault="00E55232" w:rsidP="00BC7443">
      <w:pPr>
        <w:pStyle w:val="a6"/>
        <w:numPr>
          <w:ilvl w:val="0"/>
          <w:numId w:val="70"/>
        </w:numPr>
        <w:shd w:val="clear" w:color="auto" w:fill="EDF0EE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552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</w:t>
      </w:r>
      <w:r w:rsidR="006C7C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 медицинских организаций нейро</w:t>
      </w:r>
      <w:r w:rsidRPr="00E552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хирургического профиля;</w:t>
      </w:r>
    </w:p>
    <w:p w:rsidR="00E55232" w:rsidRDefault="00E55232" w:rsidP="00BC7443">
      <w:pPr>
        <w:pStyle w:val="a6"/>
        <w:numPr>
          <w:ilvl w:val="0"/>
          <w:numId w:val="7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552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способностью и готовностью использовать знания организационной структуры в нейрохирургии,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2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нейрохирургического профиля, проводить оценку эффективности современных медико-организационных и социально-экономических технологий при оказании медицинских услуг пациентам с патологией нервной системы.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знаниями основ медицинской психологии: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знать:</w:t>
      </w:r>
    </w:p>
    <w:p w:rsidR="00C64C21" w:rsidRPr="00C64C21" w:rsidRDefault="00C64C21" w:rsidP="00BC7443">
      <w:pPr>
        <w:pStyle w:val="a6"/>
        <w:numPr>
          <w:ilvl w:val="0"/>
          <w:numId w:val="24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основы психологической адаптации и варианты ее нарушений. Механизмы психологической защиты и способы преодоления психологического стресса; </w:t>
      </w:r>
    </w:p>
    <w:p w:rsidR="00C64C21" w:rsidRPr="00C64C21" w:rsidRDefault="00C64C21" w:rsidP="00BC7443">
      <w:pPr>
        <w:pStyle w:val="a6"/>
        <w:numPr>
          <w:ilvl w:val="0"/>
          <w:numId w:val="24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психопатологию</w:t>
      </w: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личности, основные типы акцентированных личностей, психологическую реакцию на болезнь и лечение;</w:t>
      </w:r>
    </w:p>
    <w:p w:rsidR="00C64C21" w:rsidRPr="00C64C21" w:rsidRDefault="00C64C21" w:rsidP="00BC7443">
      <w:pPr>
        <w:pStyle w:val="a6"/>
        <w:numPr>
          <w:ilvl w:val="0"/>
          <w:numId w:val="244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роль психологических факторов в возникновении соматических заболеваний и их влияние на течение болезни;</w:t>
      </w:r>
    </w:p>
    <w:p w:rsidR="00C64C21" w:rsidRPr="00C64C21" w:rsidRDefault="00C64C21" w:rsidP="00BC7443">
      <w:pPr>
        <w:pStyle w:val="a6"/>
        <w:numPr>
          <w:ilvl w:val="0"/>
          <w:numId w:val="244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основы психодиагностики (тест «СМОЛ», методика «САН», шкала для оценки уровня тревоги </w:t>
      </w:r>
      <w:proofErr w:type="spellStart"/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Спилбергера</w:t>
      </w:r>
      <w:proofErr w:type="spellEnd"/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), стандартизация психодиагностических методик, понятие нормы. Компьютерные психодиагностические экспертные системы; </w:t>
      </w:r>
    </w:p>
    <w:p w:rsidR="00C64C21" w:rsidRPr="00C64C21" w:rsidRDefault="00C64C21" w:rsidP="00BC7443">
      <w:pPr>
        <w:pStyle w:val="a6"/>
        <w:numPr>
          <w:ilvl w:val="0"/>
          <w:numId w:val="244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обоснование использования методов психодиагностики и психотерапии для разработки индивидуализированных программ психотерапии.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уметь:</w:t>
      </w:r>
    </w:p>
    <w:p w:rsidR="00C64C21" w:rsidRPr="00C64C21" w:rsidRDefault="00C64C21" w:rsidP="00BC7443">
      <w:pPr>
        <w:pStyle w:val="a6"/>
        <w:numPr>
          <w:ilvl w:val="0"/>
          <w:numId w:val="245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применять методы психодиагностики и психотерапии в комплексном лечении больных с наиболее распространенной патологией.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знаниями основ медицинской деонтологии: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знать:</w:t>
      </w:r>
    </w:p>
    <w:p w:rsidR="00C64C21" w:rsidRPr="00C64C21" w:rsidRDefault="00C64C21" w:rsidP="00BC7443">
      <w:pPr>
        <w:pStyle w:val="a6"/>
        <w:numPr>
          <w:ilvl w:val="0"/>
          <w:numId w:val="245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дефиницию определения «этика», «деонтология», «медицинская деонтология»;</w:t>
      </w:r>
    </w:p>
    <w:p w:rsidR="00C64C21" w:rsidRPr="00C64C21" w:rsidRDefault="00C64C21" w:rsidP="00BC7443">
      <w:pPr>
        <w:pStyle w:val="a6"/>
        <w:numPr>
          <w:ilvl w:val="0"/>
          <w:numId w:val="245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необходимые этические качества в работе врача восстановительной медицины;</w:t>
      </w:r>
    </w:p>
    <w:p w:rsidR="00C64C21" w:rsidRPr="00C64C21" w:rsidRDefault="00C64C21" w:rsidP="00BC7443">
      <w:pPr>
        <w:pStyle w:val="a6"/>
        <w:numPr>
          <w:ilvl w:val="0"/>
          <w:numId w:val="245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причины возникновения ятрогенных заболеваний у лиц разного возраста, пола и социального статуса, характер клинических проявлений и прогноз исхода лечения и реабилитации данных заболеваний. 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уметь: </w:t>
      </w:r>
    </w:p>
    <w:p w:rsidR="00C64C21" w:rsidRPr="00C64C21" w:rsidRDefault="00C64C21" w:rsidP="00BC7443">
      <w:pPr>
        <w:pStyle w:val="a6"/>
        <w:numPr>
          <w:ilvl w:val="0"/>
          <w:numId w:val="246"/>
        </w:numPr>
        <w:shd w:val="clear" w:color="auto" w:fill="EDF0EE"/>
        <w:spacing w:after="0" w:line="336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применять правила медицинской этики и деонтологии при проведении оздоровительных, профилактических, диагностических и лечебно-реабилитационных мероприятий.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знаниями основ медицинской кибернетики:</w:t>
      </w:r>
    </w:p>
    <w:p w:rsidR="00C64C21" w:rsidRPr="00C64C21" w:rsidRDefault="00C64C21" w:rsidP="00BC7443">
      <w:pPr>
        <w:pStyle w:val="a6"/>
        <w:numPr>
          <w:ilvl w:val="0"/>
          <w:numId w:val="246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основы информатики, вычислительной техники, медицинской кибернетики, программирования, принципы статистической обработки медицинской информации; общую структуру и функциональные возможности персональных компьютеров для создания базы данных о пациентах, нормативных документах, составления статистических отчетов и поддержки своей профессиональной деятельности.</w:t>
      </w:r>
    </w:p>
    <w:p w:rsidR="00C64C21" w:rsidRPr="00C64C21" w:rsidRDefault="00C64C21" w:rsidP="00C64C21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17DA" w:rsidRDefault="00551DDA" w:rsidP="00E55232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5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знаний, умений и владений</w:t>
      </w:r>
      <w:r w:rsidR="00E55232" w:rsidRPr="00E5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51DDA" w:rsidRPr="00E55232" w:rsidRDefault="00551DDA" w:rsidP="00E55232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врача</w:t>
      </w:r>
      <w:r w:rsidR="00E5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нейрохирурга</w:t>
      </w:r>
    </w:p>
    <w:p w:rsidR="00551DDA" w:rsidRPr="006C7C94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Врач</w:t>
      </w:r>
      <w:r w:rsidR="00E55232"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нейрохирург должен знать: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 и вопросы организации неврологической помощи по вопросам нейрохирургии.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Анатомо-физиологические особенности и закономерности развития и формирования нервной системы.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нормальной и патологической физиологии ЦНС и ПНС.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патологических процессов, клиническую симптоматику основных нейрохирургических заболеваний, их профилактику, диагностику, лечение.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и функциональные методы обследования в нейрохирургии.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фармакотерапии в нейрохирургической клинике…</w:t>
      </w:r>
    </w:p>
    <w:p w:rsidR="00E55232" w:rsidRPr="00E55232" w:rsidRDefault="00E55232" w:rsidP="00BC7443">
      <w:pPr>
        <w:pStyle w:val="a6"/>
        <w:numPr>
          <w:ilvl w:val="0"/>
          <w:numId w:val="71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 временной и стойкой утраты трудоспособности, врачебно-трудовой экспертизы.</w:t>
      </w:r>
    </w:p>
    <w:p w:rsidR="00551DDA" w:rsidRPr="006C7C94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Врач</w:t>
      </w:r>
      <w:r w:rsidR="00E55232"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нейрохирург должен уметь: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верифицировать или уточнить неправильный диагноз у больных, необходимую медицинскую документацию;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деонтологические навыки в целях установления положительного психологического контакта с больным;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тактику ведения больного в зависимости от характера и тяжести заболевания: только наблюдение, консервативная терапия, экстренное оперативное вмешательство, приглашение других специалистов, госпитализация или перемещение больного в другое отделение;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показания и противопоказания к хирургическому лечению;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выбрать метод хирургического пособия с учётом тяжести состояния больного, возраста и характера сопутствующих заболеваний;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провести предоперационную подготовку и послеоперационный период;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 приём больных в условиях поликлиники и выполнять амбулаторные операции;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Определять программу реабилитационных мероприятий</w:t>
      </w:r>
    </w:p>
    <w:p w:rsidR="007617DA" w:rsidRPr="007617DA" w:rsidRDefault="007617DA" w:rsidP="00BC7443">
      <w:pPr>
        <w:pStyle w:val="a6"/>
        <w:numPr>
          <w:ilvl w:val="2"/>
          <w:numId w:val="72"/>
        </w:numPr>
        <w:shd w:val="clear" w:color="auto" w:fill="EDF0EE"/>
        <w:spacing w:after="0" w:line="336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Оформить медицинскую документацию, предусмотренную законодательством по здравоохранению.</w:t>
      </w:r>
    </w:p>
    <w:p w:rsidR="007617DA" w:rsidRDefault="007617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6C7C94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Врач-нейрохирург</w:t>
      </w:r>
      <w:r w:rsidRPr="006C7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должен владеть: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изучения и оценкой неврологического статуса.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выявления основных неврологических синдромов.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after="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интерпретации нейрофизиологических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нейровизуальных</w:t>
      </w:r>
      <w:proofErr w:type="spellEnd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рентгенологических и других методов исследования.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Методикой проведения </w:t>
      </w:r>
      <w:proofErr w:type="spellStart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люмбальной</w:t>
      </w:r>
      <w:proofErr w:type="spellEnd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пункции и интерпретацией показателей спинномозговой жидкости.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after="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проведения лечебных блокад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в практике нейрохирурга.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плановых оперативных вмешатель</w:t>
      </w:r>
      <w:proofErr w:type="gramStart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различной нейрохирургической патологии.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экстренной помощи нейрохирургическим больным.</w:t>
      </w:r>
    </w:p>
    <w:p w:rsidR="00551DDA" w:rsidRPr="007617DA" w:rsidRDefault="00551DDA" w:rsidP="00BC7443">
      <w:pPr>
        <w:pStyle w:val="a6"/>
        <w:numPr>
          <w:ilvl w:val="0"/>
          <w:numId w:val="73"/>
        </w:numPr>
        <w:shd w:val="clear" w:color="auto" w:fill="EDF0EE"/>
        <w:spacing w:before="195" w:after="150" w:line="336" w:lineRule="atLeast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профилактики и реабилитации нейрохирургических больных.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практических навыков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врача-нейрохирурга</w:t>
      </w:r>
    </w:p>
    <w:p w:rsidR="00551DDA" w:rsidRPr="007617DA" w:rsidRDefault="00551DDA" w:rsidP="007617DA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Врач-нейрохирург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владеть следующими практическими навыками: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Исследовать неврологический статус нейрохирургического больного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Определять неврологические синдромы при патологии различных отделов нервной системы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Оценивать результаты </w:t>
      </w:r>
      <w:proofErr w:type="spell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краниограммы</w:t>
      </w:r>
      <w:proofErr w:type="spellEnd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спондилограммы</w:t>
      </w:r>
      <w:proofErr w:type="spellEnd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данные КТ, МРТ головного и спинного мозга, дуплексного сканирования сосудов головного мозга, </w:t>
      </w:r>
      <w:proofErr w:type="spell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электронейромиограммы</w:t>
      </w:r>
      <w:proofErr w:type="spellEnd"/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Выполнять люмбальную, </w:t>
      </w:r>
      <w:proofErr w:type="spell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субокципитальную</w:t>
      </w:r>
      <w:proofErr w:type="spellEnd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пункцию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Выполнять </w:t>
      </w:r>
      <w:proofErr w:type="spell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миелографию</w:t>
      </w:r>
      <w:proofErr w:type="spellEnd"/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Выполнять краниотомию, костно-пластическую трепанацию, пластику дефектов черепа,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ламинэктомию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Удалять: внутричерепные и спинальные травматические гематомы, опухоли различной локализации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Удалять краниальные и спинномозговые грыжи</w:t>
      </w:r>
    </w:p>
    <w:p w:rsidR="007617DA" w:rsidRP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Выполнять лечебные блокады при патологии периферической, вегетативной нервной </w:t>
      </w:r>
      <w:proofErr w:type="spell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системы</w:t>
      </w:r>
      <w:proofErr w:type="gramStart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ертеброгенных</w:t>
      </w:r>
      <w:proofErr w:type="spellEnd"/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заболеваниях.</w:t>
      </w:r>
    </w:p>
    <w:p w:rsidR="007617DA" w:rsidRDefault="007617DA" w:rsidP="00BC7443">
      <w:pPr>
        <w:pStyle w:val="a6"/>
        <w:numPr>
          <w:ilvl w:val="0"/>
          <w:numId w:val="74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17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Проводить психотерапевтические мероприятия с больными и их родственниками.</w:t>
      </w:r>
    </w:p>
    <w:p w:rsidR="006C7C94" w:rsidRDefault="006C7C94" w:rsidP="006C7C94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C7C94" w:rsidRPr="006C7C94" w:rsidRDefault="006C7C94" w:rsidP="006C7C94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профессиональной деятельности</w:t>
      </w:r>
    </w:p>
    <w:p w:rsidR="006C7C94" w:rsidRPr="006C7C94" w:rsidRDefault="006C7C94" w:rsidP="006C7C94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C7C94" w:rsidRPr="006C7C94" w:rsidRDefault="006C7C94" w:rsidP="006C7C94">
      <w:pPr>
        <w:shd w:val="clear" w:color="auto" w:fill="EDF0EE"/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7C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Местом для профессиональной деятельности врача – нейрохирурга являются: государственные медицинские учреждения, негосударственные медицинские учреждения, самостоятельные офисы, научно-исследовательские учреждения, предприятия и организации, связанные с оказанием медицинской помощи населению, органы управления службы здравоохранения различных ведомств и учреждений.</w:t>
      </w:r>
    </w:p>
    <w:p w:rsidR="006C7C94" w:rsidRPr="006C7C94" w:rsidRDefault="006C7C94" w:rsidP="006C7C94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17DA" w:rsidRDefault="007617DA" w:rsidP="007617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 ГОСУДАРСТВЕННОЙ (ИТОГОВОЙ) АТТЕСТАЦИИ</w:t>
      </w:r>
    </w:p>
    <w:p w:rsidR="00551DDA" w:rsidRPr="007617DA" w:rsidRDefault="00551DDA" w:rsidP="00BC7443">
      <w:pPr>
        <w:pStyle w:val="a6"/>
        <w:numPr>
          <w:ilvl w:val="0"/>
          <w:numId w:val="75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итоговая) аттестация по завершению обучения в клинической ординатуре по специальности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нейрохирургия» осуществляется посредством проведения экзамена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уровня теоретической и практической подготовки врача-специалиста) в соответствии с содержанием образовательной программы послевузовского профессионального образования.</w:t>
      </w:r>
    </w:p>
    <w:p w:rsidR="00551DDA" w:rsidRPr="007617DA" w:rsidRDefault="00551DDA" w:rsidP="00BC7443">
      <w:pPr>
        <w:pStyle w:val="a6"/>
        <w:numPr>
          <w:ilvl w:val="0"/>
          <w:numId w:val="75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  <w:r w:rsid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ординатор допускается к государственной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итоговой) аттестации после успешного освоения рабочих программ дисциплин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модулей), обучающего </w:t>
      </w:r>
      <w:proofErr w:type="spellStart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симуляционного</w:t>
      </w:r>
      <w:proofErr w:type="spellEnd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и выполнения программы практики в объеме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предусмотренном учебным планом.</w:t>
      </w:r>
    </w:p>
    <w:p w:rsidR="00551DDA" w:rsidRPr="007617DA" w:rsidRDefault="00551DDA" w:rsidP="00BC7443">
      <w:pPr>
        <w:pStyle w:val="a6"/>
        <w:numPr>
          <w:ilvl w:val="0"/>
          <w:numId w:val="75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освоившие основную профессиональную образовательную программу</w:t>
      </w:r>
      <w:r w:rsid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послевузовского профессионального образования по специальности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нейрохирургия» и </w:t>
      </w:r>
      <w:r w:rsid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прошедшие государственную</w:t>
      </w:r>
      <w:r w:rsid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итоговую) аттестацию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документ государственного образца.</w:t>
      </w:r>
      <w:proofErr w:type="gramEnd"/>
    </w:p>
    <w:p w:rsidR="007617DA" w:rsidRDefault="007617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13EE" w:rsidRPr="00BA13EE" w:rsidRDefault="00BA13EE" w:rsidP="00BA13EE">
      <w:pPr>
        <w:widowControl w:val="0"/>
        <w:autoSpaceDE w:val="0"/>
        <w:autoSpaceDN w:val="0"/>
        <w:adjustRightInd w:val="0"/>
        <w:spacing w:before="240" w:after="120" w:line="288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РЕКОМЕНДУЕМЫЙ ПЕРЕЧЕНЬ ПРАКТИЧЕСКИХ УМЕНИЙ ВРАЧА – НЕЙРОХИРУРГА, ПРОШЕДШЕГО ПОДГОТОВКУ В ОРДИНАТУРЕ</w:t>
      </w: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подготовки по специальности «врач-нейрохирург» состоит из перечня профессиональных знаний, умений и практических навыков, которыми должен овладеть данный специалист, и предусматривает три уровня усвоения материала:</w:t>
      </w: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уровень</w:t>
      </w:r>
      <w:proofErr w:type="gram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(+)      -  </w:t>
      </w:r>
      <w:proofErr w:type="gram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ориентироваться по данному вопросу;</w:t>
      </w: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 уровень</w:t>
      </w:r>
      <w:proofErr w:type="gram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(++)    -  </w:t>
      </w:r>
      <w:proofErr w:type="gram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использовать приобретённые знания под руководством зав.   </w:t>
      </w: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отделением или специалиста;</w:t>
      </w: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 уровень</w:t>
      </w:r>
      <w:proofErr w:type="gram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(+++)  -  </w:t>
      </w:r>
      <w:proofErr w:type="gram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самостоятельно применять приобретённые знания и умения.</w:t>
      </w:r>
    </w:p>
    <w:p w:rsidR="00BA13EE" w:rsidRPr="00BA13EE" w:rsidRDefault="00BA13EE" w:rsidP="00BA13EE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right="2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1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440"/>
      </w:tblGrid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BA13EE" w:rsidRPr="00BA13EE" w:rsidRDefault="00BA13EE" w:rsidP="00BA13E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и практические навыки</w:t>
            </w:r>
          </w:p>
        </w:tc>
        <w:tc>
          <w:tcPr>
            <w:tcW w:w="1440" w:type="dxa"/>
          </w:tcPr>
          <w:p w:rsidR="00BA13EE" w:rsidRPr="00BA13EE" w:rsidRDefault="00BA13EE" w:rsidP="00BA13EE">
            <w:pPr>
              <w:tabs>
                <w:tab w:val="left" w:pos="576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Степень    </w:t>
            </w:r>
          </w:p>
          <w:p w:rsidR="00BA13EE" w:rsidRPr="00BA13EE" w:rsidRDefault="00BA13EE" w:rsidP="00BA13EE">
            <w:pPr>
              <w:tabs>
                <w:tab w:val="left" w:pos="576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освоения</w:t>
            </w:r>
          </w:p>
        </w:tc>
        <w:tc>
          <w:tcPr>
            <w:tcW w:w="1440" w:type="dxa"/>
          </w:tcPr>
          <w:p w:rsidR="00BA13EE" w:rsidRPr="00BA13EE" w:rsidRDefault="00BA13EE" w:rsidP="00BA13EE">
            <w:pPr>
              <w:tabs>
                <w:tab w:val="left" w:pos="576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3EE" w:rsidRPr="00BA13EE" w:rsidRDefault="00BA13EE" w:rsidP="00BA13EE">
            <w:pPr>
              <w:tabs>
                <w:tab w:val="left" w:pos="576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</w:tbl>
    <w:p w:rsidR="00BA13EE" w:rsidRPr="00BA13EE" w:rsidRDefault="00BA13EE" w:rsidP="00BA13EE">
      <w:pPr>
        <w:pBdr>
          <w:left w:val="single" w:sz="4" w:space="4" w:color="auto"/>
          <w:right w:val="single" w:sz="4" w:space="17" w:color="auto"/>
        </w:pBdr>
        <w:tabs>
          <w:tab w:val="left" w:pos="576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smartTag w:uri="urn:schemas-microsoft-com:office:smarttags" w:element="place">
        <w:r w:rsidRPr="00BA13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BA1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ОБЩЕВРАЧЕБНЫЕ ДИАГНОСТИЧЕСКИЕ И ЛЕЧЕБНЫЕ МАНИПУЛЯЦИИ.</w:t>
      </w:r>
      <w:proofErr w:type="gramEnd"/>
    </w:p>
    <w:p w:rsidR="00BA13EE" w:rsidRPr="00BA13EE" w:rsidRDefault="00BA13EE" w:rsidP="00BA13EE">
      <w:pPr>
        <w:pBdr>
          <w:left w:val="single" w:sz="4" w:space="4" w:color="auto"/>
          <w:right w:val="single" w:sz="4" w:space="17" w:color="auto"/>
        </w:pBdr>
        <w:tabs>
          <w:tab w:val="left" w:pos="576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440"/>
        <w:gridCol w:w="1260"/>
      </w:tblGrid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методы обследования больных (анализ, осмотр, пальпация, перкуссия, аускультация), функциональные методы исследования и, в первую очередь, ЭХО – ЭС, данных рентгенологических исследований черепа и позвоночника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вопросы организации нейрохирургической помощи в стране, работу стационарно-поликлинических учреждений, организацию скорой помощи, интенсивной терапии и реанимации в нейрохирургической клинике, оборудование операционной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Клиническая симптоматика и патогенез основных  нейрохирургических заболеваний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Специальные методы исследования в нейрохирургии (рентгенологические, ультразвуковые, биохимические, ангиографические и др.)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фармакотерапии в нейрохирургической  клинике, включая применения антибиотиков, гормонов, механизм действия основных групп лекарственных средств, осложнения, вызвавшие применения лекарств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Дифференциальная диагностика, обоснование клинического диагноза, план и тактика ведения больного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Экстренная помощь при неотложных состояниях: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острая кровопотеря;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</w:t>
            </w:r>
            <w:proofErr w:type="gram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отек головного мозга;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внутричерепная гипертензия;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дислокационный синдром;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эпилептический статус;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острая сердечная и дыхательная недостаточность;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острый токсикоз, включая синдром длительного раздавливания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физиотерапии, лечебной физкультуры и врачебного контроля, показания и противопоказания к санаторно-курортному лечению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рационального питания здорового организма, принципы 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диетотерапии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и варианты профилактики, её организация и методы   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профилактики </w:t>
            </w:r>
            <w:proofErr w:type="gram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нейрохирургических         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заболеваний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Показания и противопоказания к операциям на нервной системе, </w:t>
            </w: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больных после хирургических методов лечения  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Основные принципы оперативного вмешательства при нейрохирургической патологии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хирургических манипуляций при нейрохирургической патологии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асептики и антисептики в нейрохирургической практике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должного объёма консультативной помощи и проведения коррекции лечения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и методы санитарного просвещения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медицинской документации, предусмотренной 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законодательством по здравоохранению 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объёма реабилитационных мероприятий для больных нейрохирургической  патологией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диспансерного наблюдения за больными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этики и деонтологии в нейрохирургии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ПО СПЕЦИАЛЬНОСТИ  НЕЙРОХИРУРГИЯ</w:t>
            </w:r>
          </w:p>
        </w:tc>
        <w:tc>
          <w:tcPr>
            <w:tcW w:w="144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специфические признаки </w:t>
            </w:r>
            <w:proofErr w:type="gram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нейрохирургических</w:t>
            </w:r>
            <w:proofErr w:type="gram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3EE" w:rsidRPr="00BA13EE" w:rsidRDefault="00BA13EE" w:rsidP="00BA13EE">
            <w:pPr>
              <w:spacing w:after="0" w:line="240" w:lineRule="auto"/>
              <w:ind w:left="72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и неотложных состояний при нейрохирургической патологии;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регистрировать и анализировать: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 - ЭС;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08" w:type="dxa"/>
          </w:tcPr>
          <w:p w:rsidR="00BA13EE" w:rsidRPr="00BA13EE" w:rsidRDefault="00BA13EE" w:rsidP="00BA13EE">
            <w:pPr>
              <w:spacing w:after="0" w:line="240" w:lineRule="auto"/>
              <w:ind w:left="720"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данные: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рентгенографии;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ангиографии;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– головного мозга;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– головного мозга;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– позвоночника;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– спинного мозга;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Лабораторные, биохимические исследования крови, мочи;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непрямой массаж сердца;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пункцию и дренирование желудочков головного мозга;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пункцию и дренирование </w:t>
            </w:r>
            <w:proofErr w:type="spell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люмбального</w:t>
            </w:r>
            <w:proofErr w:type="spell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пункцию эпидурального пространства;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паравертебральную</w:t>
            </w:r>
            <w:proofErr w:type="spell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блокаду;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пресакральную</w:t>
            </w:r>
            <w:proofErr w:type="spellEnd"/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блокаду;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досконально знать разовые, суточные дозы важнейших лекарственных средств, применяемых в нейрохирургии;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фармакологические пробы;</w:t>
            </w: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3EE" w:rsidRPr="00BA13EE" w:rsidTr="0048616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08" w:type="dxa"/>
          </w:tcPr>
          <w:p w:rsidR="00BA13EE" w:rsidRPr="00BA13EE" w:rsidRDefault="00BA13EE" w:rsidP="00BC7443">
            <w:pPr>
              <w:numPr>
                <w:ilvl w:val="0"/>
                <w:numId w:val="247"/>
              </w:num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внутривенное введение лекарственных средств.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A13EE" w:rsidRPr="00BA13EE" w:rsidRDefault="00BA13EE" w:rsidP="00BA13E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3EE" w:rsidRDefault="00BA13EE" w:rsidP="00BA13E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13EE" w:rsidRDefault="00BA13EE" w:rsidP="00BA13E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13EE" w:rsidRPr="00BA13EE" w:rsidRDefault="00BA13EE" w:rsidP="00BA13E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МЕТОДИЧЕСКИЕ РЕКОМЕНДАЦИИ ПО ПРЕПОДАВАНИЮ</w:t>
      </w: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преподаванию допускаются кандидаты и доктора медицинских наук, имеющие сертификаты специалиста – врача – нейрохирурга. Обучение проводится в форме лекций, семинаров и практических занятий. </w:t>
      </w: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профессиональной подготовки должна быть организованная работа ординатора в условиях стационара и операционной, а также в палатах или отделениях интенсивной терапии под руководством и контролем сотрудника </w:t>
      </w:r>
      <w:r w:rsidRPr="00BA1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кафедры (ассистент, доцент). </w:t>
      </w: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ординаторы должны выполнять предусмотренные учебной программой объемы профилактической, диагностической и лечебно-реабилитационной работы. </w:t>
      </w: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распространенных заболеваний различных органов и систем исходит из особенностей соответствующей нозологической единицы. </w:t>
      </w:r>
      <w:proofErr w:type="gram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клинические ординаторы последовательно проходят обучение в специализированных отделениях: в отделении нейрохирургии ГБУЗ АО ГКБ № 3 им. С. М. Кирова (специализирующегося на </w:t>
      </w:r>
      <w:proofErr w:type="spell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нейротравме</w:t>
      </w:r>
      <w:proofErr w:type="spell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сосудистой нейрохирургической патологии и</w:t>
      </w:r>
      <w:r w:rsidRPr="00BA13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дегенеративно-дистрофических заболеваниях позвоночника), в отделении нейрохирургии ГБУЗ АО ОАМКБ (специализирующегося на </w:t>
      </w:r>
      <w:proofErr w:type="spell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нейроонкологии</w:t>
      </w:r>
      <w:proofErr w:type="spell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дегенеративно-дистрофических заболеваниях позвоночника), в отделении нейрохирургии ГБУЗ АО ОДКБ (специализирующегося на нейрохирургической патологии детского возраста) – (стационарный этап) и в</w:t>
      </w:r>
      <w:proofErr w:type="gram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поликлинике или клинико-диагностическом отделении многопрофильного учреждения (этап амбулаторного приема и реабилитации). Для подготовки по смежным и элективным дисциплинам используются отделения и кабинеты клинических баз соответствующих кафедр ГБОУ ВПО АГМА Минздрава РФ.</w:t>
      </w: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обучения в ординатуре базируется на знаниях, полученных в процессе обучения в ВУЗе, включает лекции и семинары по фундаментальным дисциплинам, восстановительной медицине, организации здравоохранения, медицинской психологии и кибернетике, проработку специальной медицинской литературы и подготовку рефератов. Практическая часть обучения осуществляется путём проведения тематических разборов клинических случаев, посещения клинических и патологоанатомических конференций, присутствия и участием на эндоскопических, ультразвуковых, рентгенологических и функциональных исследованиях и присутствия и участием в операциях на органах нервной системы. Подготовка клинического ординатора предусматривает участие и (или) самостоятельное выполнение сугубо специфических лечебно-диагностических мероприятий.</w:t>
      </w:r>
    </w:p>
    <w:p w:rsidR="00BA13EE" w:rsidRPr="00BA13EE" w:rsidRDefault="00BA13EE" w:rsidP="00BA13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ответственности обучаемых все практические умения ординаторов постоянно контролируются в течение всего учебного процесса. После завершения подготовки по каждому из разделов учебной программы проводится зачет в форме выполнения тестовых заданий, решения ситуационных задач, собеседования. Окончание </w:t>
      </w:r>
      <w:proofErr w:type="gramStart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смежным специальностям завершается зачетом.</w:t>
      </w:r>
    </w:p>
    <w:p w:rsidR="00BA13EE" w:rsidRPr="00BA13EE" w:rsidRDefault="00BA13EE" w:rsidP="00BA13E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клинической ординатуры проводятся: тестирование по основным разделам учебной программы, оценка практических навыков и собеседование (экзамен).</w:t>
      </w:r>
    </w:p>
    <w:p w:rsidR="00BA13EE" w:rsidRDefault="00BA13EE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13EE" w:rsidRDefault="00BA13EE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РАБОЧИЕ ПРОГРАММЫ ДИСЦИПЛИН (МОДУЛЕЙ)</w:t>
      </w:r>
    </w:p>
    <w:p w:rsid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 СПЕЦИАЛЬНОСТИ «НЕЙРОХИРУРГИЯ»</w:t>
      </w:r>
    </w:p>
    <w:p w:rsidR="007617DA" w:rsidRPr="00551DDA" w:rsidRDefault="007617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DDA" w:rsidRPr="00551DDA" w:rsidRDefault="00551DDA" w:rsidP="00BC7443">
      <w:pPr>
        <w:numPr>
          <w:ilvl w:val="0"/>
          <w:numId w:val="2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 Содержание рабочих программ дисциплин (модулей)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8641"/>
      </w:tblGrid>
      <w:tr w:rsidR="00251403" w:rsidRPr="00551DDA" w:rsidTr="0025140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Индекс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дисциплин (модулей), тем, элементов и т. д.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Обязательные дисциплины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7617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761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761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7617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Специальные дисциплины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.01.1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«Черепно-мозговая и спинальная травма»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Сотрясение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СГМ),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 лечение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сотрясении головного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сотрясения головного мозга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обзорной краниографии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к стационарному лечению;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комы Глазго,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СГМ,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больного в стационаре,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</w:t>
            </w: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76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СГМ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51403" w:rsidRPr="007617DA" w:rsidRDefault="00251403" w:rsidP="00BC7443">
            <w:pPr>
              <w:pStyle w:val="a6"/>
              <w:numPr>
                <w:ilvl w:val="0"/>
                <w:numId w:val="76"/>
              </w:num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собрать анамнез, осмотреть больного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61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оценить тяжесть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61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 травмы.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Уметь: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СГМ.;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расшифровать данные обзорной кранио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551DDA" w:rsidRDefault="00251403" w:rsidP="006454DF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 и дифференциальной диагностики СГМ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нейрохирурга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легкой ЧМТ.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Ушибы головного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ушибе головного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ушиба головного мозга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обзорной краниографии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ушибов головного мозга;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стационарного лечения в зависимости от тяжести травмы;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комы Глазго,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ушибах головного мозга,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длительность пребывания больного в стационаре,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7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 с ушибом головного мозга.</w:t>
            </w:r>
          </w:p>
          <w:p w:rsidR="00251403" w:rsidRPr="008F320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8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больного и оценить тяжесть 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8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ушибе головного мозга;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8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9C5BE8" w:rsidRDefault="00251403" w:rsidP="00BC7443">
            <w:pPr>
              <w:pStyle w:val="a6"/>
              <w:numPr>
                <w:ilvl w:val="0"/>
                <w:numId w:val="8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расшифровать данные обзорной кранио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  <w:r w:rsidRPr="009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551DDA" w:rsidRDefault="00251403" w:rsidP="006454DF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 и дифференциальной диагностики ушибов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нейрохирурга при ушибах головного мозга различной степени тяжести.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Сдавление головного мозга костью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сдавлении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Default="00251403" w:rsidP="007C7BC6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51403" w:rsidRPr="00551DDA" w:rsidRDefault="00251403" w:rsidP="007C7BC6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сдавлений головного мозга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обзорной краниографии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сдавлений головного мозга;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стационарного лечения в зависимости от тяжести травмы;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комы Глазго,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сдавлениях головного мозга,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больного в стационаре,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1"/>
              </w:num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головного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озга.</w:t>
            </w:r>
          </w:p>
          <w:p w:rsidR="00251403" w:rsidRPr="008F3206" w:rsidRDefault="00251403" w:rsidP="007C7BC6">
            <w:p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2"/>
              </w:num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больного и оценить тяжесть 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травмы;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2"/>
              </w:numPr>
              <w:spacing w:before="195" w:after="15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сдавлении головного мозга;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2"/>
              </w:num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6454DF" w:rsidRDefault="00251403" w:rsidP="00BC7443">
            <w:pPr>
              <w:pStyle w:val="a6"/>
              <w:numPr>
                <w:ilvl w:val="0"/>
                <w:numId w:val="82"/>
              </w:num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расшифровать данные обзорной кранио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КТ</w:t>
            </w:r>
            <w:r w:rsidRPr="0064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МРТ.</w:t>
            </w:r>
          </w:p>
          <w:p w:rsidR="00251403" w:rsidRPr="00551DDA" w:rsidRDefault="00251403" w:rsidP="007C7BC6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клиники и дифференциальной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 сдавлений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нейрохирурга при сдавлениях головного мозга различными субстратами.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Сдавление головного мозга эпидуральной гематомой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эпидуральной гематоме.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эпидуральной гематомы головного мозга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обзорной краниографии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 промежутка»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эпидуральной гематомы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подострая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хроническая) головного мозга;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стационарного лечения в зависимости от тяжести травмы;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комы Глазго,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эпидуральной гематоме головного мозга,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больного в стационаре,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оперативное вмешательство по поводу эпидуральной гематомы.</w:t>
            </w:r>
          </w:p>
          <w:p w:rsidR="00251403" w:rsidRPr="008F320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больного и оценить тяжесть 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травмы;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эпидуральной гематоме;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38402B" w:rsidRDefault="00251403" w:rsidP="00BC7443">
            <w:pPr>
              <w:pStyle w:val="a6"/>
              <w:numPr>
                <w:ilvl w:val="0"/>
                <w:numId w:val="8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расшифровать данные обзорной кранио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8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 или МРТ;</w:t>
            </w:r>
          </w:p>
          <w:p w:rsidR="00251403" w:rsidRPr="00551DDA" w:rsidRDefault="00251403" w:rsidP="0038402B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 и дифференциальной диагностики внутричерепных гематом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нейрохирурга при эпидуральной гематоме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Сдавление головного мозга субдуральной гематомой.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субдуральной гематоме.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Знать: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субдуральной гематомы головного мозга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обзорной краниографии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 промежутка»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субдуральной гематомы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подострая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хроническая) головного мозга;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стационарного лечения в зависимости от тяжести травмы;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комы Глазго,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субдуральной гематоме головного мозга,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больного в стационаре,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оперативное вмешательство по поводу субдуральной гематомы.</w:t>
            </w:r>
          </w:p>
          <w:p w:rsidR="00251403" w:rsidRPr="008F320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больного и оценить тяжесть 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травмы;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субдуральной гематоме;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073799" w:rsidRDefault="00251403" w:rsidP="00BC7443">
            <w:pPr>
              <w:pStyle w:val="a6"/>
              <w:numPr>
                <w:ilvl w:val="0"/>
                <w:numId w:val="8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расшифровать данные обзорной кранио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7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 или МРТ;</w:t>
            </w:r>
          </w:p>
          <w:p w:rsidR="00251403" w:rsidRPr="00551DDA" w:rsidRDefault="00251403" w:rsidP="00073799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 и дифференциальной диагностики внутричерепных гематом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нейрохирурга при субдуральной гематоме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Внутримозговые и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внутрижелудочковые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гематомы.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8F3206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внутримозговых и желудочковых гематомах.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251403" w:rsidRPr="008F3206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внутримозговой гематомы головного мозга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признаки </w:t>
            </w:r>
            <w:proofErr w:type="spell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внутрижелудочковой</w:t>
            </w:r>
            <w:proofErr w:type="spellEnd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гематомы головного мозга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обзорной краниографии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 промежутка»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шкалу комы Глазго,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внутримозговых и </w:t>
            </w:r>
            <w:proofErr w:type="spell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внутрижелудочковых</w:t>
            </w:r>
            <w:proofErr w:type="spellEnd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гематомах головного мозга,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больного в стационаре,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оперативное вмешательство по поводу внутримозговых и </w:t>
            </w:r>
            <w:proofErr w:type="spell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внутрижелудочковых</w:t>
            </w:r>
            <w:proofErr w:type="spellEnd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гематомах.</w:t>
            </w:r>
          </w:p>
          <w:p w:rsidR="00251403" w:rsidRPr="008F320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больного и оценить тяжесть 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травмы;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внутримозговой и </w:t>
            </w:r>
            <w:proofErr w:type="spell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внутрижелудочковой</w:t>
            </w:r>
            <w:proofErr w:type="spellEnd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гематоме;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расшифровать данные обзорной </w:t>
            </w:r>
            <w:proofErr w:type="spell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</w:t>
            </w:r>
            <w:proofErr w:type="spellEnd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 или МРТ;</w:t>
            </w:r>
          </w:p>
          <w:p w:rsidR="00251403" w:rsidRPr="00551DDA" w:rsidRDefault="00251403" w:rsidP="008F3206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 и дифференциальной диагностики внутричерепных гематом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нейрохирурга при внутримозговых и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внутрижелудочковых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гематомах.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Сотрясение 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ССМ), спинальный шок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сотрясении спинного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сотрясения спинного мозга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 спинальном шоке;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</w:t>
            </w:r>
            <w:proofErr w:type="gram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обзорной</w:t>
            </w:r>
            <w:proofErr w:type="gramEnd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спондилографии</w:t>
            </w:r>
            <w:proofErr w:type="spellEnd"/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к стационарному лечению;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ССМ,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больного в стационаре,</w:t>
            </w:r>
          </w:p>
          <w:p w:rsidR="00251403" w:rsidRPr="008F3206" w:rsidRDefault="00251403" w:rsidP="00BC7443">
            <w:pPr>
              <w:pStyle w:val="a6"/>
              <w:numPr>
                <w:ilvl w:val="0"/>
                <w:numId w:val="8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 трудоспособности больных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F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ССМ.</w:t>
            </w:r>
          </w:p>
          <w:p w:rsidR="00251403" w:rsidRPr="008F320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FC42EE" w:rsidRDefault="00251403" w:rsidP="00BC7443">
            <w:pPr>
              <w:pStyle w:val="a6"/>
              <w:numPr>
                <w:ilvl w:val="0"/>
                <w:numId w:val="9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больного и оценить тяжесть </w:t>
            </w:r>
            <w:proofErr w:type="gramStart"/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спинно-мозговой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</w:t>
            </w:r>
          </w:p>
          <w:p w:rsidR="00251403" w:rsidRPr="00FC42EE" w:rsidRDefault="00251403" w:rsidP="00BC7443">
            <w:pPr>
              <w:pStyle w:val="a6"/>
              <w:numPr>
                <w:ilvl w:val="0"/>
                <w:numId w:val="9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нейрохирургическую помощь при ССМ.;</w:t>
            </w:r>
          </w:p>
          <w:p w:rsidR="00251403" w:rsidRPr="00FC42EE" w:rsidRDefault="00251403" w:rsidP="00BC7443">
            <w:pPr>
              <w:pStyle w:val="a6"/>
              <w:numPr>
                <w:ilvl w:val="0"/>
                <w:numId w:val="9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 люмбальную пункцию;</w:t>
            </w:r>
          </w:p>
          <w:p w:rsidR="00251403" w:rsidRPr="00FC42EE" w:rsidRDefault="00251403" w:rsidP="00BC7443">
            <w:pPr>
              <w:pStyle w:val="a6"/>
              <w:numPr>
                <w:ilvl w:val="0"/>
                <w:numId w:val="9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расшифровать данные </w:t>
            </w:r>
            <w:proofErr w:type="gramStart"/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обзорной</w:t>
            </w:r>
            <w:proofErr w:type="gramEnd"/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спондилографии</w:t>
            </w:r>
            <w:proofErr w:type="spellEnd"/>
            <w:r w:rsidRPr="00FC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анамнеза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клиники и дифференциальной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 ССМ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нейрохирурга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легкой ССМ.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Ушиб спинного мозга. Клиника. 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ушибе спинного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747750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Броун — </w:t>
            </w:r>
            <w:proofErr w:type="spellStart"/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Секара</w:t>
            </w:r>
            <w:proofErr w:type="spellEnd"/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1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полного поражения спинного мозга на разных уровнях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верхнешейный</w:t>
            </w:r>
            <w:proofErr w:type="spellEnd"/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грудной</w:t>
            </w: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поясничный);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спинального шока.</w:t>
            </w:r>
          </w:p>
          <w:p w:rsidR="00251403" w:rsidRPr="00DC5AAE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поражение спинного мозга и поставить топический диагноз;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иммобилизировать</w:t>
            </w:r>
            <w:proofErr w:type="spellEnd"/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поврежденный сегмент позвоночника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люмбальную пункцию;</w:t>
            </w:r>
          </w:p>
          <w:p w:rsidR="00251403" w:rsidRPr="00DC5AAE" w:rsidRDefault="00251403" w:rsidP="00BC7443">
            <w:pPr>
              <w:pStyle w:val="a6"/>
              <w:numPr>
                <w:ilvl w:val="0"/>
                <w:numId w:val="9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ликвородинамические пробы.</w:t>
            </w:r>
          </w:p>
          <w:p w:rsidR="00251403" w:rsidRPr="00551DDA" w:rsidRDefault="00251403" w:rsidP="00DC5AAE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обучение методике обследования больных с ушибом 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 топического диагноза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дополнительных исследований и патогенетического лечения.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Сдавление спинного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тактика нейрохирурга при сдавлении спинного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711443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Броун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Секара</w:t>
            </w:r>
            <w:proofErr w:type="spellEnd"/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полного поражения спинного мозга на разных уровнях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верхнешейный</w:t>
            </w:r>
            <w:proofErr w:type="spellEnd"/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грудной</w:t>
            </w: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поясничный);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спинального шока.</w:t>
            </w:r>
          </w:p>
          <w:p w:rsidR="00251403" w:rsidRPr="007F27F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поражение спинного мозга и поставить топический диагноз;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иммобилизировать</w:t>
            </w:r>
            <w:proofErr w:type="spellEnd"/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поврежденный сегмент позвоночника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люмбальную пункцию;</w:t>
            </w:r>
          </w:p>
          <w:p w:rsidR="00251403" w:rsidRPr="007F27FA" w:rsidRDefault="00251403" w:rsidP="00BC7443">
            <w:pPr>
              <w:pStyle w:val="a6"/>
              <w:numPr>
                <w:ilvl w:val="0"/>
                <w:numId w:val="9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ликвородинамические пробы.</w:t>
            </w:r>
          </w:p>
          <w:p w:rsidR="00251403" w:rsidRPr="00551DDA" w:rsidRDefault="00251403" w:rsidP="007F27FA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обучение методике обследования больных с ушибом 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 топического диагноза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дополнительных исследований и патогенетического лечения.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Онкология и другая нейрохирургическая патология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Опухоли лобной доли.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оперированных по поводу опухоли лобной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3401B8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внутридолевую</w:t>
            </w:r>
            <w:proofErr w:type="spellEnd"/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классификацию опухолей лобной доли;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общедолевой симптом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раздражения коры лобной доли,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диагностики,</w:t>
            </w:r>
          </w:p>
          <w:p w:rsidR="00251403" w:rsidRPr="003824C2" w:rsidRDefault="00251403" w:rsidP="00BC7443">
            <w:pPr>
              <w:pStyle w:val="a6"/>
              <w:numPr>
                <w:ilvl w:val="0"/>
                <w:numId w:val="9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3824C2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больных с опухолью лобной доли;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6"/>
              </w:numPr>
              <w:spacing w:after="0" w:line="336" w:lineRule="atLeast"/>
              <w:ind w:left="0" w:hanging="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оценить данные дополнительных методов обследования; Содержание: изучение </w:t>
            </w:r>
            <w:proofErr w:type="spellStart"/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внутридолевой</w:t>
            </w:r>
            <w:proofErr w:type="spellEnd"/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лобной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Опухоли теменной доли.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оперированных по поводу опухоли теменной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A474B8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внутридолевую</w:t>
            </w:r>
            <w:proofErr w:type="spellEnd"/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классификацию опухолей теменной доли;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общедолевой симптом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раздражения коры теменной доли,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диагностики,</w:t>
            </w:r>
          </w:p>
          <w:p w:rsidR="00251403" w:rsidRPr="00A474B8" w:rsidRDefault="00251403" w:rsidP="00BC7443">
            <w:pPr>
              <w:pStyle w:val="a6"/>
              <w:numPr>
                <w:ilvl w:val="0"/>
                <w:numId w:val="9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</w:t>
            </w:r>
          </w:p>
          <w:p w:rsidR="00251403" w:rsidRPr="00A474B8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больных с опухолью теменной доли;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8"/>
              </w:numPr>
              <w:spacing w:after="0" w:line="336" w:lineRule="atLeast"/>
              <w:ind w:left="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оценить данные дополнительных методов обследования; Содержание: изучение </w:t>
            </w:r>
            <w:proofErr w:type="spellStart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внутридолевой</w:t>
            </w:r>
            <w:proofErr w:type="spellEnd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теменной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Опухоли височной доли.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оперированных по поводу опухоли височной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91418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внутридолевую</w:t>
            </w:r>
            <w:proofErr w:type="spellEnd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классификацию опухолей височной доли;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-общемозговые и очаговые симптомы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раздражения коры височной доли,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диагностики,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9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</w:t>
            </w:r>
          </w:p>
          <w:p w:rsidR="00251403" w:rsidRPr="0091418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больных с опухолью височной доли;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выявить наличие </w:t>
            </w:r>
            <w:proofErr w:type="spellStart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оценить данные дополнительных методов обследования; Содержание: изучение </w:t>
            </w:r>
            <w:proofErr w:type="spellStart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внутридолевой</w:t>
            </w:r>
            <w:proofErr w:type="spellEnd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височной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Опухоли затылочной доли.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оперированных по поводу опухоли затылочной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91418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внутридолевую</w:t>
            </w:r>
            <w:proofErr w:type="spellEnd"/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классификацию опухолей затылочной доли;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общедолевой симптом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раздражения коры затылочной доли,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диагностики,</w:t>
            </w:r>
          </w:p>
          <w:p w:rsidR="00251403" w:rsidRPr="00914186" w:rsidRDefault="00251403" w:rsidP="00BC7443">
            <w:pPr>
              <w:pStyle w:val="a6"/>
              <w:numPr>
                <w:ilvl w:val="0"/>
                <w:numId w:val="10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</w:t>
            </w:r>
          </w:p>
          <w:p w:rsidR="00251403" w:rsidRPr="00914186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больных с опухолью затылочной доли;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1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оценить данные дополнительных методов обследования; Содержание: изучение 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внутридолевой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опухолями затылочн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доли головного мозга.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Опухоли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хиазмально-селлярной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области.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 лечение.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оперированных по поводу опухолей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хиазмально-селярной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области.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C80D67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классификацию опухолей 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селлярной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эндолелляной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локализации;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нарушения зрения;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диффенциальные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рентгенологические признаки;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эндокринно-обменные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нарушения№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C80D67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больных с опухолью; 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хиазмально-селлярной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C80D67" w:rsidRDefault="00251403" w:rsidP="00BC7443">
            <w:pPr>
              <w:pStyle w:val="a6"/>
              <w:numPr>
                <w:ilvl w:val="0"/>
                <w:numId w:val="103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оценить данные дополнительных методов обследования; Содержание: изучение классификации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опухолью </w:t>
            </w:r>
            <w:proofErr w:type="spellStart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хиазмально-селлярной</w:t>
            </w:r>
            <w:proofErr w:type="spellEnd"/>
            <w:r w:rsidRPr="00C8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Опухоли мозжечка.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оперированных по поводу опухолей мозжечка.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C80D67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0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опухолей мозжечка;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симптомы;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общедолевого синдрома;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раздражения мозжечка;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B13CF8" w:rsidRDefault="00251403" w:rsidP="00BC7443">
            <w:pPr>
              <w:pStyle w:val="a6"/>
              <w:numPr>
                <w:ilvl w:val="0"/>
                <w:numId w:val="10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B13CF8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2C1B44" w:rsidRDefault="00251403" w:rsidP="00BC7443">
            <w:pPr>
              <w:pStyle w:val="a6"/>
              <w:numPr>
                <w:ilvl w:val="0"/>
                <w:numId w:val="10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больных с опухолью мозжечка;</w:t>
            </w:r>
          </w:p>
          <w:p w:rsidR="00251403" w:rsidRPr="002C1B44" w:rsidRDefault="00251403" w:rsidP="00BC7443">
            <w:pPr>
              <w:pStyle w:val="a6"/>
              <w:numPr>
                <w:ilvl w:val="0"/>
                <w:numId w:val="10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2C1B44" w:rsidRDefault="00251403" w:rsidP="00BC7443">
            <w:pPr>
              <w:pStyle w:val="a6"/>
              <w:numPr>
                <w:ilvl w:val="0"/>
                <w:numId w:val="10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2C1B44" w:rsidRDefault="00251403" w:rsidP="00BC7443">
            <w:pPr>
              <w:pStyle w:val="a6"/>
              <w:numPr>
                <w:ilvl w:val="0"/>
                <w:numId w:val="105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оценить данные дополнительных методов обследования. Содержание: изучение классификации</w:t>
            </w: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обследования </w:t>
            </w:r>
            <w:r w:rsidRPr="002C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лечения больных с опухолями мозжечка.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 Опухоли ствола мозга.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опухолью ствола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2C1B44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1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опухолей ствола мозга;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очагового синдрома;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симптомы половинного поражения ствола мозга;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5E5A3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опухолью ствола мозга;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7"/>
              </w:numPr>
              <w:spacing w:after="0" w:line="336" w:lineRule="atLeast"/>
              <w:ind w:left="0" w:firstLine="34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оценить данные дополнительных методов обследования. Содержание: изучение классификации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опухолями ствола мозга…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Опухоли желудочков мозга.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опухолью ствола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опухолей желудочков мозга;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общемозгового синдрома;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оклюзионного</w:t>
            </w:r>
            <w:proofErr w:type="spellEnd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синдроиа</w:t>
            </w:r>
            <w:proofErr w:type="spellEnd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диагностики,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</w:t>
            </w:r>
          </w:p>
          <w:p w:rsidR="00251403" w:rsidRPr="005E5A3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опухолью желудочков мозга;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09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оценить данные дополнительных методов обследования. Содержание: изучение классификации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опухолью желудочков мозга…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Опухоли мостомозжечкового угла.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опухолью мостомозжечкового угла.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клинического течения опухолей мостомозжечкового угла;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общемозговые и очаговые симптомы;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общемозгового синдрома;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дислокационные синдромы;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5E5A3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опухолью мостомозжечкового угла;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общемозговые и очаговые симптомы опухоли;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наличие </w:t>
            </w:r>
            <w:proofErr w:type="spellStart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гипертензионного</w:t>
            </w:r>
            <w:proofErr w:type="spellEnd"/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синдрома;</w:t>
            </w:r>
          </w:p>
          <w:p w:rsidR="00251403" w:rsidRPr="005E5A3D" w:rsidRDefault="00251403" w:rsidP="00BC7443">
            <w:pPr>
              <w:pStyle w:val="a6"/>
              <w:numPr>
                <w:ilvl w:val="0"/>
                <w:numId w:val="111"/>
              </w:numPr>
              <w:spacing w:after="0" w:line="336" w:lineRule="atLeast"/>
              <w:ind w:left="-5" w:firstLine="3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обследования. Содержание: изучение классификации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E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опухолью мостомозжечкового угла.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Экстрамедуллярные опухоли. Стадии клинического течения.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экстрамедуллярной опухолью на различных уровнях.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клинического течения экстрамедуллярных опухолей;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раннюю стадию;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половинного поражения на различных уровнях;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полного поражения на различных уровнях;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экстрамедуллярной опухолью;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люмбальную пункцию и провести ликвородинамические пробы;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наличие блокады подоболочечного пространства спинного мозга;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обследования. Содержание: изучение классификации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экстрамелулярной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опухолью.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Интрамедуллярные опухоли. Стадии клинического течения.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интрамедуллярной опухолью на различных уровнях.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клинического течения интрамедуллярных опухолей;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раннюю стадию;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половинного поражения на различных уровнях;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полного поражения на различных уровнях;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показания и противопоказания к хирургическому лечению.</w:t>
            </w:r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экстрамедуллярной опухолью;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люмбальную пункцию и провести ликвородинамические пробы;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наличие блокады подоболочечного пространства спинного мозга;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обследования. Содержание: изучение классификации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</w:t>
            </w:r>
            <w:proofErr w:type="spellStart"/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интрамедулярными</w:t>
            </w:r>
            <w:proofErr w:type="spellEnd"/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опухолями.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Опухоли конечных отделов спинного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C036B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опухолями конечных отделов спинного мозга на 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уровнях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клиническую картину опухолей </w:t>
            </w:r>
            <w:proofErr w:type="spellStart"/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эпиконуса</w:t>
            </w:r>
            <w:proofErr w:type="spellEnd"/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клиническую картину опухолей конуса спинного мозга;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обследования;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опухолью конечных отделов спинного мозга;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люмбальную пункцию и провести ликвородинамические пробы: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наличие блокады подоболочечного пространства спинного мозга;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обследования. Содержание: изучение классификации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опухолями конечных отделов спинного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 Опухоли конского хвоста и конечной нити.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реабилитация больных с опухолями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конского хвоста и конечной нити.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болевого синдрома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</w:t>
            </w: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корешковых болей) при опухолях конского хвоста;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 </w:t>
            </w:r>
            <w:proofErr w:type="spellStart"/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ликворологических</w:t>
            </w:r>
            <w:proofErr w:type="spellEnd"/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обследования;</w:t>
            </w:r>
          </w:p>
          <w:p w:rsidR="00251403" w:rsidRPr="005C036B" w:rsidRDefault="00251403" w:rsidP="00BC7443">
            <w:pPr>
              <w:pStyle w:val="a6"/>
              <w:numPr>
                <w:ilvl w:val="0"/>
                <w:numId w:val="11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5C036B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95791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опухолью конского хвоста;</w:t>
            </w:r>
          </w:p>
          <w:p w:rsidR="00251403" w:rsidRPr="0095791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люмбальную пункцию и провести ликвородинамические пробы;</w:t>
            </w:r>
          </w:p>
          <w:p w:rsidR="00251403" w:rsidRPr="0095791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наличие блокады подоболочечного пространства спинного мозга;</w:t>
            </w:r>
          </w:p>
          <w:p w:rsidR="00251403" w:rsidRPr="0095791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обследования. Содержание: изучение классификации</w:t>
            </w: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5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 больных с опухолями конского хвоста.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14. Общие представления о сосудистой патологии головного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сосудистой патологией головного мозга.</w:t>
            </w:r>
          </w:p>
        </w:tc>
      </w:tr>
      <w:tr w:rsidR="00251403" w:rsidRPr="00551DDA" w:rsidTr="00251403">
        <w:tc>
          <w:tcPr>
            <w:tcW w:w="0" w:type="auto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DB4A6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основы мозгового кровообращения; современные эпидемиологические данные о сосудистых заболеваниях; этиологические факторы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атеросклероз церебральных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сосудов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гипертоническая болезнь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др.);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нарушений мозгового кровообращения; классификацию нарушений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хронической недостаточности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мозгового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преходящих нарушений мозгового кровообращения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церебрального гипертонического криза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инсультов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геморрагических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ишемических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эмболических и </w:t>
            </w:r>
            <w:proofErr w:type="spellStart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неэмболических</w:t>
            </w:r>
            <w:proofErr w:type="spellEnd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инсультов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субарахноидального кровоизлияния;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закупорки передней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средней и задней мозговых артерий; синдром </w:t>
            </w:r>
            <w:proofErr w:type="spellStart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Валленберга</w:t>
            </w:r>
            <w:proofErr w:type="spellEnd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Захарченко;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недостаточности кровообращения магистральных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сосудов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голов</w:t>
            </w:r>
            <w:proofErr w:type="gramStart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сонных и позвоночных);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обкрадывания;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объективных обследований при нарушениях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острых нарушениях мозгового кровообращения в острейшем периоде в домашних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поликлинических и больничных условиях;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 трудовой реабилитации больных с острыми нарушениями мозгового кровообращения и преходящими нарушениями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 и клинику септического тромбоза пещеристой пазухи;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профилактику сосудистых нарушений нервной системы.</w:t>
            </w:r>
          </w:p>
          <w:p w:rsidR="00251403" w:rsidRPr="001E67E5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нарушением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наиболее значимые признаки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 производить дифференциальный диагноз при мозговых инсультах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эти данные;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экстренную помощь при острых нарушениях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мозгового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лечение в условиях стационара и на дому.</w:t>
            </w:r>
          </w:p>
          <w:p w:rsidR="00251403" w:rsidRPr="00551DDA" w:rsidRDefault="00251403" w:rsidP="001E67E5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 и дифференциального диагноза сосудистой патологии нервной системы и методов лечения больных с различными видами сосудистых нарушений головного мозга.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15. Геморрагические инсульты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геморрагическими инсультами.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E67E5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основы мозгового кровообращения; современные эпидемиологические данные о сосудистых заболеваниях; этиологические факторы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атеросклероз церебральных сосудов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гипертоническая болезнь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др.);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развития геморрагического инсульта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классификацию;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экстренной хирургической помощи;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недостаточности кровообращения магистральных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сосудов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голов</w:t>
            </w:r>
            <w:proofErr w:type="gramStart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сонных и позвоночных);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обкрадывания;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объективных обследований при нарушениях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острых нарушениях мозгового кровообращения в острейшем периоде в домашних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поликлинических и больничных условиях;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 трудовой реабилитации больных с острыми нарушениями мозгового кровообращения и преходящими нарушениями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профилактику сосудистых нарушений нервной системы.</w:t>
            </w:r>
          </w:p>
          <w:p w:rsidR="00251403" w:rsidRPr="001E67E5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нарушением мозгового 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наиболее значимые признаки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 производить дифференциальный диагноз при мозговых инсультах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эти данные;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экстренную помощь при острых нарушениях 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мозгового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кровообращения;</w:t>
            </w:r>
          </w:p>
          <w:p w:rsidR="00251403" w:rsidRPr="001E67E5" w:rsidRDefault="00251403" w:rsidP="00BC7443">
            <w:pPr>
              <w:pStyle w:val="a6"/>
              <w:numPr>
                <w:ilvl w:val="0"/>
                <w:numId w:val="1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лечение в условиях стационара и на дому.</w:t>
            </w:r>
          </w:p>
          <w:p w:rsidR="00251403" w:rsidRPr="00551DDA" w:rsidRDefault="00251403" w:rsidP="001E67E5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 и дифференциального диагноза сосудистой патологии нервной системы и методов лечения больных с различными видами сосудистых нарушений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16. Артериальные аневризмы.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артериальными аневризмами.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E67E5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основы мозгового кровообращения; современные эпидемиологические данные о сосудистых заболеваниях; этиологические факторы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атеросклероз церебральных сосудов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гипертоническая болезнь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врожденная патология и др.);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клинического развития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развития артериальных аневризм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классификацию;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экстренной и плановой хирургической помощи;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недостаточности кровообращения магистральных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сосудов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голов</w:t>
            </w:r>
            <w:proofErr w:type="gramStart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сонных и позвоночных);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обкрадывания;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объективных обследований при нарушениях мозгового кровообращения;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острых нарушениях мозгового кровообращения в острейшем периоде в домашних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поликлинических и больничных условиях;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 трудовой реабилитации больных с артериальными аневризмами.</w:t>
            </w:r>
          </w:p>
          <w:p w:rsidR="00251403" w:rsidRPr="000362B8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артериальными аневризмами.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1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наиболее значимые признаки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 производить дифференциальный диагноз при артериальных аневризмах.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экстренную помощь при разрывах артериальных аневризм;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лечение в условиях стационара.</w:t>
            </w:r>
          </w:p>
          <w:p w:rsidR="00251403" w:rsidRPr="00551DDA" w:rsidRDefault="00251403" w:rsidP="000362B8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 и дифференциального диагноза врожденной сосудистой патологии нервной системы и методов лечения больных с артериальными аневризмами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6B34B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17. 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Артерио-венозные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мальформации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6B34B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артерио-венозными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мальформациями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0362B8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основы мозгового кровообращения; современные эпидемиологические данные о сосудистых заболеваниях; этиологические факторы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атеросклероз церебральных сосудов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гипертоническая болезнь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врожденная патология и др.);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развития 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классификацию;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экстренной и плановой хирургической помощи;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недостаточности кровообращения магистральных 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сосудов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голов</w:t>
            </w:r>
            <w:proofErr w:type="gramStart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сонных и позвоночных);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обкрадывания;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объективных обследований при нарушениях мозгового кровообращения;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острейшем периоде в домашних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поликлинических и больничных условиях;</w:t>
            </w:r>
          </w:p>
          <w:p w:rsidR="00251403" w:rsidRPr="000362B8" w:rsidRDefault="00251403" w:rsidP="00BC7443">
            <w:pPr>
              <w:pStyle w:val="a6"/>
              <w:numPr>
                <w:ilvl w:val="0"/>
                <w:numId w:val="1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 трудовой реабилитации больных с 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AB0D82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AB0D82" w:rsidRDefault="00251403" w:rsidP="00BC7443">
            <w:pPr>
              <w:pStyle w:val="a6"/>
              <w:numPr>
                <w:ilvl w:val="0"/>
                <w:numId w:val="1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AB0D82" w:rsidRDefault="00251403" w:rsidP="00BC7443">
            <w:pPr>
              <w:pStyle w:val="a6"/>
              <w:numPr>
                <w:ilvl w:val="0"/>
                <w:numId w:val="12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наиболее значимые признаки</w:t>
            </w: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 производить дифференциальный диагноз при 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AB0D82" w:rsidRDefault="00251403" w:rsidP="00BC7443">
            <w:pPr>
              <w:pStyle w:val="a6"/>
              <w:numPr>
                <w:ilvl w:val="0"/>
                <w:numId w:val="1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экстренную помощь при разрывах 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AB0D82" w:rsidRDefault="00251403" w:rsidP="00BC7443">
            <w:pPr>
              <w:pStyle w:val="a6"/>
              <w:numPr>
                <w:ilvl w:val="0"/>
                <w:numId w:val="1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лечение в условиях стационара.</w:t>
            </w:r>
          </w:p>
          <w:p w:rsidR="00251403" w:rsidRPr="00551DDA" w:rsidRDefault="00251403" w:rsidP="006B34BF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 и дифференциального диагноза врожденной сосудистой патологии нервной системы и методов лечения больных с 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B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18.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Каротидно-кавернозные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соустья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ККС). 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ККС.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AB0D82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основы мозгового кровообращения; современные эпидемиологические данные о сосудистых заболеваниях; этиологические факторы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атеросклероз церебральных сосудов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гипертоническая болезнь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системные </w:t>
            </w:r>
            <w:proofErr w:type="spellStart"/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врожденная патология и др.);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развития ККС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классификацию;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экстренной и плановой хирургической помощи;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недостаточности кровообращения магистральных 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сосудов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голов</w:t>
            </w:r>
            <w:proofErr w:type="gramStart"/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сонных и позвоночных);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обкрадывания;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объективных обследований при нарушениях мозгового кровообращения;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тактику нейрохирурга при ККС в острейшем периоде в домашних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поликлинических и больничных условиях;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 трудовой реабилитации больных с ККС.</w:t>
            </w:r>
          </w:p>
          <w:p w:rsidR="00251403" w:rsidRPr="008B44D4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ККС;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наиболее значимые признаки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 производить дифференциальный диагноз при ККС;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экстренную помощь при разрывах ККС;</w:t>
            </w:r>
          </w:p>
          <w:p w:rsidR="00251403" w:rsidRPr="008B44D4" w:rsidRDefault="00251403" w:rsidP="00BC7443">
            <w:pPr>
              <w:pStyle w:val="a6"/>
              <w:numPr>
                <w:ilvl w:val="0"/>
                <w:numId w:val="1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лечение в условиях стационара.</w:t>
            </w:r>
          </w:p>
          <w:p w:rsidR="00251403" w:rsidRPr="00551DDA" w:rsidRDefault="00251403" w:rsidP="008B44D4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 и дифференциального диагноза врожденной сосудистой патологии нервной системы и методов лечения больных с ККС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19. Поражение периферических нервов и корешков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заболеваниями периферической нервной системы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406AAC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невропатий;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клинику </w:t>
            </w:r>
            <w:proofErr w:type="spellStart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мононевропатий</w:t>
            </w:r>
            <w:proofErr w:type="spellEnd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клинику </w:t>
            </w:r>
            <w:proofErr w:type="spellStart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плексопатии</w:t>
            </w:r>
            <w:proofErr w:type="spellEnd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краниальных невропатий;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туннельных невропатий;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к хирургическому или консервативному лечению.</w:t>
            </w:r>
          </w:p>
          <w:p w:rsidR="00251403" w:rsidRPr="00406AAC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при невропатиях</w:t>
            </w: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объективные неврологические данные</w:t>
            </w: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дифференциальную диагностику,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назначить дополнительные методы исследования и оценить результаты;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хирургическое лечение;</w:t>
            </w:r>
          </w:p>
          <w:p w:rsidR="00251403" w:rsidRPr="00406AAC" w:rsidRDefault="00251403" w:rsidP="00BC7443">
            <w:pPr>
              <w:pStyle w:val="a6"/>
              <w:numPr>
                <w:ilvl w:val="0"/>
                <w:numId w:val="12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назначить консервативное лечение</w:t>
            </w: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реабилитационные мероприятия.</w:t>
            </w:r>
          </w:p>
          <w:p w:rsidR="00251403" w:rsidRPr="00551DDA" w:rsidRDefault="00251403" w:rsidP="00406AAC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изучение классификации, клиники, методов обследования и лечения больных с </w:t>
            </w:r>
            <w:proofErr w:type="spellStart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нейропатиями</w:t>
            </w:r>
            <w:proofErr w:type="spellEnd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различной этиологии, </w:t>
            </w:r>
            <w:proofErr w:type="spellStart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мононевропатиями</w:t>
            </w:r>
            <w:proofErr w:type="spellEnd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плексопатиями</w:t>
            </w:r>
            <w:proofErr w:type="spellEnd"/>
            <w:r w:rsidRPr="0040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туннельными невропатиями.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20. Поражение сплетений.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заболеваниями периферической нервной системы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406AAC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F914DD" w:rsidRDefault="00251403" w:rsidP="00BC7443">
            <w:pPr>
              <w:pStyle w:val="a6"/>
              <w:numPr>
                <w:ilvl w:val="0"/>
                <w:numId w:val="12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клинику </w:t>
            </w:r>
            <w:proofErr w:type="spellStart"/>
            <w:r w:rsidRPr="00F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плексопатии</w:t>
            </w:r>
            <w:proofErr w:type="spellEnd"/>
            <w:r w:rsidRPr="00F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F914DD" w:rsidRDefault="00251403" w:rsidP="00BC7443">
            <w:pPr>
              <w:pStyle w:val="a6"/>
              <w:numPr>
                <w:ilvl w:val="0"/>
                <w:numId w:val="12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поражения плечевого сплетения;</w:t>
            </w:r>
          </w:p>
          <w:p w:rsidR="00251403" w:rsidRPr="00F914DD" w:rsidRDefault="00251403" w:rsidP="00BC7443">
            <w:pPr>
              <w:pStyle w:val="a6"/>
              <w:numPr>
                <w:ilvl w:val="0"/>
                <w:numId w:val="12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поражения поясничного сплетения;</w:t>
            </w:r>
          </w:p>
          <w:p w:rsidR="00251403" w:rsidRPr="00F914DD" w:rsidRDefault="00251403" w:rsidP="00BC7443">
            <w:pPr>
              <w:pStyle w:val="a6"/>
              <w:numPr>
                <w:ilvl w:val="0"/>
                <w:numId w:val="12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к хирургическому или консервативному лечению.</w:t>
            </w:r>
          </w:p>
          <w:p w:rsidR="00251403" w:rsidRPr="00F914D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1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2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при невропатиях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объективные неврологические данные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дифференциальную диагностику,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2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назначить дополнительные методы исследования и оценить результаты;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2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хирургическое лечение;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2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назначить консервативное лечение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реабилитационные мероприятия.</w:t>
            </w:r>
          </w:p>
          <w:p w:rsidR="00251403" w:rsidRPr="00551DDA" w:rsidRDefault="00251403" w:rsidP="00171D91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классификации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обследования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лечения больных с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плексопатиями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21. Общие представления об остеохондрозе позвоночника.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клиническая картина наиболее частых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синдромов на шейном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поясничном уровнях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клинику основных патогенетических вариантов 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вертеброгенных</w:t>
            </w:r>
            <w:proofErr w:type="spell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171D91" w:rsidRDefault="00251403" w:rsidP="00171D91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синдромов: рефлекторных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компрессионных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мышечно-тонических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шейном,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рудном,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поясничном</w:t>
            </w:r>
            <w:proofErr w:type="gram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уровнях;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1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обследовать больного с 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вертеброгенным</w:t>
            </w:r>
            <w:proofErr w:type="spell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болевым синдромом и установить клиническую форму заболевания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пути консервативного или хирургического лечения;</w:t>
            </w:r>
          </w:p>
          <w:p w:rsidR="00251403" w:rsidRPr="00171D91" w:rsidRDefault="00251403" w:rsidP="00171D91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лечения больных с 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вертеброгенными</w:t>
            </w:r>
            <w:proofErr w:type="spell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болевыми синдромами на различных уровнях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нетрудоспособности.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 Грыжи межпозвонковых дисков на различных уровнях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 грыж межпозвонковых дисков на шейном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поясничном уровнях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консервативные и оперативные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клинику основных патогенетических вариантов 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вертеброгенных</w:t>
            </w:r>
            <w:proofErr w:type="spell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синдромов: рефлекторных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компрессионных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мышечно-тонических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шейном,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грудном,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поясничном</w:t>
            </w:r>
            <w:proofErr w:type="gram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уровнях;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обследовать больного с 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вертеброгенным</w:t>
            </w:r>
            <w:proofErr w:type="spell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болевым синдромом и установить клиническую форму заболевания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пути консервативного или хирургического лечения;</w:t>
            </w:r>
          </w:p>
          <w:p w:rsidR="00251403" w:rsidRPr="00551DDA" w:rsidRDefault="00251403" w:rsidP="00171D91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лечения больных с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вертеброгенными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болевыми синдромами на различных уровнях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нетрудоспособности.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 Воспалительные заболевания нервной системы: абсцессы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арахноидиты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перидуриты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воспалительными заболеваниями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абсцессов мозга;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проникновения инфекции в полость черепа при абсцессах мозга;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арахноидитов;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этиологию 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перидуритов</w:t>
            </w:r>
            <w:proofErr w:type="spell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арахноидитов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абсцессов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перидуритов</w:t>
            </w:r>
            <w:proofErr w:type="spell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 гнойных процессов головного и спинного мозга;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дифференциальную диагностику различных гнойных процессов головного и спинного мозга.</w:t>
            </w:r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инфекционными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инфекционно-аллергическими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поражениями нервной системы;</w:t>
            </w:r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оценить данные дополнительных методов обследования;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направление терапии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консервативное или хирургическое).</w:t>
            </w:r>
          </w:p>
          <w:p w:rsidR="00251403" w:rsidRPr="00551DDA" w:rsidRDefault="00251403" w:rsidP="00171D91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клиники, дифференциальной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диагностики, методов обследования и лечения больных с инфекционными и инфекционно-аллергическими заболеваниями нервной системы.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24. Мозговые грыжи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мозговыми грыжами.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мозговых грыж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преимущественную локализацию мозговых грыж;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морфологическую классификацию грыж;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мозговых грыж;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оптимальные сроки хирургического лечения;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мозговыми грыжами;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состояние кожных покровов грыжевого мешка;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сроки и технику хирургического удаления грыжи.</w:t>
            </w:r>
          </w:p>
          <w:p w:rsidR="00251403" w:rsidRPr="00551DDA" w:rsidRDefault="00251403" w:rsidP="00171D91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клиники, диагностики, методов обследования и лечения (хирургического или консервативно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больных с мозговыми грыжами.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25. Спинномозговые грыжи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со спинн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мозговыми грыжами.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спинн</w:t>
            </w:r>
            <w:proofErr w:type="gram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мозговых грыж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преимущественную локализацию </w:t>
            </w:r>
            <w:proofErr w:type="gram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спинно-мозговых</w:t>
            </w:r>
            <w:proofErr w:type="gram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грых</w:t>
            </w:r>
            <w:proofErr w:type="spell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морфологическую классификацию грыж;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спинн</w:t>
            </w:r>
            <w:proofErr w:type="gramStart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мозговых грыж;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оптимальные сроки хирургического лечения;</w:t>
            </w:r>
          </w:p>
          <w:p w:rsidR="00251403" w:rsidRPr="00171D91" w:rsidRDefault="00251403" w:rsidP="00BC7443">
            <w:pPr>
              <w:pStyle w:val="a6"/>
              <w:numPr>
                <w:ilvl w:val="0"/>
                <w:numId w:val="13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171D91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F7517E" w:rsidRDefault="00251403" w:rsidP="00BC7443">
            <w:pPr>
              <w:pStyle w:val="a6"/>
              <w:numPr>
                <w:ilvl w:val="0"/>
                <w:numId w:val="13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со спинн</w:t>
            </w:r>
            <w:proofErr w:type="gramStart"/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мозговыми грыжами;</w:t>
            </w:r>
          </w:p>
          <w:p w:rsidR="00251403" w:rsidRPr="00F7517E" w:rsidRDefault="00251403" w:rsidP="00BC7443">
            <w:pPr>
              <w:pStyle w:val="a6"/>
              <w:numPr>
                <w:ilvl w:val="0"/>
                <w:numId w:val="13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состояние кожных покровов грыжевого мешка;</w:t>
            </w:r>
          </w:p>
          <w:p w:rsidR="00251403" w:rsidRPr="00F7517E" w:rsidRDefault="00251403" w:rsidP="00BC7443">
            <w:pPr>
              <w:pStyle w:val="a6"/>
              <w:numPr>
                <w:ilvl w:val="0"/>
                <w:numId w:val="13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обследования;</w:t>
            </w:r>
          </w:p>
          <w:p w:rsidR="00251403" w:rsidRPr="00F7517E" w:rsidRDefault="00251403" w:rsidP="00BC7443">
            <w:pPr>
              <w:pStyle w:val="a6"/>
              <w:numPr>
                <w:ilvl w:val="0"/>
                <w:numId w:val="13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сроки и технику хирургического удаления грыжи.</w:t>
            </w:r>
          </w:p>
          <w:p w:rsidR="00251403" w:rsidRPr="00551DDA" w:rsidRDefault="00251403" w:rsidP="00F7517E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клиники, диагностики, методов обследования и лечения (хирургического или консервативного) больных со спинн</w:t>
            </w:r>
            <w:proofErr w:type="gramStart"/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грыжами.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2334B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26. Цистицеркоз головного мозга. Клиника, диагностика, 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2334B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цистициркозом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мозга.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2334BE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цистицеркоза головного мозга;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морфологическую особенность и преимущественную локализацию цистицерка;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клиническую картину цистицеркоза;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оптимальные сроки лечения;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2334BE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цистицеркозом;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состояние больног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цистицеркозом;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оценить данные дополнительных методов обследования;</w:t>
            </w:r>
          </w:p>
          <w:p w:rsidR="00251403" w:rsidRPr="002334BE" w:rsidRDefault="00251403" w:rsidP="00BC7443">
            <w:pPr>
              <w:pStyle w:val="a6"/>
              <w:numPr>
                <w:ilvl w:val="0"/>
                <w:numId w:val="13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сроки и технику хирургического удаления цистицерка.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обследования и 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хирургического или консервативного) больных с цистицеркозом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27. Эхинококкоз и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 с эхинококкозом и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альвеококкозом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2334BE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3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эхинококкоза и 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мозга;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3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морфологическую особенность и преимущественную локализацию эхинококкоза и 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3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клиническую картину эхинококкоза и 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3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оптимальные сроки лечения;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3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и противопоказания к хирургическому лечению.</w:t>
            </w:r>
          </w:p>
          <w:p w:rsidR="00251403" w:rsidRPr="00944A8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собрать анамнез и произвести осмотр больного с эхинококкоза и 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состояние больног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эхинококкоза и 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данные дополнительных методов обследования;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наметить сроки и технику хирургического удаления эхинококкоза и 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1403" w:rsidRPr="00551DDA" w:rsidRDefault="00251403" w:rsidP="00944A8A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изучение этиологии, патогенеза, клиники, диагностики, методов обследования и лечения (хирургического или консервативного) больных с эхинококкоза и </w:t>
            </w:r>
            <w:proofErr w:type="spellStart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альвеококкоза</w:t>
            </w:r>
            <w:proofErr w:type="spellEnd"/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28. Внутричерепная гипертензия.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944A8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 повышенного внутричерепного давления, доброкачественной внутричерепной гипертензии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944A8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патофизиологию повышенного внутричерепного давления;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осложнений повышенного внутричерепного давления;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доброкачественной внутричерепной гипертензии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диагностики;</w:t>
            </w:r>
          </w:p>
          <w:p w:rsidR="00251403" w:rsidRPr="00944A8A" w:rsidRDefault="00251403" w:rsidP="00BC7443">
            <w:pPr>
              <w:pStyle w:val="a6"/>
              <w:numPr>
                <w:ilvl w:val="0"/>
                <w:numId w:val="14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современные методы лечения внутричерепной гипертензии.</w:t>
            </w:r>
          </w:p>
          <w:p w:rsidR="00251403" w:rsidRPr="00944A8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обследовать больного с повышенным внутричерепным давлением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установить клиническую форму заболевания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дифференциальную диагностику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пути терапии;</w:t>
            </w:r>
          </w:p>
          <w:p w:rsidR="00251403" w:rsidRPr="00551DDA" w:rsidRDefault="00251403" w:rsidP="00DA40D4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клиники, лечения больных с повышенным внутричерепным давлением, дифференциальной диагностики, профилактики осложнений, реабилитация больных, экспертиза нетрудоспособности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29. Гидроцефалия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DA40D4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классификация, клиническая картина гидроцефалии,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нормотензивной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гидроцефалии, дифференциальная диагностика, диагностика, методы лечения, профилактика, реабилитация больных.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DA40D4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патофизиологию гидроцефалии;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клиническую картину гидроцефалии;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доброкачественной внутричерепной гипертензии;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 гидроцефалии;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современные методы лечения гидроцефалии;</w:t>
            </w:r>
          </w:p>
          <w:p w:rsidR="00251403" w:rsidRPr="00DA40D4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обследовать больного с повышенным внутричерепным давлением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гидроцефалией и установить клиническую форму заболевания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дифференциальную диагностику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пути терапии;</w:t>
            </w:r>
          </w:p>
          <w:p w:rsidR="00251403" w:rsidRPr="00551DDA" w:rsidRDefault="00251403" w:rsidP="00DA40D4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клиники, лечения больных, гидроцефалией, дифференциальной диагностики, профилактики осложнений, реабилитация больных, экспертиза нетрудоспособности</w:t>
            </w:r>
            <w:proofErr w:type="gram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.02.00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Смежные дисциплины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.02.1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1. Общая неврология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Движения и их расстройства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Элемент. Центральный и периферический парез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и синдромы поражения на различных уровнях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Подэлемент: </w:t>
            </w:r>
          </w:p>
          <w:p w:rsidR="00251403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403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DA40D4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1403" w:rsidRPr="00DA40D4" w:rsidRDefault="00251403" w:rsidP="00BC7443">
            <w:pPr>
              <w:pStyle w:val="a6"/>
              <w:numPr>
                <w:ilvl w:val="0"/>
                <w:numId w:val="14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глубокие и поверхностные рефлексы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замыкания рефлекторных дуг;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корково-спинальный (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пирамидный) путь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и периферический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поражения центрального и периферического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мотонейрона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поражений центрального и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периферического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мотонейронов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разных уровнях;</w:t>
            </w:r>
          </w:p>
          <w:p w:rsidR="00251403" w:rsidRPr="00DA40D4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признаки центрального и периферического паралича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объем активных движений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мышечный тонус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сухо-жильные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рефлексы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сухожилия двуглавой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трехглавой мышц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коленный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ахиллов) и патологические рефлексы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Бабинского и Россолимо);</w:t>
            </w:r>
            <w:proofErr w:type="gramEnd"/>
          </w:p>
          <w:p w:rsidR="00251403" w:rsidRPr="00DA40D4" w:rsidRDefault="00251403" w:rsidP="00BC7443">
            <w:pPr>
              <w:pStyle w:val="a6"/>
              <w:numPr>
                <w:ilvl w:val="0"/>
                <w:numId w:val="14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уровень поражения центрального и периферического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мотонейронов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нарушения походки у больного с поражением двигательной сферы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спастическая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степпаж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«шаркающая», атактическая).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обучение методике исследования двигательной сферы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симптомов центрального и периферического паралича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ЭМГ при поражении периферического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мотонейрона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разных уровнях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Чувствительность. Виды расстройств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Типы и виды чувствительных расстройств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поражения на различных уровнях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Подэлемент: Чувствительная система и симптомы ее поражения Цель: </w:t>
            </w:r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Default="00251403" w:rsidP="00BC7443">
            <w:pPr>
              <w:pStyle w:val="a6"/>
              <w:numPr>
                <w:ilvl w:val="0"/>
                <w:numId w:val="14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анатомо-функциональные особенности афферентных систем;</w:t>
            </w:r>
          </w:p>
          <w:p w:rsidR="00251403" w:rsidRDefault="00251403" w:rsidP="00BC7443">
            <w:pPr>
              <w:pStyle w:val="a6"/>
              <w:numPr>
                <w:ilvl w:val="0"/>
                <w:numId w:val="14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чувствительности; 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чувствительных расстройств;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расстройств чувствительности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возникающие при поражениях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современную концепцию боли.</w:t>
            </w:r>
          </w:p>
          <w:p w:rsidR="00251403" w:rsidRPr="00DA40D4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нарушение различных видов чувствительности;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тип нарушения чувствительности;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уровень поражения афферентных систем.</w:t>
            </w:r>
          </w:p>
          <w:p w:rsidR="00251403" w:rsidRPr="00551DDA" w:rsidRDefault="00251403" w:rsidP="00DA40D4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обучение методике исследования чувствительной сферы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различных видов и типов нарушений чувствительности в зависимости от уровня поражения афферентных систем.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Мозжечок и симптомы его поражения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симптомы поражения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атаксий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DA40D4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Подэлемент: </w:t>
            </w:r>
          </w:p>
          <w:p w:rsidR="00251403" w:rsidRPr="00DA40D4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403" w:rsidRPr="00DA40D4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DA40D4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403" w:rsidRPr="00DA40D4" w:rsidRDefault="00251403" w:rsidP="00BC7443">
            <w:pPr>
              <w:pStyle w:val="a6"/>
              <w:numPr>
                <w:ilvl w:val="0"/>
                <w:numId w:val="14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значение червя и полушарий мозжечка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мозжечка с другими отделами нервной система;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симптомы поражения червя полушарий мозжечка; </w:t>
            </w:r>
          </w:p>
          <w:p w:rsidR="00251403" w:rsidRPr="00DA40D4" w:rsidRDefault="00251403" w:rsidP="00BC7443">
            <w:pPr>
              <w:pStyle w:val="a6"/>
              <w:numPr>
                <w:ilvl w:val="0"/>
                <w:numId w:val="149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атаксий 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мозжечковая</w:t>
            </w:r>
            <w:proofErr w:type="gram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сенситивная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лобная).</w:t>
            </w:r>
          </w:p>
          <w:p w:rsidR="00251403" w:rsidRPr="00DA40D4" w:rsidRDefault="00251403" w:rsidP="00DA40D4">
            <w:pPr>
              <w:pStyle w:val="a6"/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403" w:rsidRPr="00DA40D4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403" w:rsidRPr="0040048E" w:rsidRDefault="00251403" w:rsidP="00BC7443">
            <w:pPr>
              <w:pStyle w:val="a6"/>
              <w:numPr>
                <w:ilvl w:val="0"/>
                <w:numId w:val="15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координацию движений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пробу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Ромберга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координаторные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пробы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пробы на </w:t>
            </w:r>
            <w:proofErr w:type="spellStart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дисдиадохокинез</w:t>
            </w:r>
            <w:proofErr w:type="spellEnd"/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Default="00251403" w:rsidP="00BC7443">
            <w:pPr>
              <w:pStyle w:val="a6"/>
              <w:numPr>
                <w:ilvl w:val="0"/>
                <w:numId w:val="15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нистагм;</w:t>
            </w:r>
          </w:p>
          <w:p w:rsidR="00251403" w:rsidRPr="0040048E" w:rsidRDefault="00251403" w:rsidP="0040048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симптомы поражения, виды атаксий</w:t>
            </w:r>
            <w:r>
              <w:t xml:space="preserve">  </w:t>
            </w:r>
            <w:r w:rsidRPr="0040048E">
              <w:rPr>
                <w:rFonts w:ascii="Times New Roman" w:hAnsi="Times New Roman" w:cs="Times New Roman"/>
                <w:sz w:val="24"/>
              </w:rPr>
              <w:t>при поражении</w:t>
            </w:r>
            <w:r w:rsidRPr="0040048E">
              <w:rPr>
                <w:sz w:val="24"/>
              </w:rPr>
              <w:t xml:space="preserve"> </w:t>
            </w:r>
            <w:r>
              <w:t>м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озжеч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симптомы его поражения, методы исследования обучение методике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видов и типов 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40048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 Ствол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экстрапирамидная система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спинной мозг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симптомы их поражений.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альтернирующие синдромы при поражении среднего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продолговатого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Броун-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Секара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40048E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40048E" w:rsidRDefault="00251403" w:rsidP="00BC7443">
            <w:pPr>
              <w:pStyle w:val="a6"/>
              <w:numPr>
                <w:ilvl w:val="0"/>
                <w:numId w:val="15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Броун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Секара</w:t>
            </w:r>
            <w:proofErr w:type="spellEnd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Pr="0040048E" w:rsidRDefault="00251403" w:rsidP="00BC7443">
            <w:pPr>
              <w:pStyle w:val="a6"/>
              <w:numPr>
                <w:ilvl w:val="0"/>
                <w:numId w:val="151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полного разрыва спинного мозга на разных уровнях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верхнешейный</w:t>
            </w:r>
            <w:proofErr w:type="spellEnd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грудной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поясничный);</w:t>
            </w:r>
          </w:p>
          <w:p w:rsidR="00251403" w:rsidRDefault="00251403" w:rsidP="00BC7443">
            <w:pPr>
              <w:pStyle w:val="a6"/>
              <w:numPr>
                <w:ilvl w:val="0"/>
                <w:numId w:val="15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спинного мозга при экстр</w:t>
            </w:r>
            <w:proofErr w:type="gramStart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интрамедуллярных опухолях; понятие об альтернирующем синдроме; бульбарный и псевдобульбарный синдром. </w:t>
            </w:r>
          </w:p>
          <w:p w:rsidR="00251403" w:rsidRPr="0040048E" w:rsidRDefault="00251403" w:rsidP="004004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40048E" w:rsidRDefault="00251403" w:rsidP="00BC7443">
            <w:pPr>
              <w:pStyle w:val="a6"/>
              <w:numPr>
                <w:ilvl w:val="0"/>
                <w:numId w:val="15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поражение спинного мозга и поставить топический диагноз;</w:t>
            </w:r>
          </w:p>
          <w:p w:rsidR="00251403" w:rsidRPr="0040048E" w:rsidRDefault="00251403" w:rsidP="00BC7443">
            <w:pPr>
              <w:pStyle w:val="a6"/>
              <w:numPr>
                <w:ilvl w:val="0"/>
                <w:numId w:val="15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поражение ствола мозга и определить топику поражения;</w:t>
            </w:r>
          </w:p>
          <w:p w:rsidR="00251403" w:rsidRPr="0040048E" w:rsidRDefault="00251403" w:rsidP="00BC7443">
            <w:pPr>
              <w:pStyle w:val="a6"/>
              <w:numPr>
                <w:ilvl w:val="0"/>
                <w:numId w:val="15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различить бульбарный и </w:t>
            </w:r>
            <w:proofErr w:type="gramStart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псевдобульбарный</w:t>
            </w:r>
            <w:proofErr w:type="gramEnd"/>
            <w:r w:rsidRPr="0040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параличи.</w:t>
            </w:r>
          </w:p>
          <w:p w:rsidR="00251403" w:rsidRPr="00551DDA" w:rsidRDefault="00251403" w:rsidP="0040048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обучение методике обследования больных с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поражением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спинного мозга и мозгового ствола и постановке топического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этих поражениях.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Высшие мозговые функции и их нарушения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Симптомы и синдромы поражения лобной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теменной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височной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затылочной долей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афазии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центров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праксис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апраксии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стереогноз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схемы тела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968C0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коры больших полушарий;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 системной локализации высших мозговых функций;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 функциональной асимметрии полушарий головного мозга;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 и сенсорное представительство в коре;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речевых функций;</w:t>
            </w:r>
          </w:p>
          <w:p w:rsidR="00251403" w:rsidRDefault="00251403" w:rsidP="00BC7443">
            <w:pPr>
              <w:pStyle w:val="a6"/>
              <w:numPr>
                <w:ilvl w:val="0"/>
                <w:numId w:val="15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речи — моторная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амнестическая</w:t>
            </w:r>
            <w:proofErr w:type="spellEnd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афазия; 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3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алексию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агрфию</w:t>
            </w:r>
            <w:proofErr w:type="spellEnd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1403" w:rsidRDefault="00251403" w:rsidP="00BC7443">
            <w:pPr>
              <w:pStyle w:val="a6"/>
              <w:numPr>
                <w:ilvl w:val="0"/>
                <w:numId w:val="15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расстройство памяти при очаговых поражениях мозга; нарушения 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праксиса</w:t>
            </w:r>
            <w:proofErr w:type="spellEnd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51403" w:rsidRPr="001968C0" w:rsidRDefault="00251403" w:rsidP="001968C0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Default="00251403" w:rsidP="00BC7443">
            <w:pPr>
              <w:pStyle w:val="a6"/>
              <w:numPr>
                <w:ilvl w:val="0"/>
                <w:numId w:val="15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наличие речевых расстройств и квалифицировать их; 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4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апраксию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нарушение памяти.</w:t>
            </w:r>
          </w:p>
          <w:p w:rsidR="00251403" w:rsidRPr="00551DDA" w:rsidRDefault="00251403" w:rsidP="001968C0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обучение методике исследования речи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праксиса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симптомов поражения коры головного мозга.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реабилитация больных с острыми и хроническими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демиелинизирующими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заболеваниями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968C0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демиелинизирующих</w:t>
            </w:r>
            <w:proofErr w:type="spellEnd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нервной системы: 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рассеянный энцефалит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рассеянный склероз;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теории патогенеза рассеянного склероза;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клинические формы рассеянного склероза;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клинические признаки рассеянного склероза;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критерии рассеянного склероза;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дифференциальный диагноз 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демиелинизирующих</w:t>
            </w:r>
            <w:proofErr w:type="spellEnd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и профилактику 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демиелинизирующих</w:t>
            </w:r>
            <w:proofErr w:type="spellEnd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заболеваний.</w:t>
            </w:r>
          </w:p>
          <w:p w:rsidR="00251403" w:rsidRPr="001968C0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произвести осмотр больного с </w:t>
            </w:r>
            <w:proofErr w:type="spellStart"/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демиелинизирующим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заболеванием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оценить данные дополнительных обследований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6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направление терапии.</w:t>
            </w:r>
          </w:p>
          <w:p w:rsidR="00251403" w:rsidRPr="00551DDA" w:rsidRDefault="00251403" w:rsidP="001968C0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обследования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лечения больных с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демиелинизирующими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заболеваниями нервной системы.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Пароксизмальные расстройства сознания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</w:p>
        </w:tc>
      </w:tr>
      <w:tr w:rsidR="00251403" w:rsidRPr="00551DDA" w:rsidTr="00251403">
        <w:tc>
          <w:tcPr>
            <w:tcW w:w="0" w:type="auto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968C0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этиологию эпилепсии;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наследственных и внешне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средовых факторов в 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эпилепсии;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 эпилепсии;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эпилепсии;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эпилептических припадков;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каких заболеваниях и синдромах наблюдаются обмороки и эпилептические припадки;</w:t>
            </w:r>
          </w:p>
          <w:p w:rsidR="00251403" w:rsidRDefault="00251403" w:rsidP="00BC7443">
            <w:pPr>
              <w:pStyle w:val="a6"/>
              <w:numPr>
                <w:ilvl w:val="0"/>
                <w:numId w:val="15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эпилептического статуса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неотложную помощь при нем; </w:t>
            </w:r>
          </w:p>
          <w:p w:rsidR="00251403" w:rsidRPr="001968C0" w:rsidRDefault="00251403" w:rsidP="00BC7443">
            <w:pPr>
              <w:pStyle w:val="a6"/>
              <w:numPr>
                <w:ilvl w:val="0"/>
                <w:numId w:val="157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эпилепсии.</w:t>
            </w:r>
          </w:p>
          <w:p w:rsidR="00251403" w:rsidRPr="001968C0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Default="00251403" w:rsidP="00BC7443">
            <w:pPr>
              <w:pStyle w:val="a6"/>
              <w:numPr>
                <w:ilvl w:val="0"/>
                <w:numId w:val="15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 и правильно оценить анамнестические данные;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5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 эпилептический припадок и обморок;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5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экстренную помощь при эпилептическом припадке и эпилептическом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статусе.</w:t>
            </w:r>
          </w:p>
          <w:p w:rsidR="00251403" w:rsidRPr="00551DDA" w:rsidRDefault="00251403" w:rsidP="00905DF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клиники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лечения эпилепсии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эпилептического припадка и эпилептического статуса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обморочных состояний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Головные боли. Классификация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</w:p>
        </w:tc>
      </w:tr>
      <w:tr w:rsidR="00251403" w:rsidRPr="00551DDA" w:rsidTr="002514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головной боли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</w:t>
            </w:r>
            <w:proofErr w:type="gramEnd"/>
          </w:p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905DFF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5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патофизиологию головной боли;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5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современную классификацию головной боли;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5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дифференциальную диагностику головной боли;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5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 головной боли;</w:t>
            </w:r>
          </w:p>
          <w:p w:rsidR="00251403" w:rsidRPr="00905DFF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Default="00251403" w:rsidP="00BC7443">
            <w:pPr>
              <w:pStyle w:val="a6"/>
              <w:numPr>
                <w:ilvl w:val="0"/>
                <w:numId w:val="16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обследовать больного с головной болью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6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клиническую форму заболевания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6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дифференциальную диагностику заболеваний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6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клинический диагноз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905DFF" w:rsidRDefault="00251403" w:rsidP="00BC7443">
            <w:pPr>
              <w:pStyle w:val="a6"/>
              <w:numPr>
                <w:ilvl w:val="0"/>
                <w:numId w:val="160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пути терапии;</w:t>
            </w:r>
          </w:p>
          <w:p w:rsidR="00251403" w:rsidRPr="00551DDA" w:rsidRDefault="00251403" w:rsidP="001C7E1D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этиологии, патогенеза, клиники, лечения больных с первичной головной болью и при различных заболеваниях,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дифференциальной диагностики, профилактики осложнений, реабилитация больных, экспертиза нетрудоспособности.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.02.2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Нейрореанимация</w:t>
            </w:r>
            <w:proofErr w:type="spell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реанимационных неврологических состояний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 внутричерепной гипертензии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неврогенных дыхательных нарушений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оказания неотложной помощи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ухода за больными.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Подэлемент:</w:t>
            </w:r>
          </w:p>
          <w:p w:rsidR="00251403" w:rsidRPr="001C7E1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принципы </w:t>
            </w:r>
            <w:proofErr w:type="spellStart"/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нейрореаниматологии</w:t>
            </w:r>
            <w:proofErr w:type="spellEnd"/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неврогенных дыхательных нарушений;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клинику внутричерепной гипертензии и экстренную помощь;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неотложные неврологические состояния в нейрохирургии и принципы оказания первой неотложной помощи;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ведения больных и ухода за ними при критических состояниях;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коррекцию дыхательных нарушений</w:t>
            </w:r>
          </w:p>
          <w:p w:rsidR="00251403" w:rsidRPr="001C7E1D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анамнез</w:t>
            </w: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Default="00251403" w:rsidP="00BC7443">
            <w:pPr>
              <w:pStyle w:val="a6"/>
              <w:numPr>
                <w:ilvl w:val="0"/>
                <w:numId w:val="16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обследовать больного с реанимационными состояниями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клиническую форму заболевания</w:t>
            </w: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дифференциальную диагностику</w:t>
            </w: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251403" w:rsidRPr="001C7E1D" w:rsidRDefault="00251403" w:rsidP="00BC7443">
            <w:pPr>
              <w:pStyle w:val="a6"/>
              <w:numPr>
                <w:ilvl w:val="0"/>
                <w:numId w:val="162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пути неотложной терапии;</w:t>
            </w:r>
          </w:p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изучение этиологии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лечения больных с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нейрореанимационными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состояниями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дифференциальной диагностики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осложнений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больных.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.02.4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Рентгенология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Обзорная рентгенография при ЧМТ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краниография в диагностике травматических повреждений черепа.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спондилография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спинальной травме.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рентгенография позвоночника с целью диагностики травматических костных повреждений.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Рентгенология при опухолях головного и спинного мозга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целью выявления первичных или вторичных костных изменений.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.02.5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 Функциональная диагностика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 «Электроэнцефалография при заболеваниях нервной системы»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электроэнцефалография в диагностике пароксизмальных нарушений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Эдектроэнцефалография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ЧМТ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ЭЭГ в диагностике очагов травматического повреждения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легкой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ЧМТ.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Электроэнцефалография при цереброваскулярной патологии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электроэнцефалография при острых и хронических цереброваскулярных заболеваниях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«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допплерография при заболеваниях нервной системы»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допплерография при цереброваскулярной патологии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Электронейромиоргафия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заболеваниях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патологии периферической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наследственных нейромышечных заболеваниях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25140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прогрессирующей мышечной дистрофии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спинальной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амиотрофиии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невральной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амиотрофии</w:t>
            </w:r>
            <w:proofErr w:type="spellEnd"/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Вызванные потенциалы при патологии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вызванные потенциалы при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травме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церебровскулярной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патологии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 И.02.6.</w:t>
            </w: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6. Физиотерапия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Физиотерапевтические методы лечения в нейрохирургии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электрофорез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лазеротерапия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КВЧ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показания и противопоказания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Физиотерапевтические методы лечения при хронических заболеваниях нервной системы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физиотерапевтические методы лечения при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вертеброгенной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патологии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Физиотерапевтические методы лечения в реабилитации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перенесших оперативное вмешательство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нетравматических внутричерепных гематом.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ранняя и поздняя 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опрерованных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поводу внутричерепных гематом.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Физиотерапевтические методы лечения при патологии периферической нервной системы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грыжи дисков)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физиотерапевтические методы лечения после удаления грыж межпозвонковых.</w:t>
            </w:r>
          </w:p>
        </w:tc>
      </w:tr>
      <w:tr w:rsidR="00251403" w:rsidRPr="00551DDA" w:rsidTr="00251403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251403" w:rsidRPr="00551DDA" w:rsidRDefault="00251403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Физиотерапевтические методы лечения последствий тяжелой ЧМТ.</w:t>
            </w:r>
            <w:proofErr w:type="gramEnd"/>
          </w:p>
        </w:tc>
      </w:tr>
    </w:tbl>
    <w:p w:rsidR="00551DDA" w:rsidRPr="00551DDA" w:rsidRDefault="00551DDA" w:rsidP="00551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8647"/>
      </w:tblGrid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Физиотерапевтические методы лечения последствий спинальной травмы.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физиотерапевтические методы лечения тяжелой 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спинно-мозговой</w:t>
            </w:r>
            <w:proofErr w:type="gramEnd"/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Фундаментальные дисциплины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Патологическая анатомия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.03.1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«Морфологические изменения при цереброваскулярной патологии»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острых и хронических цереброваскулярных заболеваниях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Морфологические изменения при воспалительных заболеваниях нервной системы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менингитах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энцефалитах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заболеваниях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Морфологические изменения при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травме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тяжелой ЧМТ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последствиях ЧМТ в отдаленном периоде.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Морфологические изменения при опухолях головного и спинного мозга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доброкачественных и злокачественных опухолях головного и спинного мозга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.03.2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Клиническая фармакология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«Медикаментозная терапия при сочетании цереброваскулярных заболеваний и ЧМТ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Лечение инсультов в остром и восстановительном периоде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сочетающихся с ЧМТ.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5140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«Медикаментозная терапия ЧМТ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сочетающейся с кардиальной патологией»</w:t>
            </w:r>
            <w:proofErr w:type="gramEnd"/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Лечение цереброваскулярных заболеваний и хронической патологии почек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«Медикаментозная терапия патологии нервной системы при поливалентной аллергии к медикаментам»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лечение заболеваний нервной системы при поливалентной аллергии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«Медикаментозная терапия заболеваний нервной системы при хронической патологии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желудочно-кишечного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тракта»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51403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лечение заболеваний нервной системы при гастритах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еатитах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язвенной болезни желудка и др.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«Медикаментозная терапия заболеваний нервной системы при сочетании с патологией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опорно-двигательной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системы»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лечение заболеваний нервной системы при остеопорозе и др.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Дисциплины по выбору клинического ординатора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.04.1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Лабораторная диагностика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 «Физиологическое значение ликвора в неврологии»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лабораторное исследование ликвора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«Изменения ликвора при опухолях нервной системы»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ликворный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головного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черепно-мозговой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спинальной травме и др.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«Исследование периферической крови при цереброваскулярных заболеваниях»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состав периферической крови при острых и хронических цереброваскулярных заболеваниях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«Исследование периферической крови при воспалительных и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заболеваниях»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состав периферической крови при менингитах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энцефалитах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остром рассеянном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энцефаломиелите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нейросифилисе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медленных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нейроинфекциях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др.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«Исследование периферической крови при острой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черепно-мозговой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опухолях головного мозга»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состав периферической крови при сотрясении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ушибе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сдавлении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опухолях головного и спинного мозга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.04.2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здравоохранения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«Критерии эффективности деятельности врача ЛПУ»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врача-нейрохирурга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 амбулаторном приеме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стационаре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«Врачебные комиссии ЛПУ»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 поликлинике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стационаре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«Концепция здравоохранения 2020 г.»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концепции программы здравоохранения 2020 г. и пути ее реализации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ФД.И.00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Факультативные дисциплины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ФД.И.01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Эндоваскулярная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нейрохирургия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 Операции на сосудах каротидной системы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диагностики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Перкутанная пластика позвоночника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диагностики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лечения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Хирургическое лечение эпилепсии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Элемент: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Стериотаксическая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нейрохирургия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Возможности коррекции различных дегенеративных заболеваний с насильственными движениями.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ФД.И.02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Медицинская реабилитация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перенесшие оперативные вмешательства по поводу опухолей головного и спинного мозга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современные методы мед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еабилитации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спинальную и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черепно-мозговую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травму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51403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современные методы мед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реабилитации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Реабилитация больных с патологией периферической нервной системы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51403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современные методы мед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реабилитации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Реабилитация больных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оперативное вмешательство по поводу грыж межпозвонковых дисков.</w:t>
            </w:r>
          </w:p>
        </w:tc>
      </w:tr>
      <w:tr w:rsidR="00551DDA" w:rsidRPr="00551DDA" w:rsidTr="00251403">
        <w:tc>
          <w:tcPr>
            <w:tcW w:w="164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251403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Элемент: современные методы мед</w:t>
            </w:r>
            <w:r w:rsidR="0025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реабилитации</w:t>
            </w:r>
          </w:p>
        </w:tc>
      </w:tr>
    </w:tbl>
    <w:p w:rsidR="00251403" w:rsidRDefault="00251403" w:rsidP="00251403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Default="00551DDA" w:rsidP="00251403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II. Обучающий </w:t>
      </w:r>
      <w:proofErr w:type="spellStart"/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симуляционный</w:t>
      </w:r>
      <w:proofErr w:type="spellEnd"/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курс (ОСК) послевузовского профессионального образования врачей по специальности «нейрохирургия»</w:t>
      </w:r>
    </w:p>
    <w:p w:rsidR="00251403" w:rsidRPr="00551DDA" w:rsidRDefault="00251403" w:rsidP="00251403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обучения: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способность </w:t>
      </w:r>
      <w:r w:rsidR="0025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работе врача -</w:t>
      </w:r>
      <w:r w:rsidR="0025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нейрохирурга с использованием практических навыков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трудоемкость: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51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указывать в зачетных единицах)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0"/>
        <w:gridCol w:w="2229"/>
        <w:gridCol w:w="3242"/>
        <w:gridCol w:w="1216"/>
      </w:tblGrid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Индекс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дисциплин</w:t>
            </w:r>
            <w:r w:rsidR="0025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(модулей) и тем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и вид симулятора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Формируемые профессиональные умения и навыки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</w:p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</w:t>
            </w:r>
          </w:p>
        </w:tc>
      </w:tr>
      <w:tr w:rsidR="00551DDA" w:rsidRPr="00551DDA" w:rsidTr="009D3A55">
        <w:tc>
          <w:tcPr>
            <w:tcW w:w="10372" w:type="dxa"/>
            <w:gridSpan w:val="5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Общепрофессиональные умения и навыки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(ОС К. И.01)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И.01.1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 К. И.01.1.1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Движения и их расстройства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игры,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двигательные расстройства: выявлять центральный и периферический параличи. Виды различных двигательных нарушений в зависимости от уровня поражения пирамидного пути.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.02.1.2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D3A55"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Чувствительность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расстройств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тип чувствительных расстройств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локализацию поражения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.02.1.3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Экстрапирамидные нарушения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выявлять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акинетико-ригидный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гипотонически-гиперкинетический</w:t>
            </w:r>
            <w:proofErr w:type="spellEnd"/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гиперкинезов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.02.1.4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Мозжечок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статическую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динамическую атаксию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походки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.02.1.5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Спинной мозг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синдромы поражения спинного мозга на различных уровнях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.02.1.6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Высшие мозговые функции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их нарушения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определять нарушения высших мозговых функций при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поражении различных отделов мозга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.02.1.7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Периферическая нервная система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корешковые синдромы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сплетений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шейном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поясничном уровнях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.02.1.8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Дополнительные методы исследования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люмбальная пункция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учебная игра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самостоятельно выполнять люмбальную пункцию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направлять больного на ЭЭГ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УЗДГ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МРТ.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0372" w:type="dxa"/>
            <w:gridSpan w:val="5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Специальные профессиональные умения и навыки 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(ОС К. И.02)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</w:t>
            </w:r>
          </w:p>
        </w:tc>
        <w:tc>
          <w:tcPr>
            <w:tcW w:w="8857" w:type="dxa"/>
            <w:gridSpan w:val="4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И.02.1.1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Черепно-мозговая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спинальная травма.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церебральную и спинальную травматическую патологию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И.02.1.2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Опухоли головного и спинного мозга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наличие онкологической патологии головного или 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И.02.1.3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Сосудистые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заболевания головного мозга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Разбор истории болезни гипотетические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определять у больного острые и хронические нарушения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мозгового кровообращения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 К. И.02.1.4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Эпилепсия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пароксизмальные нарушения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И.02.1.5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Заболевания периферической нервной системы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поражение периферических нервов и корешков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И.02.1.6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Остеохондроз позвоночника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грыжи межпозвонковых дисков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грыжи межпозвонковых дисков на различных уровнях позвоночника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И.02.1.7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Воспалительные заболевания головного и спинного мозга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абсцесса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 К. И.02.1.8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Врожденные аномалии головного и спинного мозга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наличие врожденной аномалии головного или 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И.02.1.9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Паразитарные заболевания головного мозга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паразитарную патологию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5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И.02.1.10</w:t>
            </w:r>
          </w:p>
        </w:tc>
        <w:tc>
          <w:tcPr>
            <w:tcW w:w="2170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Эпилепсия</w:t>
            </w:r>
          </w:p>
        </w:tc>
        <w:tc>
          <w:tcPr>
            <w:tcW w:w="2229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истории болезни гипотетические задачи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учебные игры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пациенты</w:t>
            </w:r>
          </w:p>
        </w:tc>
        <w:tc>
          <w:tcPr>
            <w:tcW w:w="324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у больного эпилепсию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клинический диагноз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наметить план лечения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9D3A55" w:rsidRDefault="009D3A55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1DB0" w:rsidRPr="00F21DB0" w:rsidRDefault="00F21DB0" w:rsidP="00F2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ЭЛЕКТИВА</w:t>
      </w:r>
    </w:p>
    <w:p w:rsidR="00F21DB0" w:rsidRPr="00F21DB0" w:rsidRDefault="00F21DB0" w:rsidP="00F2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«Реконструктивная хирургия при </w:t>
      </w:r>
      <w:proofErr w:type="spellStart"/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краниофациальных</w:t>
      </w:r>
      <w:proofErr w:type="spellEnd"/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травмах»</w:t>
      </w:r>
    </w:p>
    <w:p w:rsidR="00F21DB0" w:rsidRPr="00F21DB0" w:rsidRDefault="00F21DB0" w:rsidP="00F2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 w:rsidRPr="00F21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040126.02 </w:t>
      </w: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«Нейрохирургия»</w:t>
      </w:r>
    </w:p>
    <w:p w:rsidR="00F21DB0" w:rsidRPr="00F21DB0" w:rsidRDefault="00F21DB0" w:rsidP="00F21D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B0" w:rsidRPr="00F21DB0" w:rsidRDefault="00F21DB0" w:rsidP="00F21D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93"/>
        <w:gridCol w:w="1609"/>
        <w:gridCol w:w="1886"/>
        <w:gridCol w:w="1884"/>
      </w:tblGrid>
      <w:tr w:rsidR="00F21DB0" w:rsidRPr="00F21DB0" w:rsidTr="00486169">
        <w:tc>
          <w:tcPr>
            <w:tcW w:w="51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gridSpan w:val="3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часы</w:t>
            </w:r>
          </w:p>
        </w:tc>
      </w:tr>
      <w:tr w:rsidR="00F21DB0" w:rsidRPr="00F21DB0" w:rsidTr="00486169">
        <w:tc>
          <w:tcPr>
            <w:tcW w:w="51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3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Наименование темы</w:t>
            </w:r>
          </w:p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8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188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21DB0" w:rsidRPr="00F21DB0" w:rsidTr="00486169">
        <w:trPr>
          <w:trHeight w:val="3044"/>
        </w:trPr>
        <w:tc>
          <w:tcPr>
            <w:tcW w:w="51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концепции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биомеханники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краниофациальных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виды, правила формулирования диагноза при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краниофациальных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травмах.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Гигансткие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краниофациальные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дефекты.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лечения и диагностики при переломах лицевых костей.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дифференциальной диагностики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краниофациальных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травм.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перенесенных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краниофациальных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Хирургия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краниофациальных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Краниофациальная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 у </w:t>
            </w:r>
            <w:proofErr w:type="gram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Краниофациальная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 у детей.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Осложнения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травмы.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Ятрогения при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травме.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Реанимация и интенсивная терапия при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травме.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деонтологии и медицинской этики при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травме.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аутотренинга.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и пространственная </w:t>
            </w: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консервативной терапии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препараты при смежной патологии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</w:t>
            </w:r>
            <w:proofErr w:type="gram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антибиотикотерапия при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травме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 и другие препараты.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Диуретические препараты, периферические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Лечение, профилактика осложнений комплексной терапии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краниофациальной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Реабилитация, восстановительное лечение и физиотерапия.</w:t>
            </w:r>
          </w:p>
        </w:tc>
        <w:tc>
          <w:tcPr>
            <w:tcW w:w="1609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DB0" w:rsidRPr="00F21DB0" w:rsidTr="00486169">
        <w:trPr>
          <w:trHeight w:val="875"/>
        </w:trPr>
        <w:tc>
          <w:tcPr>
            <w:tcW w:w="51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192</w:t>
            </w:r>
          </w:p>
        </w:tc>
        <w:tc>
          <w:tcPr>
            <w:tcW w:w="1609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86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8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F21DB0" w:rsidRPr="00F21DB0" w:rsidRDefault="00F21DB0" w:rsidP="00F21DB0">
      <w:pPr>
        <w:spacing w:after="0" w:line="240" w:lineRule="auto"/>
        <w:ind w:left="5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B0" w:rsidRPr="00F21DB0" w:rsidRDefault="00F21DB0" w:rsidP="00F21DB0">
      <w:pPr>
        <w:spacing w:after="0" w:line="240" w:lineRule="auto"/>
        <w:ind w:left="5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B0" w:rsidRPr="00F21DB0" w:rsidRDefault="00F21DB0" w:rsidP="00F21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B0" w:rsidRPr="00F21DB0" w:rsidRDefault="00F21DB0" w:rsidP="00F21D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 ПРОГРАММА ЭЛЕКТИВА </w:t>
      </w:r>
    </w:p>
    <w:p w:rsidR="00F21DB0" w:rsidRPr="00F21DB0" w:rsidRDefault="00F21DB0" w:rsidP="00F21D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1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Дегенеративно-дистрофические заболевания позвоночника (консервативные и хирургические методы лечения</w:t>
      </w: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F21DB0" w:rsidRPr="00F21DB0" w:rsidRDefault="00F21DB0" w:rsidP="00F21D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Pr="00F21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040126.02 </w:t>
      </w:r>
      <w:r w:rsidRPr="00F21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«Нейрохирургия</w:t>
      </w:r>
      <w:r w:rsidRPr="00F21D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1DB0" w:rsidRPr="00F21DB0" w:rsidRDefault="00F21DB0" w:rsidP="00F21D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924"/>
        <w:gridCol w:w="1264"/>
        <w:gridCol w:w="1625"/>
        <w:gridCol w:w="1975"/>
      </w:tblGrid>
      <w:tr w:rsidR="00F21DB0" w:rsidRPr="00F21DB0" w:rsidTr="00486169">
        <w:trPr>
          <w:trHeight w:val="244"/>
        </w:trPr>
        <w:tc>
          <w:tcPr>
            <w:tcW w:w="518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gridSpan w:val="3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часы</w:t>
            </w:r>
          </w:p>
        </w:tc>
      </w:tr>
      <w:tr w:rsidR="00F21DB0" w:rsidRPr="00F21DB0" w:rsidTr="00486169">
        <w:trPr>
          <w:trHeight w:val="480"/>
        </w:trPr>
        <w:tc>
          <w:tcPr>
            <w:tcW w:w="518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Наименование темы</w:t>
            </w:r>
          </w:p>
        </w:tc>
        <w:tc>
          <w:tcPr>
            <w:tcW w:w="126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625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1975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21DB0" w:rsidRPr="00F21DB0" w:rsidTr="00486169">
        <w:trPr>
          <w:trHeight w:val="416"/>
        </w:trPr>
        <w:tc>
          <w:tcPr>
            <w:tcW w:w="518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концепции патогенеза дегенеративно-дистрофических заболеваний позвоночника.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Социально-средовые факторы, определяющие здоровье с дегенеративно-дистрофическими заболеваниями позвоночника.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Неврологические расстройства у пациентов с дегенеративно-дистрофическими заболеваниями позвоночника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Ортопедическая патология при дегенеративно-дистрофических заболеваниях позвоночника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Миофасциальный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Болевые синдромы при дегенеративно-дистрофических заболеваниях позвоночника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Аномалия развития позвоночного столба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Болезнь Бехтерева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подходы к диагностике дегенеративно-дистрофических заболеваний позвоночника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методы лечения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spellStart"/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имплантов</w:t>
            </w:r>
            <w:proofErr w:type="spellEnd"/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фиксирующих систем в хирургии дегенеративно-дистрофических заболеваний позвоночника 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Реабилитация при дегенеративно-дистрофических заболеваниях </w:t>
            </w:r>
            <w:r w:rsidRPr="00F21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позвоночника</w:t>
            </w:r>
          </w:p>
        </w:tc>
        <w:tc>
          <w:tcPr>
            <w:tcW w:w="126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1DB0" w:rsidRPr="00F21DB0" w:rsidTr="00486169">
        <w:trPr>
          <w:trHeight w:val="545"/>
        </w:trPr>
        <w:tc>
          <w:tcPr>
            <w:tcW w:w="518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116</w:t>
            </w:r>
          </w:p>
        </w:tc>
        <w:tc>
          <w:tcPr>
            <w:tcW w:w="1264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5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5" w:type="dxa"/>
            <w:shd w:val="clear" w:color="auto" w:fill="auto"/>
          </w:tcPr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DB0" w:rsidRPr="00F21DB0" w:rsidRDefault="00F21DB0" w:rsidP="00F2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F21DB0" w:rsidRDefault="00F21DB0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ПЛАН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ПРОФЕССИОНАЛЬНОЙ ОБРАЗОВАТЕЛЬНОЙ ПРОГРАММЫ ПОСЛЕВУЗОВСКОГО ПРОФЕССИОНАЛЬНОГО ОБРАЗОВАНИЯ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 СПЕЦИАЛЬНОСТИ «</w:t>
      </w:r>
      <w:r w:rsidR="009D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НЕЙРОХИРУРГИЯ</w:t>
      </w: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сформировать теоретические и практические навыки для самостоятельной работы врача нейрохирурга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клинические ординаторы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обучения: 2 года академических часов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 недель </w:t>
      </w:r>
      <w:r w:rsidR="009D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месяцев)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Трудоемкость: 144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зачетных единицах)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занятий: 9 академических часов в день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 них 6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час. </w:t>
      </w:r>
      <w:r w:rsidR="009D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аудиторной работы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час. </w:t>
      </w:r>
      <w:proofErr w:type="gramStart"/>
      <w:r w:rsidR="009D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неаудиторной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самостоятельной) работы)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обучения: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очная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077"/>
        <w:gridCol w:w="1106"/>
        <w:gridCol w:w="997"/>
        <w:gridCol w:w="845"/>
        <w:gridCol w:w="1203"/>
        <w:gridCol w:w="1234"/>
        <w:gridCol w:w="1615"/>
      </w:tblGrid>
      <w:tr w:rsidR="00551DDA" w:rsidRPr="00551DDA" w:rsidTr="009D3A55">
        <w:trPr>
          <w:tblHeader/>
        </w:trPr>
        <w:tc>
          <w:tcPr>
            <w:tcW w:w="1295" w:type="dxa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077" w:type="dxa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551DDA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 дисциплин</w:t>
            </w:r>
          </w:p>
          <w:p w:rsidR="00551DDA" w:rsidRPr="00551DDA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(модулей)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Трудоемкость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ед.)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textDirection w:val="btLr"/>
            <w:vAlign w:val="bottom"/>
            <w:hideMark/>
          </w:tcPr>
          <w:p w:rsidR="00551DDA" w:rsidRPr="009D3A55" w:rsidRDefault="00551DDA" w:rsidP="009D3A55">
            <w:pPr>
              <w:spacing w:before="195" w:after="150" w:line="336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82" w:type="dxa"/>
            <w:gridSpan w:val="3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том числе</w:t>
            </w:r>
          </w:p>
        </w:tc>
        <w:tc>
          <w:tcPr>
            <w:tcW w:w="1615" w:type="dxa"/>
            <w:vMerge w:val="restart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51DDA" w:rsidRPr="00551DDA" w:rsidTr="009D3A55">
        <w:trPr>
          <w:tblHeader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самостоятель-ная</w:t>
            </w:r>
            <w:proofErr w:type="spellEnd"/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</w:t>
            </w:r>
          </w:p>
        </w:tc>
        <w:tc>
          <w:tcPr>
            <w:tcW w:w="1615" w:type="dxa"/>
            <w:vMerge/>
            <w:shd w:val="clear" w:color="auto" w:fill="auto"/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Обязательные дисциплины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Специальные дисциплины (модули)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1008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1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.01.1.1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1-9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 2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10-29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Смежные дисциплины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1-8</w:t>
            </w: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1-6</w:t>
            </w: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физиотерапия)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9D3A55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Фундаментальные дисциплины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51DDA" w:rsidRPr="009D3A55" w:rsidRDefault="00551DDA" w:rsidP="009D3A55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1-4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натомия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1-5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фармакология)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Дисциплины по выбору ординатора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1-5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д-ка)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1-3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ФД.И.00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Факультативные дисциплины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1-4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эндовасккулярная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ФД.И.02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1-5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еабилитация)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И.00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Обучающий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симуляционный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курс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Диффе-ренцированный</w:t>
            </w:r>
            <w:proofErr w:type="spellEnd"/>
            <w:proofErr w:type="gramEnd"/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Общепрофессиональные умения и навыки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И.01.1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И.01.1.1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1-10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Специальные профессиональ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ные умения и навыки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 К. И.02.1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 К. И.02.1.1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1-10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П.И.00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П.И.01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 обучения)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П.И.02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 обучения)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П.И.03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обучения)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П.И.04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обучения)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 А.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И.00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Государственная</w:t>
            </w:r>
            <w:r w:rsidR="009D3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(итоговая) аттестация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551DDA" w:rsidRPr="00551DDA" w:rsidTr="009D3A55">
        <w:tc>
          <w:tcPr>
            <w:tcW w:w="129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 А.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И.01</w:t>
            </w:r>
          </w:p>
        </w:tc>
        <w:tc>
          <w:tcPr>
            <w:tcW w:w="207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экзамен по специальнос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551DDA" w:rsidRPr="00551DDA" w:rsidTr="009D3A55">
        <w:tc>
          <w:tcPr>
            <w:tcW w:w="3372" w:type="dxa"/>
            <w:gridSpan w:val="2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Общий объем подготовки</w:t>
            </w:r>
          </w:p>
        </w:tc>
        <w:tc>
          <w:tcPr>
            <w:tcW w:w="1106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997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84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3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615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лекций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027"/>
        <w:gridCol w:w="3969"/>
        <w:gridCol w:w="4601"/>
      </w:tblGrid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лекции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учебных вопросов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Пирамидный путь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парезов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центрального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периферического нейрона пирамидного пути.</w:t>
            </w:r>
          </w:p>
          <w:p w:rsidR="00551DDA" w:rsidRPr="00551DDA" w:rsidRDefault="00551DDA" w:rsidP="00BC7443">
            <w:pPr>
              <w:numPr>
                <w:ilvl w:val="0"/>
                <w:numId w:val="3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 методика выявления центрального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D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периферического пареза.</w:t>
            </w:r>
          </w:p>
          <w:p w:rsidR="00551DDA" w:rsidRPr="00551DDA" w:rsidRDefault="00551DDA" w:rsidP="00BC7443">
            <w:pPr>
              <w:numPr>
                <w:ilvl w:val="0"/>
                <w:numId w:val="3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Чувствительность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 виды нарушения чувствительности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нейронов поверхностных и глубоких видов чувствительности.</w:t>
            </w:r>
          </w:p>
          <w:p w:rsidR="00551DDA" w:rsidRPr="00551DDA" w:rsidRDefault="00551DDA" w:rsidP="00BC7443">
            <w:pPr>
              <w:numPr>
                <w:ilvl w:val="0"/>
                <w:numId w:val="3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  <w:p w:rsidR="00551DDA" w:rsidRPr="00551DDA" w:rsidRDefault="00551DDA" w:rsidP="00BC7443">
            <w:pPr>
              <w:numPr>
                <w:ilvl w:val="0"/>
                <w:numId w:val="3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чувствительности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Экстрапирамидная система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мозжечок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и симптомы поражения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экстрапирамидной системы и мозжечка.</w:t>
            </w:r>
          </w:p>
          <w:p w:rsidR="00551DDA" w:rsidRPr="00551DDA" w:rsidRDefault="00551DDA" w:rsidP="00BC7443">
            <w:pPr>
              <w:numPr>
                <w:ilvl w:val="0"/>
                <w:numId w:val="3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синдромы поражения экстрапирамидной системы</w:t>
            </w:r>
          </w:p>
          <w:p w:rsidR="00551DDA" w:rsidRPr="00551DDA" w:rsidRDefault="00551DDA" w:rsidP="00BC7443">
            <w:pPr>
              <w:numPr>
                <w:ilvl w:val="0"/>
                <w:numId w:val="3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поражения мозжечка и методы их выявления.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черепные нервы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поражения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ствола головного мозга.</w:t>
            </w:r>
          </w:p>
          <w:p w:rsidR="00551DDA" w:rsidRPr="00551DDA" w:rsidRDefault="00551DDA" w:rsidP="00BC7443">
            <w:pPr>
              <w:numPr>
                <w:ilvl w:val="0"/>
                <w:numId w:val="3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черепных нервов в стволе гол</w:t>
            </w:r>
            <w:r w:rsid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мозга.</w:t>
            </w:r>
          </w:p>
          <w:p w:rsidR="00551DDA" w:rsidRPr="00551DDA" w:rsidRDefault="00551DDA" w:rsidP="00BC7443">
            <w:pPr>
              <w:numPr>
                <w:ilvl w:val="0"/>
                <w:numId w:val="3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поражения черепных нервов и методы их выявления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функций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коры головного мозга.</w:t>
            </w:r>
          </w:p>
          <w:p w:rsidR="00551DDA" w:rsidRPr="00551DDA" w:rsidRDefault="00551DDA" w:rsidP="00BC7443">
            <w:pPr>
              <w:numPr>
                <w:ilvl w:val="0"/>
                <w:numId w:val="3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Корковые центры лобной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теменной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височной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затылочной долей.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Периферическая нервная система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и синдромы поражения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периферической нервной системы.</w:t>
            </w:r>
          </w:p>
          <w:p w:rsidR="00551DDA" w:rsidRPr="00551DDA" w:rsidRDefault="00551DDA" w:rsidP="00BC7443">
            <w:pPr>
              <w:numPr>
                <w:ilvl w:val="0"/>
                <w:numId w:val="3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  <w:p w:rsidR="00551DDA" w:rsidRPr="00551DDA" w:rsidRDefault="00551DDA" w:rsidP="00BC7443">
            <w:pPr>
              <w:numPr>
                <w:ilvl w:val="0"/>
                <w:numId w:val="3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 методы выявления поражений периф</w:t>
            </w:r>
            <w:r w:rsidR="001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ерической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нервной системы.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Аномалии развития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нервной системы</w:t>
            </w:r>
          </w:p>
          <w:p w:rsidR="00551DDA" w:rsidRPr="00551DDA" w:rsidRDefault="00551DDA" w:rsidP="00BC7443">
            <w:pPr>
              <w:numPr>
                <w:ilvl w:val="0"/>
                <w:numId w:val="3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</w:t>
            </w:r>
          </w:p>
          <w:p w:rsidR="00551DDA" w:rsidRPr="00551DDA" w:rsidRDefault="00551DDA" w:rsidP="00BC7443">
            <w:pPr>
              <w:numPr>
                <w:ilvl w:val="0"/>
                <w:numId w:val="3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 методы выявления поражений вегетативной нервной системы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Аномалии развития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551DDA" w:rsidRDefault="00551DDA" w:rsidP="00BC7443">
            <w:pPr>
              <w:numPr>
                <w:ilvl w:val="0"/>
                <w:numId w:val="3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3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3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551DDA" w:rsidRDefault="00551DDA" w:rsidP="00BC7443">
            <w:pPr>
              <w:numPr>
                <w:ilvl w:val="0"/>
                <w:numId w:val="3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Геморрагические инсульты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головного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</w:t>
            </w:r>
          </w:p>
          <w:p w:rsidR="00551DDA" w:rsidRPr="00551DDA" w:rsidRDefault="00551DDA" w:rsidP="00BC7443">
            <w:pPr>
              <w:numPr>
                <w:ilvl w:val="0"/>
                <w:numId w:val="3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нингеальный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симптомо</w:t>
            </w:r>
            <w:proofErr w:type="spellEnd"/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Ликворная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 гипертензия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Артериальные аневризмы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3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551DDA" w:rsidRDefault="00551DDA" w:rsidP="00BC7443">
            <w:pPr>
              <w:numPr>
                <w:ilvl w:val="0"/>
                <w:numId w:val="3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3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3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551DDA" w:rsidRDefault="00551DDA" w:rsidP="00BC7443">
            <w:pPr>
              <w:numPr>
                <w:ilvl w:val="0"/>
                <w:numId w:val="39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0F3565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Артериовенозные </w:t>
            </w:r>
            <w:proofErr w:type="spellStart"/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мальформации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551DDA" w:rsidRDefault="00551DDA" w:rsidP="00BC7443">
            <w:pPr>
              <w:numPr>
                <w:ilvl w:val="0"/>
                <w:numId w:val="4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4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4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551DDA" w:rsidRDefault="00551DDA" w:rsidP="00BC7443">
            <w:pPr>
              <w:numPr>
                <w:ilvl w:val="0"/>
                <w:numId w:val="40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0F3565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Артериосинусные соусть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551DDA" w:rsidRDefault="00551DDA" w:rsidP="00BC7443">
            <w:pPr>
              <w:numPr>
                <w:ilvl w:val="0"/>
                <w:numId w:val="4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4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4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551DDA" w:rsidRDefault="00551DDA" w:rsidP="00BC7443">
            <w:pPr>
              <w:numPr>
                <w:ilvl w:val="0"/>
                <w:numId w:val="4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Сосудистые заболевания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4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острых нарушений мозгового кровообращения</w:t>
            </w:r>
          </w:p>
          <w:p w:rsidR="00551DDA" w:rsidRPr="00551DDA" w:rsidRDefault="00551DDA" w:rsidP="00BC7443">
            <w:pPr>
              <w:numPr>
                <w:ilvl w:val="0"/>
                <w:numId w:val="4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хронических нарушений мозгового кровообращения</w:t>
            </w:r>
          </w:p>
          <w:p w:rsidR="00551DDA" w:rsidRPr="00551DDA" w:rsidRDefault="00551DDA" w:rsidP="00BC7443">
            <w:pPr>
              <w:numPr>
                <w:ilvl w:val="0"/>
                <w:numId w:val="4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Воспалительные заболевания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4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менингитов</w:t>
            </w:r>
          </w:p>
          <w:p w:rsidR="00551DDA" w:rsidRPr="00551DDA" w:rsidRDefault="00551DDA" w:rsidP="00BC7443">
            <w:pPr>
              <w:numPr>
                <w:ilvl w:val="0"/>
                <w:numId w:val="4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энцефалитов</w:t>
            </w:r>
          </w:p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Лечение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Абсцессы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551DDA" w:rsidRDefault="00551DDA" w:rsidP="00BC7443">
            <w:pPr>
              <w:numPr>
                <w:ilvl w:val="0"/>
                <w:numId w:val="4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4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4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551DDA" w:rsidRDefault="00551DDA" w:rsidP="00BC7443">
            <w:pPr>
              <w:numPr>
                <w:ilvl w:val="0"/>
                <w:numId w:val="4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4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острого рассеянного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энцефаломиелита</w:t>
            </w:r>
            <w:proofErr w:type="spellEnd"/>
          </w:p>
          <w:p w:rsidR="00551DDA" w:rsidRPr="00551DDA" w:rsidRDefault="00551DDA" w:rsidP="00BC7443">
            <w:pPr>
              <w:numPr>
                <w:ilvl w:val="0"/>
                <w:numId w:val="4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F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рассеянного склероза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1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эпилепсии</w:t>
            </w:r>
          </w:p>
          <w:p w:rsidR="00551DDA" w:rsidRPr="00551DDA" w:rsidRDefault="00551DDA" w:rsidP="00BC7443">
            <w:pPr>
              <w:numPr>
                <w:ilvl w:val="0"/>
                <w:numId w:val="1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эпистатуса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периферической нервной системы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1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мононевропатий</w:t>
            </w:r>
            <w:proofErr w:type="spellEnd"/>
          </w:p>
          <w:p w:rsidR="00551DDA" w:rsidRPr="00551DDA" w:rsidRDefault="00551DDA" w:rsidP="00BC7443">
            <w:pPr>
              <w:numPr>
                <w:ilvl w:val="0"/>
                <w:numId w:val="1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полиневропатий</w:t>
            </w:r>
            <w:proofErr w:type="spellEnd"/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Грыжи межпозвонковых дисков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C213A" w:rsidRDefault="00551DDA" w:rsidP="00BC7443">
            <w:pPr>
              <w:pStyle w:val="a6"/>
              <w:numPr>
                <w:ilvl w:val="0"/>
                <w:numId w:val="163"/>
              </w:numPr>
              <w:spacing w:before="195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3"/>
              </w:numPr>
              <w:spacing w:before="195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3"/>
              </w:numPr>
              <w:spacing w:before="195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3"/>
              </w:numPr>
              <w:spacing w:before="195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3"/>
              </w:numPr>
              <w:spacing w:before="195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периферических нервов и корешков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18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заболеваний пирамидной системы</w:t>
            </w:r>
          </w:p>
          <w:p w:rsidR="00551DDA" w:rsidRPr="00551DDA" w:rsidRDefault="00551DDA" w:rsidP="00BC7443">
            <w:pPr>
              <w:numPr>
                <w:ilvl w:val="0"/>
                <w:numId w:val="18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заболеваний экстрапирамидной системы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Сотрясение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C213A" w:rsidRDefault="00551DDA" w:rsidP="00BC7443">
            <w:pPr>
              <w:pStyle w:val="a6"/>
              <w:numPr>
                <w:ilvl w:val="0"/>
                <w:numId w:val="16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Ушибы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C213A" w:rsidRDefault="00551DDA" w:rsidP="00BC7443">
            <w:pPr>
              <w:pStyle w:val="a6"/>
              <w:numPr>
                <w:ilvl w:val="0"/>
                <w:numId w:val="16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7C213A" w:rsidRDefault="00551DDA" w:rsidP="00BC7443">
            <w:pPr>
              <w:pStyle w:val="a6"/>
              <w:numPr>
                <w:ilvl w:val="0"/>
                <w:numId w:val="16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Сдавления головного мозга костью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7120C" w:rsidRDefault="00551DDA" w:rsidP="00BC7443">
            <w:pPr>
              <w:pStyle w:val="a6"/>
              <w:numPr>
                <w:ilvl w:val="0"/>
                <w:numId w:val="16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Черепно-мозговая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травма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18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551DDA" w:rsidRDefault="00551DDA" w:rsidP="00BC7443">
            <w:pPr>
              <w:numPr>
                <w:ilvl w:val="0"/>
                <w:numId w:val="18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Периодизация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Сдавления головного мозга субдуральной гематомой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7120C" w:rsidRDefault="00551DDA" w:rsidP="00BC7443">
            <w:pPr>
              <w:pStyle w:val="a6"/>
              <w:numPr>
                <w:ilvl w:val="0"/>
                <w:numId w:val="18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8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8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8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8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37120C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Сдавление головного мозга эпид</w:t>
            </w:r>
            <w:r w:rsid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ральной гематомой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7120C" w:rsidRDefault="00551DDA" w:rsidP="00BC7443">
            <w:pPr>
              <w:pStyle w:val="a6"/>
              <w:numPr>
                <w:ilvl w:val="0"/>
                <w:numId w:val="16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Хирургическое лечение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6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Сдавление головного мозга внутримозговыми и желудочковыми гематомами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7120C" w:rsidRDefault="00551DDA" w:rsidP="00BC7443">
            <w:pPr>
              <w:pStyle w:val="a6"/>
              <w:numPr>
                <w:ilvl w:val="0"/>
                <w:numId w:val="17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7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7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7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7120C" w:rsidRDefault="00551DDA" w:rsidP="00BC7443">
            <w:pPr>
              <w:pStyle w:val="a6"/>
              <w:numPr>
                <w:ilvl w:val="0"/>
                <w:numId w:val="17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Сотрясение спинного мозга. Спинальный шок.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6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лечени</w:t>
            </w:r>
            <w:r w:rsidR="007D52D6"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Ушибы спинного мозга.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6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7D52D6" w:rsidP="00BC7443">
            <w:pPr>
              <w:pStyle w:val="a6"/>
              <w:numPr>
                <w:ilvl w:val="0"/>
                <w:numId w:val="16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лечения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6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Переднее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костное или мягкотканое сдавление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7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костное или мягкотканое сдавление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7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Сдавление спинного мозга на различных уровнях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7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лечения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лобной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7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7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7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7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7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височной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7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лобной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7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Опухоли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эатылочной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7D52D6" w:rsidRDefault="00551DDA" w:rsidP="00BC7443">
            <w:pPr>
              <w:pStyle w:val="a6"/>
              <w:numPr>
                <w:ilvl w:val="0"/>
                <w:numId w:val="17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7D52D6" w:rsidRDefault="00551DDA" w:rsidP="00BC7443">
            <w:pPr>
              <w:pStyle w:val="a6"/>
              <w:numPr>
                <w:ilvl w:val="0"/>
                <w:numId w:val="17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7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7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теменной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7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7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7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7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7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мозжечка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7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7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7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7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7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ствола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8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8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8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8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Желудочковые опухоли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8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8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8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8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мозжечка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8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8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8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8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Экстрамедуллярные опухоли.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8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8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8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8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Экстрамедуллярные опухоли.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8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8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8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8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конского хвоста и конечной нити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8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551DDA" w:rsidRDefault="00551DDA" w:rsidP="00BC7443">
            <w:pPr>
              <w:numPr>
                <w:ilvl w:val="0"/>
                <w:numId w:val="18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18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18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51DDA" w:rsidP="00BC7443">
            <w:pPr>
              <w:numPr>
                <w:ilvl w:val="0"/>
                <w:numId w:val="18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конечных отделов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F209D" w:rsidRPr="005F209D" w:rsidRDefault="005F209D" w:rsidP="00BC744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F209D" w:rsidRPr="005F209D" w:rsidRDefault="005F209D" w:rsidP="00BC744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F209D" w:rsidRPr="005F209D" w:rsidRDefault="005F209D" w:rsidP="00BC744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F209D" w:rsidRPr="005F209D" w:rsidRDefault="005F209D" w:rsidP="00BC744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551DDA" w:rsidRDefault="005F209D" w:rsidP="00BC7443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F209D" w:rsidRDefault="00551DDA" w:rsidP="00BC7443">
            <w:pPr>
              <w:pStyle w:val="a6"/>
              <w:numPr>
                <w:ilvl w:val="0"/>
                <w:numId w:val="18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5F209D" w:rsidRDefault="00551DDA" w:rsidP="00BC7443">
            <w:pPr>
              <w:pStyle w:val="a6"/>
              <w:numPr>
                <w:ilvl w:val="0"/>
                <w:numId w:val="18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F209D" w:rsidRDefault="00551DDA" w:rsidP="00BC7443">
            <w:pPr>
              <w:pStyle w:val="a6"/>
              <w:numPr>
                <w:ilvl w:val="0"/>
                <w:numId w:val="18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F209D" w:rsidRDefault="00551DDA" w:rsidP="00BC7443">
            <w:pPr>
              <w:pStyle w:val="a6"/>
              <w:numPr>
                <w:ilvl w:val="0"/>
                <w:numId w:val="18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лечения</w:t>
            </w:r>
          </w:p>
          <w:p w:rsidR="00551DDA" w:rsidRPr="005F209D" w:rsidRDefault="00551DDA" w:rsidP="00BC7443">
            <w:pPr>
              <w:pStyle w:val="a6"/>
              <w:numPr>
                <w:ilvl w:val="0"/>
                <w:numId w:val="18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Головная боль.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Патофизиология боли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4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диагностика.</w:t>
            </w:r>
          </w:p>
          <w:p w:rsidR="00551DDA" w:rsidRPr="00551DDA" w:rsidRDefault="00551DDA" w:rsidP="00BC7443">
            <w:pPr>
              <w:numPr>
                <w:ilvl w:val="0"/>
                <w:numId w:val="4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лечения</w:t>
            </w:r>
          </w:p>
        </w:tc>
      </w:tr>
      <w:tr w:rsidR="00551DDA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Краниальные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4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классификация.</w:t>
            </w:r>
          </w:p>
          <w:p w:rsidR="00551DDA" w:rsidRPr="00551DDA" w:rsidRDefault="00551DDA" w:rsidP="00BC7443">
            <w:pPr>
              <w:numPr>
                <w:ilvl w:val="0"/>
                <w:numId w:val="4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Клиническая картина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краниальных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нейропатий</w:t>
            </w:r>
            <w:proofErr w:type="spellEnd"/>
          </w:p>
          <w:p w:rsidR="00551DDA" w:rsidRPr="00551DDA" w:rsidRDefault="00551DDA" w:rsidP="00BC7443">
            <w:pPr>
              <w:numPr>
                <w:ilvl w:val="0"/>
                <w:numId w:val="4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5F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</w:tbl>
    <w:p w:rsidR="006059B9" w:rsidRDefault="006059B9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практических занятий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027"/>
        <w:gridCol w:w="3968"/>
        <w:gridCol w:w="4603"/>
      </w:tblGrid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практических занятий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учебных вопросов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Пирамидный путь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парезов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центрального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0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периферического нейрона пирамидного пути.</w:t>
            </w:r>
          </w:p>
          <w:p w:rsidR="00551DDA" w:rsidRPr="00551DDA" w:rsidRDefault="00551DDA" w:rsidP="00BC7443">
            <w:pPr>
              <w:numPr>
                <w:ilvl w:val="0"/>
                <w:numId w:val="1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 методика выявления центрального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периферического пареза.</w:t>
            </w:r>
          </w:p>
          <w:p w:rsidR="00551DDA" w:rsidRPr="00551DDA" w:rsidRDefault="00551DDA" w:rsidP="00BC7443">
            <w:pPr>
              <w:numPr>
                <w:ilvl w:val="0"/>
                <w:numId w:val="1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Чувствительность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 виды нарушения чувствительности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нейронов поверхностных и глубоких видов чувствительности.</w:t>
            </w:r>
          </w:p>
          <w:p w:rsidR="00551DDA" w:rsidRPr="00551DDA" w:rsidRDefault="00551DDA" w:rsidP="00BC7443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  <w:p w:rsidR="00551DDA" w:rsidRPr="00551DDA" w:rsidRDefault="00551DDA" w:rsidP="00BC7443">
            <w:pPr>
              <w:numPr>
                <w:ilvl w:val="0"/>
                <w:numId w:val="19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чувствительности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Экстрапирамидная система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мозжечок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индромы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симптомы поражения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9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экстрапирамидной системы и мозжечка.</w:t>
            </w:r>
          </w:p>
          <w:p w:rsidR="00551DDA" w:rsidRPr="00551DDA" w:rsidRDefault="00551DDA" w:rsidP="00BC7443">
            <w:pPr>
              <w:numPr>
                <w:ilvl w:val="0"/>
                <w:numId w:val="19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синдромы поражения экстрапирамидной системы</w:t>
            </w:r>
          </w:p>
          <w:p w:rsidR="00551DDA" w:rsidRPr="00551DDA" w:rsidRDefault="00551DDA" w:rsidP="00BC7443">
            <w:pPr>
              <w:numPr>
                <w:ilvl w:val="0"/>
                <w:numId w:val="19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поражения мозжечка и методы их выявления.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черепные нервы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поражения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19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ствола головного мозга.</w:t>
            </w:r>
          </w:p>
          <w:p w:rsidR="00551DDA" w:rsidRPr="00551DDA" w:rsidRDefault="00551DDA" w:rsidP="00BC7443">
            <w:pPr>
              <w:numPr>
                <w:ilvl w:val="0"/>
                <w:numId w:val="19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черепных нервов в стволе гол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озга.</w:t>
            </w:r>
          </w:p>
          <w:p w:rsidR="00551DDA" w:rsidRPr="00551DDA" w:rsidRDefault="00551DDA" w:rsidP="00BC7443">
            <w:pPr>
              <w:numPr>
                <w:ilvl w:val="0"/>
                <w:numId w:val="19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поражения черепных нервов и методы их выявления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 головного мозга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 функций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19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коры головного мозга.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Корковые центры лобной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теменной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височной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затылочной долей.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Периферическая нервная система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и синдромы поражения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периферической нервной системы.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уровнях.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Клиника и методы выявления поражений </w:t>
            </w: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</w:t>
            </w:r>
            <w:proofErr w:type="spellEnd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нервной системы.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Аномалии развития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вегетативной нервной системы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 поражения на различных уровнях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 методы выявления поражений вегетативной нервной системы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Аномалии развития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19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Геморрагические инсульты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головного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спинного мозга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нингеальный </w:t>
            </w: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симптомо</w:t>
            </w:r>
            <w:proofErr w:type="spellEnd"/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Ликворная</w:t>
            </w:r>
            <w:proofErr w:type="spellEnd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</w:t>
            </w:r>
            <w:proofErr w:type="spellEnd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 гипертензия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Артериальные аневризмы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Артериовенозные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аневризма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551DDA" w:rsidRDefault="00551DDA" w:rsidP="00BC7443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551DDA" w:rsidRDefault="00551DDA" w:rsidP="00BC7443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551DDA" w:rsidRDefault="00551DDA" w:rsidP="00BC7443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551DDA" w:rsidRDefault="00551DDA" w:rsidP="00BC7443">
            <w:pPr>
              <w:numPr>
                <w:ilvl w:val="0"/>
                <w:numId w:val="20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Артериосинусные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соустью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Сосудистые заболевания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острых нарушений мозгового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кровообращения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хронических нарушений мозгового кровообращения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Воспалительные заболевания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BC7443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551DDA" w:rsidRDefault="00551DDA" w:rsidP="00BC7443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менингитов</w:t>
            </w:r>
          </w:p>
          <w:p w:rsidR="00551DDA" w:rsidRPr="00551DDA" w:rsidRDefault="00551DDA" w:rsidP="00BC7443">
            <w:pPr>
              <w:numPr>
                <w:ilvl w:val="0"/>
                <w:numId w:val="20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энцефалитов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5"/>
              </w:num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Абсцессы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острого рассеянного </w:t>
            </w: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энцефаломиелита</w:t>
            </w:r>
            <w:proofErr w:type="spellEnd"/>
          </w:p>
          <w:p w:rsidR="00551DDA" w:rsidRPr="003B3117" w:rsidRDefault="00551DDA" w:rsidP="00BC7443">
            <w:pPr>
              <w:pStyle w:val="a6"/>
              <w:numPr>
                <w:ilvl w:val="0"/>
                <w:numId w:val="20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рассеянного склероза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эпилепсии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эпистатуса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периферической нервной системы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0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0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мононевропатий</w:t>
            </w:r>
            <w:proofErr w:type="spellEnd"/>
          </w:p>
          <w:p w:rsidR="00551DDA" w:rsidRPr="003B3117" w:rsidRDefault="00551DDA" w:rsidP="00BC7443">
            <w:pPr>
              <w:pStyle w:val="a6"/>
              <w:numPr>
                <w:ilvl w:val="0"/>
                <w:numId w:val="20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полиневропатий</w:t>
            </w:r>
            <w:proofErr w:type="spellEnd"/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Грыжи межпозвонковых дисков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лечение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периферических нервов и корешков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заболеваний пирамидной системы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Клиника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B3117"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заболеваний экстрапирамидной системы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Сотрясение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3B3117" w:rsidRPr="003B3117" w:rsidRDefault="003B3117" w:rsidP="00BC7443">
            <w:pPr>
              <w:pStyle w:val="a6"/>
              <w:numPr>
                <w:ilvl w:val="0"/>
                <w:numId w:val="2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3B3117" w:rsidRDefault="003B3117" w:rsidP="00BC7443">
            <w:pPr>
              <w:pStyle w:val="a6"/>
              <w:numPr>
                <w:ilvl w:val="0"/>
                <w:numId w:val="21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Ушибы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Сдавления головного мозга костью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3B3117" w:rsidRPr="003B3117" w:rsidRDefault="003B3117" w:rsidP="00BC7443">
            <w:pPr>
              <w:pStyle w:val="a6"/>
              <w:numPr>
                <w:ilvl w:val="0"/>
                <w:numId w:val="2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3B3117" w:rsidRDefault="003B3117" w:rsidP="00BC7443">
            <w:pPr>
              <w:pStyle w:val="a6"/>
              <w:numPr>
                <w:ilvl w:val="0"/>
                <w:numId w:val="214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Черепно-мозговая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травма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3B3117" w:rsidRDefault="00551DDA" w:rsidP="00BC7443">
            <w:pPr>
              <w:pStyle w:val="a6"/>
              <w:numPr>
                <w:ilvl w:val="0"/>
                <w:numId w:val="2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551DDA" w:rsidRPr="003B3117" w:rsidRDefault="00551DDA" w:rsidP="00BC7443">
            <w:pPr>
              <w:pStyle w:val="a6"/>
              <w:numPr>
                <w:ilvl w:val="0"/>
                <w:numId w:val="2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Периодизация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Сдавления головного мозга субдуральной гематомой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3B3117" w:rsidRPr="003B3117" w:rsidRDefault="003B3117" w:rsidP="00BC7443">
            <w:pPr>
              <w:pStyle w:val="a6"/>
              <w:numPr>
                <w:ilvl w:val="0"/>
                <w:numId w:val="2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3B3117" w:rsidRDefault="003B3117" w:rsidP="00BC7443">
            <w:pPr>
              <w:pStyle w:val="a6"/>
              <w:numPr>
                <w:ilvl w:val="0"/>
                <w:numId w:val="21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3B3117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Сдавление головного мозга эпид</w:t>
            </w:r>
            <w:r w:rsid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ральной гематомой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3B3117" w:rsidRPr="003B3117" w:rsidRDefault="003B3117" w:rsidP="00BC7443">
            <w:pPr>
              <w:pStyle w:val="a6"/>
              <w:numPr>
                <w:ilvl w:val="0"/>
                <w:numId w:val="2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B3117" w:rsidRPr="003B3117" w:rsidRDefault="003B3117" w:rsidP="00BC7443">
            <w:pPr>
              <w:pStyle w:val="a6"/>
              <w:numPr>
                <w:ilvl w:val="0"/>
                <w:numId w:val="2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3B3117" w:rsidRDefault="003B3117" w:rsidP="00BC7443">
            <w:pPr>
              <w:pStyle w:val="a6"/>
              <w:numPr>
                <w:ilvl w:val="0"/>
                <w:numId w:val="21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Сдавление головного мозга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внутримозговыми и желудочковыми гематомами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18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Сотрясение спинного мозга. Спинальный шок.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19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Ушибы спинного мозга.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20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Переднее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костное или мягкотканое сдавление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21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Заднее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костное или мягкотканое сдавление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22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Сдавление спинного мозга на различных уровнях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23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лобной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височной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25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лобной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26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Опухоли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эатылочной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2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2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551DDA" w:rsidRDefault="00840ADD" w:rsidP="00BC7443">
            <w:pPr>
              <w:numPr>
                <w:ilvl w:val="0"/>
                <w:numId w:val="2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теменной доли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мозжечка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ствола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Желудочковые опухоли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мозжечка головного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Экстрамедуллярные опухоли.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Экстрамедуллярные опухоли.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конского хвоста и конечной нити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конечных отделов спинного мозга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Хирургическая тактика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840ADD" w:rsidRPr="003B3117" w:rsidRDefault="00840ADD" w:rsidP="00BC7443">
            <w:pPr>
              <w:pStyle w:val="a6"/>
              <w:numPr>
                <w:ilvl w:val="0"/>
                <w:numId w:val="2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Патогенез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картина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40ADD" w:rsidRPr="003B3117" w:rsidRDefault="00840ADD" w:rsidP="00BC7443">
            <w:pPr>
              <w:pStyle w:val="a6"/>
              <w:numPr>
                <w:ilvl w:val="0"/>
                <w:numId w:val="2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тактика</w:t>
            </w:r>
          </w:p>
          <w:p w:rsidR="00551DDA" w:rsidRPr="00840ADD" w:rsidRDefault="00840ADD" w:rsidP="00BC7443">
            <w:pPr>
              <w:pStyle w:val="a6"/>
              <w:numPr>
                <w:ilvl w:val="0"/>
                <w:numId w:val="237"/>
              </w:num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Головная боль.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Патофизиология боли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лечения</w:t>
            </w:r>
          </w:p>
        </w:tc>
      </w:tr>
      <w:tr w:rsidR="003B3117" w:rsidRPr="00551DDA" w:rsidTr="006059B9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Краниальные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840ADD" w:rsidRDefault="00551DDA" w:rsidP="00BC7443">
            <w:pPr>
              <w:pStyle w:val="a6"/>
              <w:numPr>
                <w:ilvl w:val="0"/>
                <w:numId w:val="2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Этиопатогенез</w:t>
            </w:r>
            <w:proofErr w:type="spellEnd"/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40ADD"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классификация.</w:t>
            </w:r>
          </w:p>
          <w:p w:rsidR="00551DDA" w:rsidRPr="00840ADD" w:rsidRDefault="00551DDA" w:rsidP="00BC7443">
            <w:pPr>
              <w:pStyle w:val="a6"/>
              <w:numPr>
                <w:ilvl w:val="0"/>
                <w:numId w:val="2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Клиническая картина </w:t>
            </w:r>
            <w:proofErr w:type="gramStart"/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краниальных</w:t>
            </w:r>
            <w:proofErr w:type="gramEnd"/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нейропатий</w:t>
            </w:r>
            <w:proofErr w:type="spellEnd"/>
          </w:p>
          <w:p w:rsidR="00551DDA" w:rsidRPr="00840ADD" w:rsidRDefault="00551DDA" w:rsidP="00BC7443">
            <w:pPr>
              <w:pStyle w:val="a6"/>
              <w:numPr>
                <w:ilvl w:val="0"/>
                <w:numId w:val="2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40ADD"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лечение.</w:t>
            </w:r>
          </w:p>
        </w:tc>
      </w:tr>
      <w:tr w:rsidR="00551DDA" w:rsidRPr="00551DDA" w:rsidTr="006059B9">
        <w:tc>
          <w:tcPr>
            <w:tcW w:w="0" w:type="auto"/>
            <w:gridSpan w:val="4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DDA" w:rsidRPr="00551DDA" w:rsidRDefault="00551DDA" w:rsidP="00325430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Занятия, проводимые в интерактивной форме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049"/>
        <w:gridCol w:w="1391"/>
        <w:gridCol w:w="7158"/>
      </w:tblGrid>
      <w:tr w:rsidR="00551DDA" w:rsidRPr="00551DDA" w:rsidTr="00325430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интерактивные образовательные технологии</w:t>
            </w:r>
          </w:p>
        </w:tc>
      </w:tr>
      <w:tr w:rsidR="00551DDA" w:rsidRPr="00551DDA" w:rsidTr="00325430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19310D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лекций с использованием мультимедийных средств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 технологий</w:t>
            </w:r>
          </w:p>
        </w:tc>
      </w:tr>
      <w:tr w:rsidR="00551DDA" w:rsidRPr="00551DDA" w:rsidTr="00325430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19310D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занятий с использованием элементов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 технологий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видеофильмов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и МРТ грамм</w:t>
            </w:r>
          </w:p>
        </w:tc>
      </w:tr>
      <w:tr w:rsidR="00551DDA" w:rsidRPr="00551DDA" w:rsidTr="00325430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19310D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 использованием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 технологий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видеофильмов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гипотетических задач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ситуационных задач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9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и МРТ грамм</w:t>
            </w:r>
          </w:p>
        </w:tc>
      </w:tr>
    </w:tbl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Основная литература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tabs>
          <w:tab w:val="left" w:pos="993"/>
          <w:tab w:val="left" w:pos="127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Гусев Е. И., </w:t>
      </w: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</w:t>
      </w:r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 Н., Скворцова В. И. Неврология и нейрохирургия. М., 2010 г., Т. 1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tabs>
          <w:tab w:val="left" w:pos="993"/>
          <w:tab w:val="left" w:pos="127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Неврология. Национальное руководство. Под ред. Е. И. Гусева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И. Скворцовой и др., М., 2011 г.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tabs>
          <w:tab w:val="left" w:pos="993"/>
          <w:tab w:val="left" w:pos="127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Никифоров А. С., </w:t>
      </w: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</w:t>
      </w:r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 И., Гусев Е. И., Клиническая неврология. Москва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 г.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tabs>
          <w:tab w:val="left" w:pos="993"/>
          <w:tab w:val="left" w:pos="127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Скоромец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 А.,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Скоромец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 П.,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Скоромец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 А. Топическая диагностика заболеваний нервной системы. Руководство для врачей.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2010 г.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tabs>
          <w:tab w:val="left" w:pos="993"/>
          <w:tab w:val="left" w:pos="127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Скоромец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 А.,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Скоромец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 П.,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Скоромец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 А. Нервные болезни. Учебное пособие. М., 2005 г.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tabs>
          <w:tab w:val="left" w:pos="993"/>
          <w:tab w:val="left" w:pos="1276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Триумфов А. В. Топическая диагностика заболеваний нервной системы. М., 2000 г.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Клинические рекомендации. Неврология и нейрохирургия 2007 / под ред. Е. И.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Гусева</w:t>
      </w: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Н. Коновалова. — М.: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ГЭОТАР-Медиа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— 368 с.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Инсульт: диагностика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профилактика: руководство для врачей / под ред. З. А.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Суслиной</w:t>
      </w: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А.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Пирадова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 2-е изд. — М.: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МЕДпресс-информ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— 288с.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Краниовертебральная патология / под ред. Д. К.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Богородинского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А.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Скоромца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 М.: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ГЭОТАР-Медиа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 — 288 с.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 В. Ф.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Вертеброневрология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Клиника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заболеваний позвоночника / В. Ф. Кузнецов. — Минск: Книжный Дом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2004. — 640с.: ил.</w:t>
      </w:r>
    </w:p>
    <w:p w:rsidR="00551DDA" w:rsidRPr="00EC5911" w:rsidRDefault="00551DDA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 по нейрохирургии: Учеб. пособие для студ.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узов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Военно-мед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.;Под ред. В. Е. Парфенова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 В. 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Свистова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 СПб</w:t>
      </w: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Фолиант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2004. — 336с.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Арендт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Нерсесянц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- "Основы нейрохирургии детского возраста". М., Медицина, 1968.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Григорович К.Г. - "Хирургическое лечение повреждений нервов" - Л., "Медицина", 1981.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Зотов Ю.В.,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Щедренюк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- "Хирургия травматических внутричерепных гематом и очагов размозжения головного мозга". Л., "Медицина", 1984.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- "Нейрохирургия" (учебник для медицинских институтов" - М., "Медицина", 1982.</w:t>
      </w:r>
      <w:proofErr w:type="gramEnd"/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</w:t>
      </w:r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Корниенко В.И. - "Компьютерная томография в нейрохирургической клинике", - М., "Медицина", 1985.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 В.В..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Быковников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Л.Д. - "Руководство по неотложной нейрохирургии", - М., "Медицина", 1987.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 А.Ю. - "Клиническая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ликворология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Л., "Медицина", 1984.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Поленов А.Л.,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Бабчин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- "Основы практической нейрохирургии", - Л., "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Медгиз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1954.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Рентгенодиагностика заболеваний и повреждений черепа (под ред. Коваль Г.Ю. - Киев:</w:t>
      </w:r>
      <w:proofErr w:type="gram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1984.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Ромоданов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Зозуля Ю.А.,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Мосийчук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Чушкан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"Атлас операций на головном мозге" - М., "Медицина", 1986.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по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нейротравматологии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А.Арутюнова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тома I и II. М., "Медицина", 1976.</w:t>
      </w:r>
    </w:p>
    <w:p w:rsidR="00EC5911" w:rsidRPr="00EC5911" w:rsidRDefault="00EC5911" w:rsidP="00BC7443">
      <w:pPr>
        <w:pStyle w:val="a6"/>
        <w:numPr>
          <w:ilvl w:val="0"/>
          <w:numId w:val="251"/>
        </w:numPr>
        <w:shd w:val="clear" w:color="auto" w:fill="EDF0EE"/>
        <w:tabs>
          <w:tab w:val="left" w:pos="993"/>
          <w:tab w:val="left" w:pos="1276"/>
        </w:tabs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Хирургия центральной нервной системы под ред. Угрюмова В.М. - Л., "Медицина", 1969, части 1 и 2.</w:t>
      </w:r>
    </w:p>
    <w:p w:rsidR="00421496" w:rsidRDefault="00421496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Дополнительная литература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before="195" w:after="15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Биллер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Практическая неврология. М., 2005 г.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after="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 Е. И., Никифоров А. С. неврологические симптомы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синдромы и</w:t>
      </w:r>
      <w:r w:rsidR="00421496"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болезни. М., 2006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before="195" w:after="15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Голубева В. Л. Избранные лекции по неврологии. М., 2006 г.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before="195" w:after="15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Карлов В. А. Неврологи я. М., 2002 г.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before="195" w:after="15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неврология. Под. Ред.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Яхно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Н. Н.,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Штульмана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 Р.,</w:t>
      </w:r>
      <w:r w:rsidR="00421496"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Дамулина</w:t>
      </w:r>
      <w:proofErr w:type="spellEnd"/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 В., М., 2001 г.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before="195" w:after="15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Стародубцев А. И. и др. Избранные вопросы частной неврологии.</w:t>
      </w:r>
      <w:r w:rsidR="00421496"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г.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Стародубцев А. И. и др. Основные вопросы топической диагностики.</w:t>
      </w:r>
      <w:r w:rsidR="00421496"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г.</w:t>
      </w:r>
    </w:p>
    <w:p w:rsidR="00551DDA" w:rsidRPr="00EC5911" w:rsidRDefault="00551DDA" w:rsidP="00BC7443">
      <w:pPr>
        <w:pStyle w:val="a6"/>
        <w:numPr>
          <w:ilvl w:val="0"/>
          <w:numId w:val="252"/>
        </w:numPr>
        <w:shd w:val="clear" w:color="auto" w:fill="EDF0EE"/>
        <w:spacing w:before="195" w:after="150" w:line="336" w:lineRule="atLeast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 В. И. Фармакотерапия в неврологии. М., 2006 г.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Законодательные и нормативно-правовые документы</w:t>
      </w:r>
    </w:p>
    <w:p w:rsidR="00421496" w:rsidRDefault="00421496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21496" w:rsidRPr="00421496" w:rsidRDefault="00421496" w:rsidP="00BC7443">
      <w:pPr>
        <w:pStyle w:val="a6"/>
        <w:numPr>
          <w:ilvl w:val="0"/>
          <w:numId w:val="24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 клинической ординатуре осуществляется в соответствии с: - Приказом от 5 декабря 2011 г. № 1475н " Об утверждении федеральных требований к структуре основной профессиональной и образовательной программы послевузовского профессионального образования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ординатура)";</w:t>
      </w:r>
    </w:p>
    <w:p w:rsidR="00421496" w:rsidRPr="00421496" w:rsidRDefault="00421496" w:rsidP="00BC7443">
      <w:pPr>
        <w:pStyle w:val="a6"/>
        <w:numPr>
          <w:ilvl w:val="0"/>
          <w:numId w:val="24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Минздравсоцразвития России от 07.07.2009 г. </w:t>
      </w:r>
      <w:r w:rsidRPr="00421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415н «Об утверждении Квалификационных требований к специалистам с высшим и послевузовским медицинским и фармацевтическим образованием в сфере здравоохранения»;</w:t>
      </w:r>
    </w:p>
    <w:p w:rsidR="00421496" w:rsidRPr="00421496" w:rsidRDefault="00421496" w:rsidP="00BC7443">
      <w:pPr>
        <w:pStyle w:val="a6"/>
        <w:numPr>
          <w:ilvl w:val="0"/>
          <w:numId w:val="240"/>
        </w:numPr>
        <w:shd w:val="clear" w:color="auto" w:fill="EDF0EE"/>
        <w:spacing w:after="0" w:line="336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Минздравсоцразвития России от 23.07.2010 г. </w:t>
      </w:r>
      <w:r w:rsidRPr="00421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541н «Об утверждении единого квалификационного справочника должностей руководителей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 служащих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42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характеристики должностей работников сфере здравоохранения».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Оценочные средства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1.</w:t>
      </w:r>
    </w:p>
    <w:p w:rsidR="00551DDA" w:rsidRPr="00551DDA" w:rsidRDefault="00551DDA" w:rsidP="00BC7443">
      <w:pPr>
        <w:numPr>
          <w:ilvl w:val="0"/>
          <w:numId w:val="4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Чувствительность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проводящий путь глубокой чувствительности. Типы и виды чувствительных расстройств.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</w:t>
      </w:r>
      <w:proofErr w:type="spellEnd"/>
      <w:r w:rsid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поражения на различных уровнях.</w:t>
      </w:r>
    </w:p>
    <w:p w:rsidR="00551DDA" w:rsidRPr="00551DDA" w:rsidRDefault="00551DDA" w:rsidP="00BC7443">
      <w:pPr>
        <w:numPr>
          <w:ilvl w:val="0"/>
          <w:numId w:val="4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Острая ЧМТ. Современная классификация.</w:t>
      </w:r>
    </w:p>
    <w:p w:rsidR="00551DDA" w:rsidRPr="00551DDA" w:rsidRDefault="00551DDA" w:rsidP="00BC7443">
      <w:pPr>
        <w:numPr>
          <w:ilvl w:val="0"/>
          <w:numId w:val="4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 </w:t>
      </w:r>
      <w:proofErr w:type="spellStart"/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мосто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-мозжечкового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угла. Стадии клинического развития. Диагностика</w:t>
      </w:r>
      <w:r w:rsid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лечение.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2.</w:t>
      </w:r>
    </w:p>
    <w:p w:rsidR="00551DDA" w:rsidRPr="00551DDA" w:rsidRDefault="00551DDA" w:rsidP="00BC7443">
      <w:pPr>
        <w:numPr>
          <w:ilvl w:val="0"/>
          <w:numId w:val="5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Экстрамедуллярные опухоли. Стадии клинического развития. 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</w:p>
    <w:p w:rsidR="00551DDA" w:rsidRPr="00551DDA" w:rsidRDefault="00551DDA" w:rsidP="00BC7443">
      <w:pPr>
        <w:numPr>
          <w:ilvl w:val="0"/>
          <w:numId w:val="5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 субдуральной гематомы. Показания для экстренного оперативного вмешательства.</w:t>
      </w:r>
    </w:p>
    <w:p w:rsidR="00551DDA" w:rsidRPr="00551DDA" w:rsidRDefault="00551DDA" w:rsidP="00BC7443">
      <w:pPr>
        <w:numPr>
          <w:ilvl w:val="0"/>
          <w:numId w:val="50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 спинного мозга. Классификация. Понятие спинального шока.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3.</w:t>
      </w:r>
    </w:p>
    <w:p w:rsidR="00551DDA" w:rsidRPr="00551DDA" w:rsidRDefault="00551DDA" w:rsidP="00BC7443">
      <w:pPr>
        <w:numPr>
          <w:ilvl w:val="0"/>
          <w:numId w:val="5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Диффузное аксональное повреждение головного мозга.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Артериальные аневризмы.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Гематомиелия.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тактика.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4.</w:t>
      </w:r>
    </w:p>
    <w:p w:rsidR="00551DDA" w:rsidRPr="00551DDA" w:rsidRDefault="00551DDA" w:rsidP="00BC7443">
      <w:pPr>
        <w:numPr>
          <w:ilvl w:val="0"/>
          <w:numId w:val="5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теменной доли головного мозга.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Травматические факторы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приводящие к сдавлению спинного мозга.</w:t>
      </w:r>
    </w:p>
    <w:p w:rsidR="00551DDA" w:rsidRPr="00551DDA" w:rsidRDefault="00551DDA" w:rsidP="00BC7443">
      <w:pPr>
        <w:numPr>
          <w:ilvl w:val="0"/>
          <w:numId w:val="5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Каротидно-кавернозные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соустья. Этиология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r w:rsid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картина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лечения…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 № 5.</w:t>
      </w:r>
    </w:p>
    <w:p w:rsidR="00551DDA" w:rsidRPr="00551DDA" w:rsidRDefault="00551DDA" w:rsidP="00BC7443">
      <w:pPr>
        <w:numPr>
          <w:ilvl w:val="0"/>
          <w:numId w:val="5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Травматические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радикулопатии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гипофиза.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 лечение.</w:t>
      </w:r>
    </w:p>
    <w:p w:rsidR="00551DDA" w:rsidRPr="00551DDA" w:rsidRDefault="00551DDA" w:rsidP="00BC7443">
      <w:pPr>
        <w:numPr>
          <w:ilvl w:val="0"/>
          <w:numId w:val="5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Грыжи межпозвонковых дисков. Клиническая картина на поясничном уровне. Диагностика. Современные методы лечения</w:t>
      </w:r>
      <w:r w:rsid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Ситуационные задачи.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62 лет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 страдавший артериальной гипертензией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 несколько инсультов с относительно хорошим восстановлением двигательных нарушений. В течение последнего года наблюдаются неразборчивость речи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памяти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при самообслуживании. Больной отмечает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ему бывает трудно четко произнести нужное слово. Также изменился тембр голоса: он стал менее звучным. Все это приводит к тому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окружающие его не понимают и переспрашивают. Больной нередко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поперхивается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еде. При осмотре: в ясном сознании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контактен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месте и времени ориентирован правильно. Память на текущие и отдаленные события снижена; в целом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правильно выполняет предложенные задания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делает это медленно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ошибается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из-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концентрации внимания. Больной пытается говорить развернутыми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 правильно построенными фразами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из-за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нечеткости произношения речь не всегда понятна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B07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ощущение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каши во рту». Голос тихий. Обращают на себя внимание малоподвижность мягкого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неба при фонации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оживление сухожильных рефлексов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орального автоматизма. Других неврологических нарушений нет.</w:t>
      </w:r>
    </w:p>
    <w:p w:rsidR="00551DDA" w:rsidRPr="002B0709" w:rsidRDefault="00551DDA" w:rsidP="00BC7443">
      <w:pPr>
        <w:pStyle w:val="a6"/>
        <w:numPr>
          <w:ilvl w:val="0"/>
          <w:numId w:val="2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диагноз?</w:t>
      </w:r>
    </w:p>
    <w:p w:rsidR="00551DDA" w:rsidRPr="002B0709" w:rsidRDefault="00551DDA" w:rsidP="00BC7443">
      <w:pPr>
        <w:pStyle w:val="a6"/>
        <w:numPr>
          <w:ilvl w:val="0"/>
          <w:numId w:val="2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Локализация поражения?</w:t>
      </w:r>
    </w:p>
    <w:p w:rsidR="00551DDA" w:rsidRPr="002B0709" w:rsidRDefault="00551DDA" w:rsidP="00BC7443">
      <w:pPr>
        <w:pStyle w:val="a6"/>
        <w:numPr>
          <w:ilvl w:val="0"/>
          <w:numId w:val="2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методы обследования?</w:t>
      </w:r>
    </w:p>
    <w:p w:rsidR="002B0709" w:rsidRPr="002B0709" w:rsidRDefault="00551DDA" w:rsidP="00BC7443">
      <w:pPr>
        <w:pStyle w:val="a6"/>
        <w:numPr>
          <w:ilvl w:val="0"/>
          <w:numId w:val="241"/>
        </w:numPr>
        <w:shd w:val="clear" w:color="auto" w:fill="EDF0EE"/>
        <w:spacing w:before="195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Окончательный диагноз?</w:t>
      </w:r>
    </w:p>
    <w:p w:rsidR="00551DDA" w:rsidRPr="002B0709" w:rsidRDefault="00551DDA" w:rsidP="00BC7443">
      <w:pPr>
        <w:pStyle w:val="a6"/>
        <w:numPr>
          <w:ilvl w:val="0"/>
          <w:numId w:val="241"/>
        </w:numPr>
        <w:shd w:val="clear" w:color="auto" w:fill="EDF0EE"/>
        <w:spacing w:before="195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лечения?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2.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Мужчину 55-ти лет в течение полугода беспокоят боли и онемение в правой руке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слабость в ногах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B07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периодическое недержание мочи.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обследовании выявлены снижение всех видов чувствительности в виде полосы на правой руке и туловище на уровне С7-С8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слабость в обеих ногах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правой до 3-х баллов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левой до 4-х баллов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рефлекса с трехглавой мышцы справа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оживление коленных и ахилловых рефлексов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двусторонний симптом Бабинского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 болевой и температурной чувствительности на левой ноге и левой половине туловища до уровня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Th2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мышечно-суставного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чувства в правой ноге.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Предварительный диагноз?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2…Дополнительные методы обследования?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Окончательный диагноз?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Лечение?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3.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28 лет доставлена бригадой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 помощи» в связи с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дорожно-транспортным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происшествием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случившимся два дня назад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сбита машиной). В результате травмы кратковременно теряла сознание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беспокоили головные боли. Сутки назад головная боль усилилась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появилась рвота. Общее состояние больной прогрессивно ухудшалось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EE0114"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чем была вызвана скорая помощь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транспортировала больную в нейрохирургическое отделение.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поступлении: общее состояние средней тяжести. В контакт вступает с трудом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сонлива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вопросы отвечает со значительной задержкой. Объективно: артериальное давление 120/80 мм 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 ударов в минуту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везикулярное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 мягкий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37,0</w:t>
      </w:r>
      <w:r w:rsidRPr="00551DDA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vertAlign w:val="superscript"/>
          <w:lang w:eastAsia="ru-RU"/>
        </w:rPr>
        <w:t>0 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неврологическом статусе: Парез VI пары с двух сторон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левосторонний парез лицевого нерва по центральному типу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рефлексы преобладают слева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 Бабинского слева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 выраженные оболочечные симптомы. Четких нарушений чувствительности не выявлено.</w:t>
      </w:r>
    </w:p>
    <w:p w:rsidR="00551DDA" w:rsidRPr="00EE0114" w:rsidRDefault="00551DDA" w:rsidP="00BC7443">
      <w:pPr>
        <w:pStyle w:val="a6"/>
        <w:numPr>
          <w:ilvl w:val="0"/>
          <w:numId w:val="242"/>
        </w:num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диагноз?</w:t>
      </w:r>
    </w:p>
    <w:p w:rsidR="00551DDA" w:rsidRPr="00EE0114" w:rsidRDefault="00551DDA" w:rsidP="00BC7443">
      <w:pPr>
        <w:pStyle w:val="a6"/>
        <w:numPr>
          <w:ilvl w:val="0"/>
          <w:numId w:val="242"/>
        </w:num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методы обследования?</w:t>
      </w:r>
    </w:p>
    <w:p w:rsidR="00551DDA" w:rsidRPr="00EE0114" w:rsidRDefault="00551DDA" w:rsidP="00BC7443">
      <w:pPr>
        <w:pStyle w:val="a6"/>
        <w:numPr>
          <w:ilvl w:val="0"/>
          <w:numId w:val="242"/>
        </w:num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Окончательный диагноз?</w:t>
      </w:r>
    </w:p>
    <w:p w:rsidR="00551DDA" w:rsidRPr="00EE0114" w:rsidRDefault="00551DDA" w:rsidP="00BC7443">
      <w:pPr>
        <w:pStyle w:val="a6"/>
        <w:numPr>
          <w:ilvl w:val="0"/>
          <w:numId w:val="242"/>
        </w:num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Лечение?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4.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Мужчина 35 лет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протяжении 5 лет отмечает периодические боли в поясничном отделе позвоночника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последний год боль стала иррадиировать в правую ногу. Последнее обострение наступило около 3 недель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после поднятия тяжести боль резко усилилась в правой ноге. Консервативная терапия положительного эффекта не дала. Объективно: общее состояние удовлетворительное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везикулярное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хрипов легких нет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 76 ударов в </w:t>
      </w:r>
      <w:proofErr w:type="spellStart"/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минуту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 свойств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- 120/70 мм 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 мягкий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безболезненный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тазовых нарушений нет. Неврологический статус: со стороны ЧМН патологии нет.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Рефлексы на верхних конечностях D=S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нижних конечностях: коленные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D=S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нижних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ахиллов рефлекс выпал справа.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Четких нарушений чувствительности не выявлено. Выраженные симптомы натяжения справа. Местно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выраженная болезненность при пальпации L</w:t>
      </w:r>
      <w:r w:rsidRPr="00551DDA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vertAlign w:val="subscript"/>
          <w:lang w:eastAsia="ru-RU"/>
        </w:rPr>
        <w:t>5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/S</w:t>
      </w:r>
      <w:r w:rsidRPr="00551DDA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  <w:vertAlign w:val="subscript"/>
          <w:lang w:eastAsia="ru-RU"/>
        </w:rPr>
        <w:t>1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межостистого промежутка отмечается сильная боль с иррадиацией ее в правую ногу.</w:t>
      </w:r>
    </w:p>
    <w:p w:rsidR="00551DDA" w:rsidRPr="00EE0114" w:rsidRDefault="00551DDA" w:rsidP="00EE0114">
      <w:pPr>
        <w:pStyle w:val="a6"/>
        <w:numPr>
          <w:ilvl w:val="2"/>
          <w:numId w:val="3"/>
        </w:numPr>
        <w:shd w:val="clear" w:color="auto" w:fill="EDF0EE"/>
        <w:spacing w:before="195" w:after="150" w:line="336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диагноз?</w:t>
      </w:r>
    </w:p>
    <w:p w:rsidR="00551DDA" w:rsidRPr="00EE0114" w:rsidRDefault="00551DDA" w:rsidP="00EE0114">
      <w:pPr>
        <w:pStyle w:val="a6"/>
        <w:numPr>
          <w:ilvl w:val="2"/>
          <w:numId w:val="3"/>
        </w:numPr>
        <w:shd w:val="clear" w:color="auto" w:fill="EDF0EE"/>
        <w:spacing w:before="195" w:after="150" w:line="336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методы обследования?</w:t>
      </w:r>
    </w:p>
    <w:p w:rsidR="00551DDA" w:rsidRPr="00EE0114" w:rsidRDefault="00551DDA" w:rsidP="00EE0114">
      <w:pPr>
        <w:pStyle w:val="a6"/>
        <w:numPr>
          <w:ilvl w:val="2"/>
          <w:numId w:val="3"/>
        </w:numPr>
        <w:shd w:val="clear" w:color="auto" w:fill="EDF0EE"/>
        <w:spacing w:before="195" w:after="150" w:line="336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Окончательный диагноз?</w:t>
      </w:r>
    </w:p>
    <w:p w:rsidR="00551DDA" w:rsidRPr="00EE0114" w:rsidRDefault="00551DDA" w:rsidP="00EE0114">
      <w:pPr>
        <w:pStyle w:val="a6"/>
        <w:numPr>
          <w:ilvl w:val="2"/>
          <w:numId w:val="3"/>
        </w:numPr>
        <w:shd w:val="clear" w:color="auto" w:fill="EDF0EE"/>
        <w:spacing w:before="195" w:after="150" w:line="336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тактика?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Тестовые задания для проведения текущего контроля.</w:t>
      </w:r>
    </w:p>
    <w:p w:rsidR="00551DDA" w:rsidRPr="00551DDA" w:rsidRDefault="00551DDA" w:rsidP="00BC7443">
      <w:pPr>
        <w:numPr>
          <w:ilvl w:val="0"/>
          <w:numId w:val="5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развития гемипареза на 10-е сутки субарахноидального нетравматического кровоизлияния: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отек мозга;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синдром верхнего вклинения;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синдром нижнего вклинения;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спазм церебральных артерий; ответ: Г)</w:t>
      </w:r>
    </w:p>
    <w:p w:rsidR="00551DDA" w:rsidRPr="00551DDA" w:rsidRDefault="00551DDA" w:rsidP="00BC7443">
      <w:pPr>
        <w:numPr>
          <w:ilvl w:val="0"/>
          <w:numId w:val="5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к хирургическому лечению внутримозговых гематом: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объем гематомы более 40 мл;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мешотчатой аневризмы;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коматозное состояние больного;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гематома мозжечка;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гемиплегия; ответ: А); Б); Г)</w:t>
      </w:r>
    </w:p>
    <w:p w:rsidR="00551DDA" w:rsidRPr="00551DDA" w:rsidRDefault="00551DDA" w:rsidP="00BC7443">
      <w:pPr>
        <w:numPr>
          <w:ilvl w:val="0"/>
          <w:numId w:val="5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частая причина кровоизлияния в молодом возрасте: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ревматический порок сердца;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амилоидная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ангиопатия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артериовенозная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мальформация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эритремия;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церебральный атеросклероз; ответ: В)</w:t>
      </w:r>
    </w:p>
    <w:p w:rsidR="00551DDA" w:rsidRPr="00551DDA" w:rsidRDefault="00551DDA" w:rsidP="00BC7443">
      <w:pPr>
        <w:numPr>
          <w:ilvl w:val="0"/>
          <w:numId w:val="5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развития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каротидно-кавернозного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соустья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гипертоническая болезнь;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атеросклероз;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аутоиммунные нарушения;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ЧМТ с переломом основания черепа;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врожденная патология; ответ: Г);</w:t>
      </w:r>
    </w:p>
    <w:p w:rsidR="00551DDA" w:rsidRPr="00551DDA" w:rsidRDefault="00551DDA" w:rsidP="00BC7443">
      <w:pPr>
        <w:numPr>
          <w:ilvl w:val="0"/>
          <w:numId w:val="5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метод лечения доброкачественных опухолей головного мозга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лучевая терапия;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хирургическое лечение;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симптоматическая терапия;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химиотерапия;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нетрадиционное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Б).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Контрольные вопросы: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протяженность </w:t>
      </w:r>
      <w:proofErr w:type="spellStart"/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кортико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-спинального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пути.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симптомы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для поражения заднего рога спинного мозга.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симптомы характерны для поражения мозжечка?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синдром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Броун-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Секара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ризуйте симптом моторной афазии.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корковые функции затылочной доли головного мозга.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современную классификацию ЧМТ.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понятие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 промежуток» при сдавлениях головного мозга.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наиболее характерные признаки субдуральной гематомы.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показания для хирургического удаления внутричерепных гематом?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оказания экстренной помощи больным со сдавлением спинного мозга.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Анатомо-топографическая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опухолей головного мозга.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лобной доли головного мозга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мозжечка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 </w:t>
      </w:r>
      <w:proofErr w:type="spellStart"/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мосто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-мозжечкового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угла.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Внутрижелудочковые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гипофиза. Раннее выявление. Принципы лечения.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 интрамедуллярных опухолей спинного мозга. 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лечения.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Экстрамедуллярные опухоли спинного мозга.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конуса спинного мозга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 лечение нетравматических внутричерепных гематом.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 врожденной сосудистой патологии головного мозга. Диагностика. Принципы лечения.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развития головного и спинного мозга.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лечение.</w:t>
      </w:r>
    </w:p>
    <w:p w:rsidR="00551DDA" w:rsidRPr="00551DDA" w:rsidRDefault="00551DDA" w:rsidP="00BC7443">
      <w:pPr>
        <w:numPr>
          <w:ilvl w:val="0"/>
          <w:numId w:val="59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Грыжи межпозвонковых дисков. Клиника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лечения.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Материально-техническое обеспечение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комнаты на базе кафедры неврологии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лекционные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 неврологических и нейрохирургических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отделений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биохимическая лаборатория 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 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ГКБ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КТ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МРТ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ЭЭГ</w:t>
      </w:r>
      <w:r w:rsidR="00EE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РЭГ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комплекс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экран), </w:t>
      </w:r>
      <w:proofErr w:type="spell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слайдоскоп</w:t>
      </w:r>
      <w:proofErr w:type="spell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мониторы. Наборы таблиц/мультимедийных наглядных материалов по различным разделам дисциплины. Видеофильмы. Ситуационные задачи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</w:t>
      </w:r>
      <w:r w:rsid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задания по изучаемым темам.</w:t>
      </w:r>
    </w:p>
    <w:p w:rsidR="00584A1B" w:rsidRDefault="00584A1B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 ПРАКТИКИ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ПОСЛЕВУЗОВСКОГО ПРОФЕССИОНАЛЬНОГО ОБРАЗОВАНИЯ ВРАЧЕЙ ПО СПЕЦИАЛЬНОСТИ «НЕЙРОХИРУРГИЯ»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теоретическая и практическая подготовка врача нейрохирурга</w:t>
      </w:r>
    </w:p>
    <w:p w:rsidR="00551DDA" w:rsidRPr="003D2ED2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первого учебного года:</w:t>
      </w:r>
    </w:p>
    <w:p w:rsidR="00551DDA" w:rsidRPr="00584A1B" w:rsidRDefault="00551DDA" w:rsidP="00BC7443">
      <w:pPr>
        <w:pStyle w:val="a6"/>
        <w:numPr>
          <w:ilvl w:val="0"/>
          <w:numId w:val="243"/>
        </w:numPr>
        <w:shd w:val="clear" w:color="auto" w:fill="EDF0EE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вопросы организации нейрохирургической помощи</w:t>
      </w: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скорую и неотложную помощь при патологии нервной системы</w:t>
      </w:r>
    </w:p>
    <w:p w:rsidR="00551DDA" w:rsidRPr="00551DDA" w:rsidRDefault="00551DDA" w:rsidP="00BC7443">
      <w:pPr>
        <w:numPr>
          <w:ilvl w:val="0"/>
          <w:numId w:val="243"/>
        </w:numPr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топическую диагностику заболеваний нервной системы</w:t>
      </w:r>
    </w:p>
    <w:p w:rsidR="00551DDA" w:rsidRPr="00584A1B" w:rsidRDefault="00551DDA" w:rsidP="00BC7443">
      <w:pPr>
        <w:pStyle w:val="a6"/>
        <w:numPr>
          <w:ilvl w:val="0"/>
          <w:numId w:val="243"/>
        </w:numPr>
        <w:shd w:val="clear" w:color="auto" w:fill="EDF0EE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методы обследования нейрохирургического больного.</w:t>
      </w:r>
    </w:p>
    <w:p w:rsidR="00551DDA" w:rsidRPr="00584A1B" w:rsidRDefault="00551DDA" w:rsidP="00BC7443">
      <w:pPr>
        <w:pStyle w:val="a6"/>
        <w:numPr>
          <w:ilvl w:val="0"/>
          <w:numId w:val="243"/>
        </w:numPr>
        <w:shd w:val="clear" w:color="auto" w:fill="EDF0EE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клиническую симптоматику заболеваний и травмы нервной системы</w:t>
      </w: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хирургического лечения</w:t>
      </w:r>
    </w:p>
    <w:p w:rsidR="00551DDA" w:rsidRPr="00584A1B" w:rsidRDefault="00551DDA" w:rsidP="00BC7443">
      <w:pPr>
        <w:pStyle w:val="a6"/>
        <w:numPr>
          <w:ilvl w:val="0"/>
          <w:numId w:val="243"/>
        </w:numPr>
        <w:shd w:val="clear" w:color="auto" w:fill="EDF0EE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осмотр нейрохирургического больного и определять план обследования</w:t>
      </w: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D2E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экстренную и плановую хирургическую помощь.</w:t>
      </w:r>
    </w:p>
    <w:p w:rsidR="00551DDA" w:rsidRPr="003D2ED2" w:rsidRDefault="00551DDA" w:rsidP="003D2ED2">
      <w:pPr>
        <w:shd w:val="clear" w:color="auto" w:fill="EDF0EE"/>
        <w:spacing w:before="195"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второго учебного года:</w:t>
      </w:r>
    </w:p>
    <w:p w:rsidR="003D2ED2" w:rsidRPr="003D2ED2" w:rsidRDefault="003D2ED2" w:rsidP="00BC7443">
      <w:pPr>
        <w:pStyle w:val="a6"/>
        <w:numPr>
          <w:ilvl w:val="0"/>
          <w:numId w:val="58"/>
        </w:numPr>
        <w:shd w:val="clear" w:color="auto" w:fill="EDF0EE"/>
        <w:spacing w:before="195" w:after="150" w:line="336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необходимость проведения дополнительных методов обследования, интерпретировать полученные результаты, ставить клинический диагноз, оказывать экстренную нейрохирургическую помощь</w:t>
      </w:r>
    </w:p>
    <w:p w:rsidR="003D2ED2" w:rsidRPr="003D2ED2" w:rsidRDefault="003D2ED2" w:rsidP="00BC7443">
      <w:pPr>
        <w:pStyle w:val="a6"/>
        <w:numPr>
          <w:ilvl w:val="0"/>
          <w:numId w:val="58"/>
        </w:numPr>
        <w:shd w:val="clear" w:color="auto" w:fill="EDF0EE"/>
        <w:spacing w:before="195" w:after="150" w:line="336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дифференциальную диагностику основных нейрохирургических заболеваний,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клинический диагноз, осуществлять плановую хирургическую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нейрохирургических больных</w:t>
      </w:r>
    </w:p>
    <w:p w:rsidR="003D2ED2" w:rsidRPr="003D2ED2" w:rsidRDefault="003D2ED2" w:rsidP="00BC7443">
      <w:pPr>
        <w:pStyle w:val="a6"/>
        <w:numPr>
          <w:ilvl w:val="0"/>
          <w:numId w:val="58"/>
        </w:numPr>
        <w:shd w:val="clear" w:color="auto" w:fill="EDF0EE"/>
        <w:spacing w:before="195" w:after="150" w:line="336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тяжесть состояния больного, осуществлять плановую и экстренную помощь нейрохирургическим больным и проводить их реабилитацию.</w:t>
      </w:r>
    </w:p>
    <w:p w:rsidR="003D2ED2" w:rsidRPr="003D2ED2" w:rsidRDefault="003D2ED2" w:rsidP="00BC7443">
      <w:pPr>
        <w:pStyle w:val="a6"/>
        <w:numPr>
          <w:ilvl w:val="0"/>
          <w:numId w:val="58"/>
        </w:numPr>
        <w:shd w:val="clear" w:color="auto" w:fill="EDF0EE"/>
        <w:spacing w:before="195" w:after="150" w:line="336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вопросы трудоспособности нейрохирургических больных, показания к санаторно-курортному лечению в послеоперационном периоде.</w:t>
      </w:r>
    </w:p>
    <w:p w:rsidR="00551DDA" w:rsidRPr="00551DDA" w:rsidRDefault="00551DDA" w:rsidP="003D2ED2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</w:t>
      </w:r>
      <w:proofErr w:type="gramStart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клинические ординаторы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обучения: 5184 учебных часов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 недель — 22 месяцев)</w:t>
      </w:r>
    </w:p>
    <w:p w:rsidR="00551DDA" w:rsidRPr="00551DDA" w:rsidRDefault="00551DDA" w:rsidP="00551DDA">
      <w:pPr>
        <w:shd w:val="clear" w:color="auto" w:fill="EDF0EE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Трудоемкость: 144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r w:rsidRPr="00551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 зачетных единицах</w:t>
      </w: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1DDA" w:rsidRPr="00551DDA" w:rsidRDefault="00551DDA" w:rsidP="00551DDA">
      <w:pPr>
        <w:shd w:val="clear" w:color="auto" w:fill="EDF0EE"/>
        <w:spacing w:before="195" w:after="15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занятий: 6 учебных часов в день</w:t>
      </w:r>
    </w:p>
    <w:p w:rsidR="00551DDA" w:rsidRPr="0031675A" w:rsidRDefault="00551DDA" w:rsidP="0031675A">
      <w:pPr>
        <w:shd w:val="clear" w:color="auto" w:fill="EDF0EE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Клинические базы:</w:t>
      </w:r>
      <w:r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31675A"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ГБУЗ АО ГКБ № 3 имени С.М. Кирова – нейрохирургическое отделение, первичное сосудистое отделение, неврологическое отделение, клинико-диагностическая лаборатория, кабинет КТ, отделение </w:t>
      </w:r>
      <w:proofErr w:type="spellStart"/>
      <w:r w:rsidR="0031675A"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рентгенэндоваскулярных</w:t>
      </w:r>
      <w:proofErr w:type="spellEnd"/>
      <w:r w:rsidR="0031675A"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методов диагностики и лечения, операционный блок, палата интенсивной терапии и реанимации на базе нейрохирургического отделения</w:t>
      </w:r>
      <w:r w:rsid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клинико-диагностическое отделение</w:t>
      </w:r>
      <w:r w:rsidR="0031675A"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; ГБУЗ АО АОМКБ – нейрохирургическое </w:t>
      </w:r>
      <w:r w:rsidR="0031675A"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отделение, операционный блок</w:t>
      </w:r>
      <w:r w:rsid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поликлиника</w:t>
      </w:r>
      <w:r w:rsidR="0031675A" w:rsidRPr="003167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ГБУЗ АО ОДКБ – детское нейрохирургическое отделение.</w:t>
      </w:r>
      <w:proofErr w:type="gramEnd"/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599"/>
        <w:gridCol w:w="1963"/>
        <w:gridCol w:w="2008"/>
        <w:gridCol w:w="2010"/>
        <w:gridCol w:w="1173"/>
      </w:tblGrid>
      <w:tr w:rsidR="00551DDA" w:rsidRPr="00551DDA" w:rsidTr="0031675A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профессиональной деятельност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и(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клинического ординатора)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 работы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циклов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Формируемые</w:t>
            </w:r>
            <w:r w:rsidR="00316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</w:t>
            </w:r>
            <w:r w:rsidR="00316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ные</w:t>
            </w:r>
            <w:proofErr w:type="spellEnd"/>
            <w:proofErr w:type="gramEnd"/>
          </w:p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Первый учебный год</w:t>
            </w: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Стационар</w:t>
            </w:r>
          </w:p>
        </w:tc>
      </w:tr>
      <w:tr w:rsidR="00551DDA" w:rsidRPr="00551DDA" w:rsidTr="0031675A">
        <w:tc>
          <w:tcPr>
            <w:tcW w:w="61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31675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Нейрохирургическое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часов - 666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- 18,5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принципов обследования нейрохирургического больного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очаговой симптоматики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1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топического очага поражения,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схемы обследования нейрохирургического больного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лечения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31675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551DDA" w:rsidRPr="00551DDA" w:rsidTr="0031675A">
        <w:tc>
          <w:tcPr>
            <w:tcW w:w="61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31675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Нейрохирургическое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часов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- 4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принципов обследования больного с ЧМТ и спинальной травмой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очаговой симптоматики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1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топического очага поражения,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схемы обследования больного с ЧМТ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1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лечения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31675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</w:t>
            </w:r>
            <w:r w:rsidR="00551DDA"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Поликлиника</w:t>
            </w:r>
            <w:r w:rsidR="00316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или клинико-диагностическое отделение</w:t>
            </w:r>
          </w:p>
        </w:tc>
      </w:tr>
      <w:tr w:rsidR="00551DDA" w:rsidRPr="00551DDA" w:rsidTr="0031675A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8F078E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  <w:proofErr w:type="gramEnd"/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</w:t>
            </w:r>
            <w:proofErr w:type="spellStart"/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часов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8F078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принципов обследования нейрохирургического больного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нейрохирургической патологии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топического очага поражения,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первичной хирургической обработки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ассистенция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экстренных и плановых нейрохирургических вмешательствах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ведения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больных </w:t>
            </w: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острой ЧМТ.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За-чет</w:t>
            </w:r>
            <w:proofErr w:type="gramEnd"/>
          </w:p>
        </w:tc>
      </w:tr>
      <w:tr w:rsidR="00551DDA" w:rsidRPr="00551DDA" w:rsidTr="0031675A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 учебный год</w:t>
            </w: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Стационар</w:t>
            </w:r>
          </w:p>
        </w:tc>
      </w:tr>
      <w:tr w:rsidR="00551DDA" w:rsidRPr="00551DDA" w:rsidTr="0031675A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</w:t>
            </w:r>
            <w:proofErr w:type="spellEnd"/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гическое</w:t>
            </w:r>
            <w:proofErr w:type="spellEnd"/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часов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522</w:t>
            </w:r>
          </w:p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8F078E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принципов обследования нейрохирургического больного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самостоятель-ное</w:t>
            </w:r>
            <w:proofErr w:type="spellEnd"/>
            <w:proofErr w:type="gramEnd"/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первичной хирургической обработки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нция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самостоятельное выполнение экстренных и плановых оперативных вмешательств у больных с различной нейрохирургической патологией.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8F078E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Зачет</w:t>
            </w:r>
          </w:p>
        </w:tc>
      </w:tr>
      <w:tr w:rsidR="00551DDA" w:rsidRPr="00551DDA" w:rsidTr="0031675A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8F078E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Врач-нейрохирург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Нейрохирургическое</w:t>
            </w:r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отделение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часов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288</w:t>
            </w:r>
          </w:p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недель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Освоение принципов обследования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нейрохирургического больного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очаговой симптоматики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клинического диагноза,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проведение экстренных и плановых нейрохирургических оперативных вмешательств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послеоперационного периода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документов направления </w:t>
            </w: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послеоперцион</w:t>
            </w:r>
            <w:proofErr w:type="spellEnd"/>
          </w:p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на МСЭ.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DDA" w:rsidRPr="00551DDA" w:rsidTr="0031675A">
        <w:tc>
          <w:tcPr>
            <w:tcW w:w="0" w:type="auto"/>
            <w:gridSpan w:val="6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Поликлиника</w:t>
            </w:r>
          </w:p>
        </w:tc>
      </w:tr>
      <w:tr w:rsidR="00551DDA" w:rsidRPr="00551DDA" w:rsidTr="0031675A"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невролог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нейрохирурга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551DDA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часов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недель 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  <w:hideMark/>
          </w:tcPr>
          <w:p w:rsidR="00551DDA" w:rsidRPr="00551DDA" w:rsidRDefault="00551DDA" w:rsidP="008F078E">
            <w:pPr>
              <w:spacing w:before="195" w:after="150"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Освоение принципов обследования нейрохирургич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еского больного</w:t>
            </w:r>
            <w:r w:rsidRPr="0055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очаговой симптоматики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клинического диагноза,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8F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 обследования нейрохирургического больного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55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амбулаторного лечения или направление на стационарное лечение.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51DDA" w:rsidRPr="00551DDA" w:rsidRDefault="00551DDA" w:rsidP="005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EA1" w:rsidRDefault="00046EA1">
      <w:pPr>
        <w:rPr>
          <w:rFonts w:ascii="Times New Roman" w:hAnsi="Times New Roman" w:cs="Times New Roman"/>
        </w:rPr>
      </w:pPr>
    </w:p>
    <w:p w:rsidR="00194B39" w:rsidRPr="00194B39" w:rsidRDefault="00194B39" w:rsidP="00194B3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КВАЛИФИКАЦИОННОМУ ЭКЗАМЕНУ НА ПОЛУЧЕНИЕ СЕРТИФИКАТА СПЕЦИАЛИСТА - ВРАЧА НЕЙРОХИРУРГА</w:t>
      </w:r>
    </w:p>
    <w:p w:rsidR="00194B39" w:rsidRPr="00194B39" w:rsidRDefault="00194B39" w:rsidP="00194B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Итоговые квалификационные экзамены (проверочные испытания) предназначены для определения практической и теоретической подготовленности врача к выполнению профессиональных задач, установленных Государственным стандартом послевузовской профессиональной подготовки специалистов с высшим медицинским образованием по специальности 040126.02 – нейрохирургия (далее Государственный стандарт). Проверочные испытания проводятся в три этапа.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первом этапе проводится тестовый контроль. Клинические задачи, включающие все разделы программы подготовки врача в ординатуре по нейрохирургии, должны соответствовать требованиям Государственного стандарта к содержанию и уровню профессиональной 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подготовки врача нейрохирурга. Используются различные типы и уровни тестовых заданий на бумажном или электронном носителе.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квалификационных тестов подлежит ежегодному обновлению в едином банке Квалификационных тестов по специальности «Нейрохирургия» Минздрава РФ. Результаты тестирования оцениваются по пятибалльной системе.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втором этапе квалификационного экзамена оцениваются практические навыки специалиста в соответствии с требованиями Государственного стандарта. Практические навыки и умения оцениваются как «зачтено» или «не зачтено».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третьем этапе квалификационного экзамена квалификационная комиссия проводит заключительное собеседование. Проверяется способность экзаменуемого к использованию приобретенных знаний, умений и практических навыков для решения профессиональных задач врача - нейрохирурга. Результаты собеседования оцениваются по пятибалльной системе.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трех этапов экзамена выставляется итоговая оценка по квалификационному экзамену (проверочному испытанию) по специальности «Нейрохирургия». В зависимости от результатов квалификационного экзамена</w:t>
      </w:r>
      <w:r w:rsidRPr="0019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открытым голосованием принимает решение присвоить звание (квалификацию) специалиста «врач – нейрохирург» или отказать в присвоении звания (квалификации) специалиста «врач – нейрохирург».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B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19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опротестовать решение квалификационной комиссии в установленном порядке. </w:t>
      </w: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B39" w:rsidRPr="00194B39" w:rsidRDefault="00194B39" w:rsidP="00194B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  <w:lang w:eastAsia="ru-RU"/>
        </w:rPr>
        <w:br w:type="page"/>
      </w:r>
      <w:r w:rsidRPr="00194B39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  <w:lang w:eastAsia="ru-RU"/>
        </w:rPr>
        <w:lastRenderedPageBreak/>
        <w:t>ЗАДАНИЯ ДЛЯ ТЕСТОВОГО КОНТРОЛЯ ПО НЕЙРОХИРУРГИИ</w:t>
      </w:r>
    </w:p>
    <w:p w:rsidR="00194B39" w:rsidRPr="00194B39" w:rsidRDefault="00194B39" w:rsidP="0019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ТРАВМА ЦЕНТРАЛЬНОЙ И ПЕРИФЕРИЧЕСКОЙ НЕРВНОЙ СИСТЕМЫ</w:t>
      </w: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Под открытой черепно-мозговой травмой понимают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любое повреждение мягких тканей головы</w:t>
      </w:r>
    </w:p>
    <w:p w:rsidR="00194B39" w:rsidRPr="00194B39" w:rsidRDefault="00194B39" w:rsidP="00194B39">
      <w:pPr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рану с повреждением апоневроза</w:t>
      </w:r>
    </w:p>
    <w:p w:rsidR="00194B39" w:rsidRPr="00194B39" w:rsidRDefault="00194B39" w:rsidP="00194B39">
      <w:pPr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ссадину мягких тканей головы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скальпированную рану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Проникающей черепно-мозговой травмой следует считать: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назальную и ушную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ликвореи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перелом костей черепа без повреждения твердой мозговой оболочки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перелом костей черепа с повреждением твердой мозговой оболочки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рану с повреждением надкостницы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рану с повреждением апоневроза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Особенностями черепно-мозговой травмы мирного времени являются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сочетанная и комбинированная травма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изолированная травма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автодорожная травма на фоне алкогольной интоксикации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4. К последствиям ЧМТ относятся стойкие нарушения анатомической целости: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вещества головного мозга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оболочек мозга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костей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внутричерепных сосудов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все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Какая клиническая форма не относится к тканевым последствиям: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посттравматический арахноидит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оболочечно-мозговые рубцы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порэнцефалия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дефекты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инородные тела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6. К ликвородинамическим последствиям относятся клинические формы,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порэнцефалии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пневмоцефалии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сообщающихся кист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хронических гематом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хронических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гигром</w:t>
      </w:r>
      <w:proofErr w:type="spellEnd"/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Под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открытыми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повреждением мягких тканей головы следует понимать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рану до надкостницы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рану с повреждением апоневроза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рану без повреждения апоневроза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поверхностные ссадины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правильно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Лечение повреждений мягких тканей головы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закрытой ЧМТ заключается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можно не проводить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наложении асептической повязки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первичной хирургической обработке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обработке антисептическими и антибактериальными средствами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иссечении пораженных участков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9. Резаная рана покровов головы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ушибленными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размозженными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повреждением апоневроза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 и г)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10. Колотая рана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точечным входным отверстием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обильным кровотечением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отсутствием кровотечения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Рубленная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рана покровов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ушибленными краями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обильным кровотечением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отсутствием кровотечения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правильно, кроме г)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12. Рваная рана покровов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повреждениями апоневроза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апоневроз не поврежден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верно, кроме а)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13.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Ушибленная рана покровов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неровными краями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обильным кровотечением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умеренным кровотечением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все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Инструкция: Выбрать один наиболее правильный ответ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14. Размозженная рана покровов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края раны некротически изменены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края раны неровные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апоневроз поврежден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края раны ровные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верно, кроме г)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15. Укушенная рана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неровные края раны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края раны некротически изменены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несколько входных отверстий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апоневроз не поврежден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верно все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16. Скальпированная рана покровов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кожно-апоневротический лоскут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края раны ровные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края раны неровные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обильным кровотечением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верно, кроме в)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17. Сотрясение головного мозга относится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легкой черепно-мозговой травме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средней черепно-мозговой травме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тяжелой черепно-мозговой травме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травме с повреждением костей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к травме с субарахноидальным кровоизлиянием</w:t>
      </w:r>
    </w:p>
    <w:p w:rsidR="00194B39" w:rsidRPr="00194B39" w:rsidRDefault="00194B39" w:rsidP="00194B39">
      <w:pPr>
        <w:spacing w:before="180" w:after="0" w:line="240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18. Утрата сознания при сотрясении головного мозга чаще всего по продолжительности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 10 минут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несколько десятков минут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более часа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несколько часов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более суток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19. Под ретроградной амнезией следует понимать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амнезию на короткий период времени после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амнезию на короткий период времени до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амаезию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короткий период до и после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амнезия периода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Под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антероградной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амнезией следует понимать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амнезию на короткий период времени после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амнезию на короткий период времени до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амнезию на короткий период времени до и после травмы</w:t>
      </w:r>
    </w:p>
    <w:p w:rsidR="00194B39" w:rsidRPr="00194B39" w:rsidRDefault="00194B39" w:rsidP="00194B39">
      <w:pPr>
        <w:spacing w:before="160" w:after="0" w:line="240" w:lineRule="auto"/>
        <w:ind w:right="1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21. При сотрясении головного мозга среди общемозговых симптомов наблюдается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головная боль, тошнота, рвота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светобоязнь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нистагм преходящий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негрубая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анизорефлексия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правильно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22. К вегетативным нарушениям, наблюдаемым при сотрясении головного мозга, относится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головная боль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светобоязнь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повышенная потливость, озноб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тошнота, рвота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23. К астеническим симптомам, наблюдаемым при сотрясении головного мозга, относится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головная боль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повышенная потливость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повышенная утомляемость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головокружение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раздражительность</w:t>
      </w:r>
    </w:p>
    <w:p w:rsidR="00194B39" w:rsidRPr="00194B39" w:rsidRDefault="00194B39" w:rsidP="00194B39">
      <w:pPr>
        <w:spacing w:before="180"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24. При сотрясении головного мозга кардинальным стволовым симптомом является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нистагм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ограничение подвижности глазных яблок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двусторонние патологические знаки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парез взора вверх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симптом Мак-Гуревича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25.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сотрясении головного мозга возможны следующие полушарные симптомы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афатические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парезы конечностей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 чувствительности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анизорефлексия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spacing w:before="180" w:after="0" w:line="240" w:lineRule="auto"/>
        <w:ind w:right="1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180" w:after="0" w:line="240" w:lineRule="auto"/>
        <w:ind w:right="1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26. Время пребывания в стационаре при сотрясении головного мозга составляет в среднем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амбулаторное лечение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7 дней </w:t>
      </w:r>
    </w:p>
    <w:p w:rsidR="00194B39" w:rsidRPr="00194B39" w:rsidRDefault="00194B39" w:rsidP="00194B39">
      <w:pPr>
        <w:spacing w:after="0" w:line="240" w:lineRule="auto"/>
        <w:ind w:right="1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14 дней</w:t>
      </w:r>
    </w:p>
    <w:p w:rsidR="00194B39" w:rsidRPr="00194B39" w:rsidRDefault="00194B39" w:rsidP="00194B39">
      <w:pPr>
        <w:spacing w:after="0" w:line="240" w:lineRule="auto"/>
        <w:ind w:right="1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1 месяц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27. Под ушибом мозга следует понимать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утрату сознания более часа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утрату сознания на несколько секунд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субарахноидального кровоизлияния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перелома костей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верно, кроме б)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28. К ушибу головного мозга легкой степени относится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утрата сознания на десятки минут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утрата сознания более часа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выраженная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первичностволовая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симптоматика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грубая очаговая симптоматика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все перечисленное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29. Ушиб головного мозга средней тяжести, как правило, не сопровождается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утратой сознания более часа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утратой сознания на несколько суток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грубой стволовой симптоматикой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четкой очаговой симптоматикой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субарахноидальным кровоизлиянием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30. Ушиб головного мозга тяжелой степени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утратой сознания на несколько часов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утратой сознания на несколько суток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грубой первичной стволовой симптоматикой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нечеткой очаговой симптоматикой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правильно б) и в)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31. Сдавление головного мозга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утратой сознания с момента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утратой сознания после светлого промежутка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первичной стволовой симптоматикой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нарастанием стволовой симптоматики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правильно б) и г)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32.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развития сдавления на фоне ушиба мозга наиболее характерны</w:t>
      </w:r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общемозговая симптоматика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стволовая симптоматика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менингеальные симптомы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длительная утрата сознания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33. При ушибе головного мозга длительность утраты сознания возможна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 10 минут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от 10 до 1 часа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до нескольких часов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до нескольких суток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ind w:right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34. К общемозговым симптомам, наблюдаемым при ушибе головного мозга, относятся все перечисленные,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spacing w:after="0" w:line="240" w:lineRule="auto"/>
        <w:ind w:right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нарушения сознания по типу оглушения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нарушения сознания по типу сопора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головной боли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тошноты, неоднократной рвоты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нистагма</w:t>
      </w:r>
    </w:p>
    <w:p w:rsidR="00194B39" w:rsidRPr="00194B39" w:rsidRDefault="00194B39" w:rsidP="00194B39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35. К стволовым нарушениям, наблюдаемым при ушибе голодного мозга, относятся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первичная стволовая симптоматика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 взора вверх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двусторонние патологические знаки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множественный нистагм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36. К очаговым полушарным симптомам, наблюдаемым при ушибе головного мозга, относятся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парезы, параличи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афатические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анизорефлексия</w:t>
      </w:r>
      <w:proofErr w:type="spellEnd"/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нарушение чувствительности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160" w:after="0" w:line="240" w:lineRule="auto"/>
        <w:ind w:right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37.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Мезэнцефальная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симптоматика при тяжелом ушибе головного мозга проявляется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симптомом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Гертвиг-Мажанди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парезом взора вверх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спонтанным нистагмом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двусторонними патологическими знаками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38.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Экстрапирамидная симптоматика при ушибе головного мозга проявляется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спонтанным вертикальным нистагмом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парезом взора вверх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симптомом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Гертвиг-Мажанди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изменением тонуса по экстрапирамидному типу и тремором в конечностях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39. Диэнцефальная симптоматика при ушибе головного мозга проявляется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повышенной потливостью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неустойчивостью АД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нарушением дыхания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повышением температуры тела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160" w:after="0" w:line="240" w:lineRule="auto"/>
        <w:ind w:right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40.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Мезэнцефалобульбарная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симптоматика при ушибе головного мозга проявляется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нарушением ритма дыхания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нарушением гемодинамики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глубокой утратой сознания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первичной стволовой симптоматикой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41. Клиническими проявлениями острого отека мозга являются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угнетение состояния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резкая головная боль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психомоторное возбуждение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рвота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42. Под открытым переломом свода черепа понимают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повреждение мягких тканей в проекции перелома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назальную и ушную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ликворею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сочетание раны с повреждением апоневроза и переломом костей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все вышеперечисленное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ни то, и ни другое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43. Линейный перелом свода черепа рентгенологически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прямолинейностью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повышенной прозрачностью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зигзагообразностью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симптомом «веревочки»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44. Оскольчатый перелом свода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линейным контуром перелома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несколькими линиями перелома, исходящими из единой точки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несколькими фрагментами сломанных костей, лежащих в зоне перелома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правильно б) и в)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45. Вдавленный перелом свода черепа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несколькими линиями перелома, исходящими из одной точки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фрагментами кости, находящимися ниже уровня костей свода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несколькими костными фрагментами, лежащими в зоне перелома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правильно а) и б)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46. Перелом свода, переходящий на основани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черепа,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линейным контуром перелома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линейным контуром перелома, окончание которого переходит на основани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несколькими линиями перелома, исходящими из одной точки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г) правильно б) и в)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47. Основными методами диагностики переломов черепа являются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диагностика по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краниограммам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диагностика по рентгенограммам основания черепа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диагностика по клиническим данным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только б) и в)</w:t>
      </w:r>
    </w:p>
    <w:p w:rsidR="00194B39" w:rsidRPr="00194B39" w:rsidRDefault="00194B39" w:rsidP="00194B39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48. К внешним проявлениям перелома основания передней черепной ямки относятся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кровоподтеки в области верхних век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кровоподтеки в области нижних век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 то, и другое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ни то, ни другое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ind w:right="20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49. Перелом тела основной кости характеризуется</w:t>
      </w:r>
    </w:p>
    <w:p w:rsidR="00194B39" w:rsidRPr="00194B39" w:rsidRDefault="00194B39" w:rsidP="00194B39">
      <w:pPr>
        <w:spacing w:after="0" w:line="240" w:lineRule="auto"/>
        <w:ind w:right="20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истечением из носа прозрачной жидкости</w:t>
      </w:r>
    </w:p>
    <w:p w:rsidR="00194B39" w:rsidRPr="00194B39" w:rsidRDefault="00194B39" w:rsidP="00194B39">
      <w:pPr>
        <w:spacing w:after="0" w:line="240" w:lineRule="auto"/>
        <w:ind w:right="20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кровотечением из носа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базальным характером головной боли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нарушением зрения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правильно все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50. Симптомами поперечных трещин пирамид являются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глухота на одно ухо со стороны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головокружение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периферический парез лицевого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ушная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ликворея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перечисленное, кроме г)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51. Симптомами продольных трещин пирамид являются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глухота на стороне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головокружение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периферический парез лицевого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ушная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ликворея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52. При переломе пирамиды височной кости имеет место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ушная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ликворея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 лицевого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глухота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поражение барабанной струны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53. При переломах основания черепа наблюдаются следующие симптомы поражения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стриопаллидарной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гиподинамия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гипомимия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тремор в конечностях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изменение тонуса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54. К клиническим проявлениям перелома задней черепной ямки относятся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локальная боль, кровоподтек в области сосцевидного отростка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головная боль оболочечного характера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атаксические расстройства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координаторные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55.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кольцевом переломе основания черепа наблюдается поражение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языкоглоточного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подъязычного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блуждающего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языкоглоточного и подъязычного нервов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добавочного нерва</w:t>
      </w:r>
    </w:p>
    <w:p w:rsidR="00194B39" w:rsidRPr="00194B39" w:rsidRDefault="00194B39" w:rsidP="00194B39">
      <w:pPr>
        <w:spacing w:before="200"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00"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56. К бульбарной симптоматике, которая может наблюдаться при переломе задней черепной ямки, относится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дисфагия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дизартрия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дисфония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отсутствие глоточного рефлекса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57. При переломах основания черепа необходима госпитализация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терапевтическое отделение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неврологическое отделение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нейрохирургическое отделение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травматологическое отделение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правильно в) и г)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58. При переломе основания передней черепной ямки чаще всего поражаются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обонятельный нерв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зрительный нерв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глазодвигательный нерв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все перечисленные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только б) и в)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59. Возможны следующие виды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травматических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субарахноидальных кровоизлиянии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постконтузионные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кровоизлияния при повреждении сосудов мягкой мозговой оболочки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кровоизлияния при субдуральных гематомах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кровоизлияния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обусловленные посттравматическими изменениями в оболочках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60.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180" w:after="0" w:line="240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Клинические проявления при субарахноидальных кровотечениях выражаются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болями в конечностях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менингиальным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головокружением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головной болью оболочечного характера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головной болью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характера 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61. Лечение при субарахноидальных кровоизлияниях включает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однократную люмбальную пункцию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люмбальные пункции до полной санации ликвора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амбулаторный режим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госпитализацию в стационаре в течени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1-2 недель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перечисленное, кроме в)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62. Для эпидуральной гематомы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характерна</w:t>
      </w:r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утрата сознания после травмы без светлого промежутка</w:t>
      </w:r>
    </w:p>
    <w:p w:rsidR="00194B39" w:rsidRPr="00194B39" w:rsidRDefault="00194B39" w:rsidP="00194B39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утрата сознания, светлый промежуток, после чего повторная утрата сознания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утрата сознания через определенное время после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утрата сознания отсутствует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63. Возможны следующие типы течения эпидуральных гематом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острые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подострые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хронические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правильно б) и в)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64.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эпидуральных гематом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характерны</w:t>
      </w:r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перелом свода черепа на стороне гематомы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гомолатеральный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мидриаз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брадикардия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 сознания со светлым промежутком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контралатеральный гемипарез</w:t>
      </w: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65. К очаговым симптомам, характерным для эпидуральных гематом, относятся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центральный парез лицевого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 в контралатеральной руке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гемипарез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расширение зрачка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66. Для эпидуральных гематом характерны следующие симптомы вклинения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бульбарные расстройства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 взора вверх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симптом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Гертвиг-Мажанди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дискоординированные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движения глазных яблок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67 Спинномозговая жидкость при эпидуральных гематомах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прозрачная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интенсивно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ксантохромная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умеренно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ля субдуральной гематомы характерна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утрата сознания после травмы без светлого промежутка</w:t>
      </w:r>
    </w:p>
    <w:p w:rsidR="00194B39" w:rsidRPr="00194B39" w:rsidRDefault="00194B39" w:rsidP="00194B39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утрата сознания, светлый промежуток и повторная утрата сознания (трехфазное изменение сознания)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утрата сознания через определенное время после травмы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все вышеперечисленное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утраты сознания не бывает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69 Возможны следующие типы течения субдуральных гематом артериального генеза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острые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подострые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хронические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только а) и б)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180" w:after="0" w:line="240" w:lineRule="auto"/>
        <w:ind w:right="2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70 Возможны следующие типы течения субдуральных гематом венозного генеза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острые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подострые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хронические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только б) и в)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71.  Для субдуральных гематом характерны следующие общемозговые симптомы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головная боль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головная боль оболочечного характера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головокружение, рвота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психомоторное возбуждение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верно</w:t>
      </w:r>
    </w:p>
    <w:p w:rsidR="00194B39" w:rsidRPr="00194B39" w:rsidRDefault="00194B39" w:rsidP="00194B39">
      <w:pPr>
        <w:spacing w:before="180" w:after="0" w:line="240" w:lineRule="auto"/>
        <w:ind w:right="2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72. Для субдуральных гематом характерны следующие симптомы раздражения коры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фокальные эпилептические припадки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первично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генерализованные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эпилептические припадки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вторично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генерализованные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эпиприпадки</w:t>
      </w:r>
      <w:proofErr w:type="spellEnd"/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эпилептический статус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73. Для субдуральных гематом характерны следующие полушарные симптомы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монопарез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гемипарез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гемигипестезия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гомонимная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гемианопсия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74. При субдуральных гематомах наблюдаются следующие симптомы вклинения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бульбарные расстройства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 взора вверх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симптом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Гертвиг-Мажанди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дискоординированные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движения глазных яблок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75.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Субдуральные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гематомы, локализирующиеся на основании средней черепной ямки, характеризуются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расширением зрачка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брадикардией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эпилептическими припадками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центральным параличом лицевого нерва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гемипарезом</w:t>
      </w:r>
    </w:p>
    <w:p w:rsidR="00194B39" w:rsidRPr="00194B39" w:rsidRDefault="00194B39" w:rsidP="00194B39">
      <w:pPr>
        <w:spacing w:before="180"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180" w:after="0" w:line="240" w:lineRule="auto"/>
        <w:ind w:right="1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76. Типичный  вариант клинического течения хронических субдуральных гематом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бессимптомное течение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классический вариант с трехфазным нарушением сознания и светлым промежутком 2 недели и более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светлый промежуток не менее 21 дня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светлый промежуток 7 дней и более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светлый промежуток более 3 дней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77. Двусторонние острые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субдуральные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гематомы характеризуются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коматозным состоянием больного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 первом плане первичной стволовой симптоматикой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двусторонней очаговой симптоматикой на фоне нарушения сознания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гормеотоническими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судорогами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78. Спинномозговая жидкость при субдуральных гематомах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прозрачная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интенсивно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ксантохромная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умеренно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 варианты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79. Сроки формирования и функционирования капсулы хронической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субдуральной гематомы: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 </w:t>
      </w:r>
      <w:proofErr w:type="spellStart"/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</w:t>
      </w:r>
      <w:proofErr w:type="spellEnd"/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 </w:t>
      </w:r>
      <w:proofErr w:type="spellStart"/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</w:t>
      </w:r>
      <w:proofErr w:type="spellEnd"/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80. К особенностям удаления хронических субдуральных гематом относится: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удаление содержимого капсулы гематомы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удаление гематомы и капсулы прилежащей к твердой мозговой оболочке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удаление гематомы с капсулой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81. Показанием к удалению гематомы через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фрезевое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отверстие является: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подострое течение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хроническое течение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выраженный синдром компрессии головного мозга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отсутствие компрессии головного мозга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показания отсутствуют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82.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внутримозговой гематомы характерны</w:t>
      </w:r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утрата сознания после травмы без светлого промежутка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трехфазное изменение сознания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утрата сознания через определенное время после травмы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утраты сознания нет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83. Для внутримозговых гематом характерны следующие общемозговые симптомы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головная боль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головная боль оболочечного характера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головокружение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все перечисленное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только б) и в)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before="1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84. При локализации внутримозговых гематом в проекции внутренней капсулы симптоматика характеризуется всем перечисленным,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монопареза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гемианопсии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гемианестезии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гемипареза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гемикрании</w:t>
      </w:r>
      <w:proofErr w:type="spellEnd"/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85. При внутримозговых гематомах наблюдаются следующие двигательные расстройства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монопарез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гемипарез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тетрапарез</w:t>
      </w:r>
      <w:proofErr w:type="spellEnd"/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нижний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парапарез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верхний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парапарез</w:t>
      </w:r>
      <w:proofErr w:type="spellEnd"/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86. При внутримозговых гематомах наблюдаются следующие подкорковые симптомы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тонус типа "зубчатки"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гипомимия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тремор в конечностях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пластичный тонус в конечностях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87. Для внутримозговых гематом характерны все следующие стволовые симптомы,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двусторонних патологических стопных знаков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пареза взора вверх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симптома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Гертвиг-Мажанди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бульбарных симптомов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тахипноэ</w:t>
      </w:r>
      <w:proofErr w:type="spellEnd"/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88. Клиника прорыва гематомы в желудочки мозга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кома-сопором</w:t>
      </w:r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гипертермией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горметонией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двусторонними патологическими знаками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всем перечисленным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89. Спинномозговая жидкость при острых внутримозговых гематомах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прозрачная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интенсивно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ксантохромная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умеренно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 изменения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90. Для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внутрижелудочковых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характерна</w:t>
      </w:r>
      <w:proofErr w:type="gram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утрата сознания после травмы без светлого промежутка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трехфазное изменение сознания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утрата сознания через определенное время после травмы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утраты сознания нет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91. Для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внутрижелудочковых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 характерны следующие общемозговые симптомы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нарушение сознания по типу "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сопор-комы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психомоторное возбуждение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выраженная головная боль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рвота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92. Симптомами раздражения дна IV желудочка, наблюдаемыми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внутрижелудочковых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гематомах, являются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сопор-кома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нистагм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нарушение ритма дыхания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неустойчивость АД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93. Для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внутрижелудочковых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 характерны следующие стволовые нарушения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двусторонние патологические знаки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горметония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децеребральционная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ригидность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диссоциация тонуса по оси тела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диссоциация сухожильных рефлексов по оси тела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94. Спинномозговая жидкость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внутрижелудочковых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гематомах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прозрачная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интенсивно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ксантохромная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умеренно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окрашена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кровью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 изменения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95. Огнестрельная рана характеризуется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рана овальной или круглой формы, края ровные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края раны неровные, некротически изменены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признаки ожога по краям раны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а), в)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96. В классификации огнестрельной травмы черепа выделяют повреждения</w:t>
      </w:r>
    </w:p>
    <w:p w:rsidR="00194B39" w:rsidRPr="00194B39" w:rsidRDefault="00194B39" w:rsidP="00194B3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открытые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закрытые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проникающие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слепые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194B39" w:rsidRPr="00194B39" w:rsidRDefault="00194B39" w:rsidP="00194B39">
      <w:pPr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97. В зоне раневого канала выпадение функции возможно по типу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пареза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паралича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гипостезии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анестезии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всего перечисленного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98. Инструкция: Выбрать правильный ответ по схеме: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3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2,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правильный ответ   4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если правильны ответы   1, 2, 3, 4 и 5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перифокальной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контузионной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зоне возможно выпадение функций по типу 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пареза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паралича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гипостезии</w:t>
      </w:r>
      <w:proofErr w:type="spellEnd"/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анестезии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гиперестезия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Инструкция: Выбрать один наиболее правильный ответ</w:t>
      </w:r>
    </w:p>
    <w:p w:rsidR="00194B39" w:rsidRPr="00194B39" w:rsidRDefault="00194B39" w:rsidP="00194B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99. Для острого периода огнестрельного ранения характерны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нарушения ликвородинамики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нарушения гемодинамики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обильное кровотечение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формирование гематомы</w:t>
      </w:r>
    </w:p>
    <w:p w:rsidR="00194B39" w:rsidRPr="00194B39" w:rsidRDefault="00194B39" w:rsidP="0019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ОПУХОЛИ ЦЕНТРАЛЬНОЙ НЕРВНОЙ СИСТЕМЫ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Выбрать один наиболее правильный ответ: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Премоторный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двигательный синдром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наличием параличей конечностей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нарушением тазовых функций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аспонтанностью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акинетическим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мутизмом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дизлексией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сознания при внутричерепной гипертензии характеризуются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делириозным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оглушением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обморочным состоянием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корсаковским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онейроидным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3-. Инструкция. Выберите правильный ответ по схеме: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а-если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 ответы 1,2 и  3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б-если правильны ответы 1 и 3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в-если правильны ответы 2 и 4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г-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правильный ответ 4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д-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правильны все ответы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головными болями в конце дня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утренними головными болями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изолированными рвотами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рвотами на высоте головных болей</w:t>
      </w:r>
    </w:p>
    <w:p w:rsidR="00194B39" w:rsidRPr="00194B39" w:rsidRDefault="00194B39" w:rsidP="00BC7443">
      <w:pPr>
        <w:numPr>
          <w:ilvl w:val="0"/>
          <w:numId w:val="250"/>
        </w:num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локальными головными болями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Выбрать один наиболее правильный ответ: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внутричерепной гипертензии изменения пульса характеризуются: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тахикардией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аритмией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 экстрасистолией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г) 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брадикардией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напряженностью пульса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внутричерепной гипертензии давление спинномозговой жидкости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повышается на 10 мм водного столба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повышается на 20 мм водного столба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повышается на 30 мм водного столба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повышается на 40 мм водного столба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повышается на 50 мм водного столба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соответствие между характером эпилептического припадка и зоной поражения    головного мозга: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Характер припадка: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Зона поражения головного мозга: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–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джексоновский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-Л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обно-полюсные отделы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–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адверсивный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лобная извилина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8- - первично генерализованный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В-Височная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9 - припадки торможения речи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Г-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Оперкулярная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область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–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абсансы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Д-Передняя центральная извилина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Выберите один наиболее правильный ответ: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Центральный парез  в конечностях развивается при поражении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лобно-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парасагиттальной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области передней центральной извилины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лобно-полюсных структур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мозолистого тела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колонок свода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Изолированный центральный парез лицевого нерва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характерен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поражения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лобно-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парасагиттальной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области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Брока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префронтальной коры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лобно-полюсных отделов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д)  лобно-медиальных отделов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13.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аспонтанности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слабоумие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депрессию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отсутствие побуждений и безразличие к окружающему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эйфорическое слабоумие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ажитация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14. Выберите правильный ответ по схеме: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Экстрапирамидные симптомы при опухолях лобной доли - это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крупноразмашистый тремор в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мелкоразмашистый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тремор в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повышение тонуса в конечностях по спастическому типу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повышение тонуса в конечностях по пластическому типу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астазия-абазия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15. Выберите правильный ответ по схеме: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 эйфорического слабоумия включает в себя все,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некритичность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неустойчивость внимания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эйфорию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анозогнозию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аутотопоагнозию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16.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Выберите правильный ответ по схеме: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Дифференцировать опухоль лобной доли от опухоли заднечерепной локализации позволяют: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гемипареза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повышение тонуса в парализованных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снижение тонуса в парализованных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атаксии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наличие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интенционного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дрожания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17.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Моторная афазия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отсутствием понимания речи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невозможностью произношения слов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скандированной речью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персеверациями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18.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Психопатологический лобно-базальный синдром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характеризуется всем перечисленным,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благодушия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эйфории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расторможенности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акинетического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мутизма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галлюцинаций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19.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глиобластомах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лобной доли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прогредиентностью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нарастания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быстрым нарастанием с оглушением больного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частыми эпилептическими припадками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20.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Дислокационный синдром при опухолях лобной доли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снижением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корнеального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рефлекса с одной стороны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двухсторонним снижением роговичных рефлексов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спонтанным горизонтальным нистагмом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спонтанным вертикальным нистагмом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б),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21.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удалении внутримозговых опухолей лобной доли предпочтительны: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дугообразные кожные разрезы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линейные кожные разрезы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краю волосистой части головы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Зутеру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правильного ответа нет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BC7443">
      <w:pPr>
        <w:numPr>
          <w:ilvl w:val="0"/>
          <w:numId w:val="248"/>
        </w:num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Эпилептические припадки при поражении височной доли характеризуются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всем перечисленным,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пароксизмальности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наличия ауры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фокальных судорог в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сноподобных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Эпилептическими проявлениями, характерными для левополушарной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докализации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опухоли височной доли являются все перечисленные,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речевой ауры перед припадками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вербальных галлюцинаций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частых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абсансов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частых оральных гиперкинезов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Гомонимная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гемианопсия развивается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полной гемианопсии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сужения полей зрения типа неполной гемианопсии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верхне-квадрантной гемианопсии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нижне-квадрантной гемианопсии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Выберите правильный ответ. Сенсорная афазия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приступами торможения речи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невозможностью артикуляции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наличием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словесных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эмболов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наличием парафазий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непониманием речи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 письма при поражении височных структур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полной аграфией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ошибками в письме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нарушением акта писания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а),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б),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чтения при поражении височных структур характеризуются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невозможностью чтения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непониманием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написанного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парафазии в речи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счета при поражении височной доли головного мозга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являются ведущим симптомом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характерны для правосторонней локализации опухоли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характерны для левосторонней локализации опухоли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нетипичны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29-.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Клинический синдром поражения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гиппокампа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висцеро-вегетативные пароксизмы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галлюцинаторный синдром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психомоторные припадки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соматические моторные припадки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Особенностями развития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синдрома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опухолях височной доли являются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разлитая цефалгия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преимущественно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латерализованная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цефалгия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частое наличие пареза </w:t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нерва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ничего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перечисленного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Дислокационный синдром при опухолях височной доли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нарушением зрачковых реакций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нарушением сердечной деятельности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Парино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вертикальным нистагмом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BC7443">
      <w:pPr>
        <w:numPr>
          <w:ilvl w:val="0"/>
          <w:numId w:val="249"/>
        </w:num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Психосенсорные расстройства при правополушарной локализации опухоли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височной доли включают: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грубое снижение памяти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часто встречающиеся обонятельные галлюцинации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слуховые музыкальные галлюцинации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аффективно-депрессивные расстройства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 особенностям клинических проявлений  при доброкачественных глиомах височной доли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относятся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раннее возникновение фокальных судорог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длительное существование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абсансов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вкусовых галлюцинаций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ранние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опухолях верхней теменной дольки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эписиндром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парестезиями в противоположных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развитием судорог во всей мускулатуре противоположной стороны тела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типичной слуховой аурой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только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Фокальные эпилептические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прояления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опухолях теменной доли 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характеризуются: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наличием судорог в руках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наличием судорог в ногах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адверсивными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проявлениями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парестезиями в противоположных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Чувствительные выпадения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опухолях области задней центральной извилины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локализуются в противоположных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локализуются в руке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локализуются в ноге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выражаются ощущениями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гиперпатии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Апраксия позы - симптом характерный для поражения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лобной доли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височной доли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верхней теменной дольки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нижней теменной дольки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Парез в конечностях при поражении теменной доли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повышением тонуса по пирамидному типу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повышением тонуса по экстрапирамидному типу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гипотонией в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паретичных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трофическими расстройствами в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паретичных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39-.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Эпилептический синдром при опухолях нижней теменной доли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слуховой аурой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зрительной аурой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клоническими судорогами в ноге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параксизмально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возникающим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астереогнозом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неверно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 особенностям чувствительных выпадений при опухолях теменной доли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относятся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наличие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астереогноза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выпадение только температурной чувствительности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выпадение только глубоких видов чувствительности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 и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Астереогноз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симптом, заключающийся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утрате способности производить целесообразные действия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утрате способности правильно ориентироваться в частях своего тела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невозможности создать общий суммарный чувствительный образ предмета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узнавать предмет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Апраксия - симптом, заключающийся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утрате способности узнавать знакомые предметы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утрате способности производить целесообразные действия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утрате способности писать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утрате способности считать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все, кроме а)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Алексия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акалькулия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характерные симптомы  поражения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задней центральной извилины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передней центральной извилины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верхней теменной дольки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нижней теменной дольки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Выберите правильный ответ по схеме: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Фотопсии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симптом нетипичный  для поражения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роландовой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борозды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островка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Рейля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извилин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Гешля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г) области 17 поля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полей 18 и 19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Гемианопсия развивается при поражении затылочной доли в случаях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изолированного поражения поля 17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изолированного поражения полей 18 и 19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поражения извилины выше шпорной борозды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поражения извилины ниже шпорной борозды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тотального поражения затылочной коры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или глубинных отделов височной   доли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Зрительная агнозия включает все перечисленное,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амавроза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сохранения зрения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отсутствия способности узнавать предмет по его виду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ощупывании предмета легко его узнает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д) 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фотопсии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Дислокационный синдром при опухоли затылочной доли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возникает на ранних стадиях развития опухоли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возникает на поздних стадиях развития опухоли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обусловлен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грубым сдавлением ствола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обусловлен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боковым смещением ствола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Выберите правильный ответ по схеме: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Гипертензионно-гидроцефальный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 при опухолях боковых желудочков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постепенным нарастанием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окклюзионным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легким течением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тяжелым течением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развивается у женщин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49-.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Окклюзионный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 при опухолях боковых желудочков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обусловлен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блокированием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ликворотока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преимущественно на уровне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сильвиева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водопровода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одного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Монроева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отверстия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обоих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Монроевых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отверстий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треугольника боковых желудочков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все, кроме а)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Зрительные расстройства при опухолях боковых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желудочков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обусловлены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приемущественно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внутричерепной гипертензией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воздействием опухоли на зрительную кору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воздействием опухоли на петлю Мейера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воздействием опухоли на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четверохолмную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пластинку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Эпилептические припадки при опухолях боковых желудочков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характеризуются всем перечисленным,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четкого фокального начала с преимущественно клоническим характером судорог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отсутствия четкого фокального начала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первично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генерализованных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припадков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клонико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-тонических судорог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Опухоли подкорковых узлов вызывают появление у больного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всего перечисленного,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ранней внутричерепной гипертензии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элементов синдрома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Дежерин-Русси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гемигипэстезии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гемианестезии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хореиформных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пароксизмов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опухолях боковых желудочков сравнительно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часто страдают черепно-мозговые нервы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54-.Выберите ответ по схеме: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характеризуются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быстрым ростом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медленным ростом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частым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озлокачествлением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доброкачественным характером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встречаются чаще у детей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вызывают все перечисленное,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односторонней аносмии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двусторонней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гиперосмии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двусторонней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гипосмии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идентификации запахов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развиваются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концентрическое сужение полей зрения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снижение остроты зрения на один или оба глаза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первичная атрофия зрительных нервов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вторичная атрофия зрительных нервов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встречаются все ниже перечисленные  психические симптомы,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корсаковского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аспонтанности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депрессии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расторможенности,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некритичности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благодушия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онейроидного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возможны эндокринно-обменные расстройства: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сахарный диабет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несахарный диабет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синдром Иценко-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Кушинга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выявлются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при функциональных нагрузках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биоритмов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59-.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возможны все перечисленные стволовые симптомы,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снижения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корнеальных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рефлексов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спонтанного вертикального нистагма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спонтанного горизонтального нистагма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оживления сухожильных рефлексов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Подкорковые симптомы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ольфакторной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ямки - это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симптом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Дежерина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-атетоз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паркинсоноподобный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неверно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61-. Выберите правильный ответ по схеме: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а)- если правильны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отьветы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1,2,3.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Б)- если правильны ответы 1 и 3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В) – если правильны ответы 2 и 4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Г) – если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правильнфы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й ответ 4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Д) –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енсли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правильны все ответы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-орбитальных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следующие зрительные расстройства наиболее патогномоничны: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изменения полей зрения на одном глазу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односторонней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амавроз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снижение остроты зрения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двусторонний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амавроз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центрального зрения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Выберите ответ по схеме: Глазодвигательные расстройства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-орбитальных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расходящийся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стробизм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сходящийся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стробизм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парез взора вверх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синдром верхней глазничной щели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перечисленные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-орбитальных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возможны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следующие трофические расстройства слизистых глазного яблока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двусторонняя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панофтальмия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односторонняя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панофтальмия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трофический кератит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двусторонний трофический кератит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ползущая язва роговицы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неверно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Изменения костей черепа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-орбитальных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характеризуются всем перечисленным,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малых и больших крыльев,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крыши орбиты и чешуи височной кости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четкого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интрадурального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атрофических изменений турецкого седла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расширения верхней глазничной щели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повышенной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васкуляризации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-орбитальные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могут вызывать следующие симптомы поражения больших полушарий мозга: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оживление сухожильных рефлексов с двух сторон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оживление сухожильных рефлексов с одной стороны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легкую асимметрию лица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опекулярные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пароксизмы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малого крыла основной кости, как правило, развиваются: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медленно из структур малого крыла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быстро из структур большого крыла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 то, и другое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ни то, и ни другое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 очаговым симптомам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малого крыла относятся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расходящееся косоглазие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сходящееся косоглазие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тригеминальные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боли в лице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вкусовые галлюцинации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Дислокационный синдром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малого крыла основной кости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верхнестволовым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среднестволовым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нижнестволовым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ничего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перечисленного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69-. Выберите ответ по схеме: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большого крыла основной кости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доброкачественные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злокачественные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развиваются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прогредиентно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проявляются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инсультообразно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встречаются в молодом возрасте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 очаговым симптомам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большого крыла основной кости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относятся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центральный парез лицевого нерва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2)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периферический парез лицевого нерва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оперкулярные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пароксизмы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гемигипэстезия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гемианестезия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Дислокационный синдром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большого крыла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основной кости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четверохолмным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альтернирующим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тригеминальным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каудальным стволовым синдромом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Оссальная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основной кости вызывает все перечисленное,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одностороннего экзофтальма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двустороннего экзофтальма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Фостер-Кенненди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глазодвигательных расстройств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характеризуются: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быстрым темпом роста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ранним развитием внутричерепной гипертензии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поздним развитием гипертензии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частым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озлокачествлением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неправильно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вызывают все перечисленные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краниографические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изменения,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остеолиза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2/3 больных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1/3 больных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усиления сосудистого рисунка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обуславливают следующие изменения кожи головы: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опухолевидного образования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застойные явления,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синюшность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увеличение венозного рисунка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ничего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перечисленного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является характерным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резко выражен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выражен минимально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 является характерным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 психическим расстройствам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относятся: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корсаковский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ажитированная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депрессия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аспонтанности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синдром расторможенности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 и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эпилептический синдром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джексоновскими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судорогами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первично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генерализованными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абсансами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дереализацией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79-.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подкорковые симптомы включают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тремор в конечностях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паркинсоноподобный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туловищную атаксию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синдром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Дежерин-Русси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стволовые расстройства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являются ранним симптомом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являются поздним симптомом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типичен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четверохолмный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типичен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тригеминальный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б)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передней 1/3 верхнего продольного синуса и серповидного отростка пирамидные симптомы: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типичны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редко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представлены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двусторонне оживлены сухожильные рефлексы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выявляется симптом Оппенгейма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развиваются быстро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характерно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прогредиентное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течение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доброкачественное течение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злокачественное течение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б) и в)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 изменения в костях свода черепа проявляются всем перечисленным, кроме: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остеопороза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наличия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спикул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усиления сосудистого рисунка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развивается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вследствии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масс-эффекта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развивается в ранних стадиях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вследствие расстройства венозного кровотока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носит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окклюзионный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неверно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 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 эпилептический синдром характеризуется: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фокальным характером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генерализованным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четкими аурами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без ауры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 наблюдаются все перечисленные двигательные расстройства, кроме: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типичны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руках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типичны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ногах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латерализованы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двусторонние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 наблюдаются все перечисленные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чувствительные расстройства, кроме: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определяются в руках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преимущественно определяются в ногах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латерализованы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перечисленное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ничего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перечисленного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верхнего продольного синуса и серповидного отростка расстройства мочеиспускания выражаются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истинным недержанием мочи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периодическим недержанием мочи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парадоксальной ишурией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императивными позывами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острой задержкой мочи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89-.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сагиттального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характеризуются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весьма быстрым темпом нарастания очаговых симптомов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достаточно быстрым развитием внутричерепной гипертензии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более частым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озлокачествлением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наличием диэнцефальной симптоматики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всем перечисленным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90-.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сагиттального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обуславливают 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все следующие изменения костей черепа,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задних отделов лобной кости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теменной кости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гиперостоза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затылочной кости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вторичных изменений турецкого седла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91-.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Гипертензионный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синдром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сагиттального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характеризуется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выраженностью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слабо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</w:t>
      </w:r>
      <w:proofErr w:type="gram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обусловлен "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масс-эффектом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сдавлением венозных коллекторов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а)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92-.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сагиттального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обуславливают следующие зрительные расстройства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концентричное сужение полей зрения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битемпоральную гемианопсию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фотопсии</w:t>
      </w:r>
      <w:proofErr w:type="spellEnd"/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гомонимную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гемианопсию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93-.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Менингиомы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сагиттального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вызывают следующие эпилептические проявления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оперкулярные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судороги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клоно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-тонические судороги в ногах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латерализованные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клонические судороги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стволово-тонические судороги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94-.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чувствительные расстройства носят характер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гипестезии половины лица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гемигипестезии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стороне опухоли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гемигипестезии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противоположной стороне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гиперпатического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компонента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всего перечисленного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95-.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агнозия развивается вследствие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прорастания опухоли корковых структур мозга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давления опухоли на медиальные структуры мозга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расстройства венозного кровообращения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расстройства артериального кровообращения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96-.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апраксия наиболее часто обусловлена: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поражением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парасагиттальной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поражением краевой извилины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поражением затылочной коры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поражением шпорной борозды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д) 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верно а) и б)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97-.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речевые расстройства могут включать: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моторную афазию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сенсорную афазию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амнестическую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афазию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дизартрию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98-.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стволовые расстройства выражаются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ротаторным нистагмом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горизонтальным нистагмом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вертикальным нистагмом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снижением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корнеальных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рефлексов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правильно в) и г)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99-.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Мозжечковые расстройства при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менингиомах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задней</w:t>
      </w:r>
      <w:proofErr w:type="gram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1/3 синуса и </w:t>
      </w:r>
      <w:proofErr w:type="spellStart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фалькса</w:t>
      </w:r>
      <w:proofErr w:type="spellEnd"/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возникают вследствие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давления опухоли на мозжечок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давления опухоли на верхнюю ножку мозжечка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давления опухоли на среднюю ножку мозжечка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нарушения венозного кровообращения</w:t>
      </w:r>
    </w:p>
    <w:p w:rsidR="00194B39" w:rsidRPr="00194B39" w:rsidRDefault="00194B39" w:rsidP="00194B39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д)</w:t>
      </w:r>
      <w:r w:rsidRPr="0019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все верно</w:t>
      </w:r>
    </w:p>
    <w:p w:rsidR="00194B39" w:rsidRPr="00551DDA" w:rsidRDefault="00194B39">
      <w:pPr>
        <w:rPr>
          <w:rFonts w:ascii="Times New Roman" w:hAnsi="Times New Roman" w:cs="Times New Roman"/>
        </w:rPr>
      </w:pPr>
    </w:p>
    <w:sectPr w:rsidR="00194B39" w:rsidRPr="00551DDA" w:rsidSect="00551D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317"/>
    <w:multiLevelType w:val="multilevel"/>
    <w:tmpl w:val="CB8C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D133A"/>
    <w:multiLevelType w:val="hybridMultilevel"/>
    <w:tmpl w:val="B48A8E6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20A3B"/>
    <w:multiLevelType w:val="hybridMultilevel"/>
    <w:tmpl w:val="7476773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35727"/>
    <w:multiLevelType w:val="multilevel"/>
    <w:tmpl w:val="61FA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426A5"/>
    <w:multiLevelType w:val="multilevel"/>
    <w:tmpl w:val="6400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F6EBD"/>
    <w:multiLevelType w:val="hybridMultilevel"/>
    <w:tmpl w:val="226048D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150675"/>
    <w:multiLevelType w:val="hybridMultilevel"/>
    <w:tmpl w:val="A32A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2B6A60"/>
    <w:multiLevelType w:val="hybridMultilevel"/>
    <w:tmpl w:val="5422275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8A236D"/>
    <w:multiLevelType w:val="hybridMultilevel"/>
    <w:tmpl w:val="A6AED34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EC42E2"/>
    <w:multiLevelType w:val="multilevel"/>
    <w:tmpl w:val="53E6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127D06"/>
    <w:multiLevelType w:val="hybridMultilevel"/>
    <w:tmpl w:val="66C04AC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35D2D07"/>
    <w:multiLevelType w:val="singleLevel"/>
    <w:tmpl w:val="041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987DB6"/>
    <w:multiLevelType w:val="hybridMultilevel"/>
    <w:tmpl w:val="19040E6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04CC286A"/>
    <w:multiLevelType w:val="hybridMultilevel"/>
    <w:tmpl w:val="6C242E04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04D74976"/>
    <w:multiLevelType w:val="hybridMultilevel"/>
    <w:tmpl w:val="ECEEFC2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057F029A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59C6305"/>
    <w:multiLevelType w:val="hybridMultilevel"/>
    <w:tmpl w:val="E5D0F41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5D55C23"/>
    <w:multiLevelType w:val="multilevel"/>
    <w:tmpl w:val="FC96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F83761"/>
    <w:multiLevelType w:val="multilevel"/>
    <w:tmpl w:val="8600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6577342"/>
    <w:multiLevelType w:val="hybridMultilevel"/>
    <w:tmpl w:val="0A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6C0D33"/>
    <w:multiLevelType w:val="multilevel"/>
    <w:tmpl w:val="32A4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9C45D7"/>
    <w:multiLevelType w:val="hybridMultilevel"/>
    <w:tmpl w:val="1A04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0B6A00"/>
    <w:multiLevelType w:val="hybridMultilevel"/>
    <w:tmpl w:val="8C50621E"/>
    <w:lvl w:ilvl="0" w:tplc="9AF08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F6074A"/>
    <w:multiLevelType w:val="multilevel"/>
    <w:tmpl w:val="A5B6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80979F1"/>
    <w:multiLevelType w:val="hybridMultilevel"/>
    <w:tmpl w:val="AF7A8DA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20733D"/>
    <w:multiLevelType w:val="hybridMultilevel"/>
    <w:tmpl w:val="54EA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B3771C"/>
    <w:multiLevelType w:val="hybridMultilevel"/>
    <w:tmpl w:val="7A3C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204D25"/>
    <w:multiLevelType w:val="hybridMultilevel"/>
    <w:tmpl w:val="91F4BA3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DC6BEF"/>
    <w:multiLevelType w:val="hybridMultilevel"/>
    <w:tmpl w:val="727A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4107A9"/>
    <w:multiLevelType w:val="hybridMultilevel"/>
    <w:tmpl w:val="290C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5E60B6"/>
    <w:multiLevelType w:val="hybridMultilevel"/>
    <w:tmpl w:val="00ECC76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AFD47C7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B4054EC"/>
    <w:multiLevelType w:val="hybridMultilevel"/>
    <w:tmpl w:val="6112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CD5AC4"/>
    <w:multiLevelType w:val="hybridMultilevel"/>
    <w:tmpl w:val="DB5AB09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BEC7BDD"/>
    <w:multiLevelType w:val="hybridMultilevel"/>
    <w:tmpl w:val="1FBCE07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BED2924"/>
    <w:multiLevelType w:val="multilevel"/>
    <w:tmpl w:val="2DA8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C0834E7"/>
    <w:multiLevelType w:val="multilevel"/>
    <w:tmpl w:val="79E6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C6D5857"/>
    <w:multiLevelType w:val="hybridMultilevel"/>
    <w:tmpl w:val="A5C4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6D769E"/>
    <w:multiLevelType w:val="hybridMultilevel"/>
    <w:tmpl w:val="BD52880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0CBE135B"/>
    <w:multiLevelType w:val="hybridMultilevel"/>
    <w:tmpl w:val="593E1F4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CD863BF"/>
    <w:multiLevelType w:val="hybridMultilevel"/>
    <w:tmpl w:val="A2C8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4A7E19"/>
    <w:multiLevelType w:val="hybridMultilevel"/>
    <w:tmpl w:val="A5CAE6E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EE225EC"/>
    <w:multiLevelType w:val="hybridMultilevel"/>
    <w:tmpl w:val="2BCE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126B29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0F5850AD"/>
    <w:multiLevelType w:val="hybridMultilevel"/>
    <w:tmpl w:val="77D8F6F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5F5C6F"/>
    <w:multiLevelType w:val="hybridMultilevel"/>
    <w:tmpl w:val="5D9EFBB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F781010"/>
    <w:multiLevelType w:val="multilevel"/>
    <w:tmpl w:val="AD4A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6814B6"/>
    <w:multiLevelType w:val="hybridMultilevel"/>
    <w:tmpl w:val="5E42928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2ED400F"/>
    <w:multiLevelType w:val="hybridMultilevel"/>
    <w:tmpl w:val="5BD0B5DE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51B5A1E"/>
    <w:multiLevelType w:val="hybridMultilevel"/>
    <w:tmpl w:val="0300983E"/>
    <w:lvl w:ilvl="0" w:tplc="45F8CC1C">
      <w:start w:val="5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15337514"/>
    <w:multiLevelType w:val="hybridMultilevel"/>
    <w:tmpl w:val="A40E567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7891F3E"/>
    <w:multiLevelType w:val="multilevel"/>
    <w:tmpl w:val="81842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7B47C13"/>
    <w:multiLevelType w:val="multilevel"/>
    <w:tmpl w:val="5DC008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7DA2B48"/>
    <w:multiLevelType w:val="multilevel"/>
    <w:tmpl w:val="31F6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E55166"/>
    <w:multiLevelType w:val="hybridMultilevel"/>
    <w:tmpl w:val="04DA9CB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85C3993"/>
    <w:multiLevelType w:val="hybridMultilevel"/>
    <w:tmpl w:val="DBD6285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8DC666F"/>
    <w:multiLevelType w:val="multilevel"/>
    <w:tmpl w:val="2098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144A1F"/>
    <w:multiLevelType w:val="hybridMultilevel"/>
    <w:tmpl w:val="F5A4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742196"/>
    <w:multiLevelType w:val="hybridMultilevel"/>
    <w:tmpl w:val="6D224E98"/>
    <w:lvl w:ilvl="0" w:tplc="9AF08CF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9">
    <w:nsid w:val="1A141F1B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A254515"/>
    <w:multiLevelType w:val="hybridMultilevel"/>
    <w:tmpl w:val="F6D618C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1">
    <w:nsid w:val="1ABC62CB"/>
    <w:multiLevelType w:val="hybridMultilevel"/>
    <w:tmpl w:val="9EB6520E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ADE6B4A"/>
    <w:multiLevelType w:val="hybridMultilevel"/>
    <w:tmpl w:val="8DC8C30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AE90138"/>
    <w:multiLevelType w:val="multilevel"/>
    <w:tmpl w:val="FC4E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BAB2643"/>
    <w:multiLevelType w:val="multilevel"/>
    <w:tmpl w:val="42C6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BC92EE2"/>
    <w:multiLevelType w:val="hybridMultilevel"/>
    <w:tmpl w:val="9AE4B21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C9A6867"/>
    <w:multiLevelType w:val="hybridMultilevel"/>
    <w:tmpl w:val="1A58068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7">
    <w:nsid w:val="1CD668A7"/>
    <w:multiLevelType w:val="hybridMultilevel"/>
    <w:tmpl w:val="38C40D5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D690CE4"/>
    <w:multiLevelType w:val="hybridMultilevel"/>
    <w:tmpl w:val="72B2A0A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EC92A91"/>
    <w:multiLevelType w:val="multilevel"/>
    <w:tmpl w:val="663A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F5F3BC1"/>
    <w:multiLevelType w:val="multilevel"/>
    <w:tmpl w:val="465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01C7E24"/>
    <w:multiLevelType w:val="hybridMultilevel"/>
    <w:tmpl w:val="F5FC7CF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09C41F3"/>
    <w:multiLevelType w:val="hybridMultilevel"/>
    <w:tmpl w:val="7DEE8B7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0E66044"/>
    <w:multiLevelType w:val="multilevel"/>
    <w:tmpl w:val="A77A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2A00E66"/>
    <w:multiLevelType w:val="multilevel"/>
    <w:tmpl w:val="3D820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3257FC8"/>
    <w:multiLevelType w:val="multilevel"/>
    <w:tmpl w:val="795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35534B8"/>
    <w:multiLevelType w:val="multilevel"/>
    <w:tmpl w:val="4BBC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3570C09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3E06F79"/>
    <w:multiLevelType w:val="multilevel"/>
    <w:tmpl w:val="8FFC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4B31F67"/>
    <w:multiLevelType w:val="hybridMultilevel"/>
    <w:tmpl w:val="C95E9F9C"/>
    <w:lvl w:ilvl="0" w:tplc="9AF08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4CD1789"/>
    <w:multiLevelType w:val="hybridMultilevel"/>
    <w:tmpl w:val="36E0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5904B7E"/>
    <w:multiLevelType w:val="hybridMultilevel"/>
    <w:tmpl w:val="CBD080F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5B957B4"/>
    <w:multiLevelType w:val="hybridMultilevel"/>
    <w:tmpl w:val="D5CCB25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3">
    <w:nsid w:val="25C11FA1"/>
    <w:multiLevelType w:val="hybridMultilevel"/>
    <w:tmpl w:val="40C4111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6DA2E69"/>
    <w:multiLevelType w:val="multilevel"/>
    <w:tmpl w:val="624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6E54E3B"/>
    <w:multiLevelType w:val="hybridMultilevel"/>
    <w:tmpl w:val="E6223248"/>
    <w:lvl w:ilvl="0" w:tplc="9AF08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7E410F3"/>
    <w:multiLevelType w:val="multilevel"/>
    <w:tmpl w:val="C816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8812931"/>
    <w:multiLevelType w:val="multilevel"/>
    <w:tmpl w:val="1502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8EC30D2"/>
    <w:multiLevelType w:val="hybridMultilevel"/>
    <w:tmpl w:val="64C08DC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90B34A5"/>
    <w:multiLevelType w:val="hybridMultilevel"/>
    <w:tmpl w:val="AE407D2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90E34AA"/>
    <w:multiLevelType w:val="hybridMultilevel"/>
    <w:tmpl w:val="D2DE3B0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9BE0E79"/>
    <w:multiLevelType w:val="multilevel"/>
    <w:tmpl w:val="E3B8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A3861CB"/>
    <w:multiLevelType w:val="hybridMultilevel"/>
    <w:tmpl w:val="F2D6A55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A4437A3"/>
    <w:multiLevelType w:val="hybridMultilevel"/>
    <w:tmpl w:val="6732677E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A45644F"/>
    <w:multiLevelType w:val="hybridMultilevel"/>
    <w:tmpl w:val="EEC0FA1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ABB7CC6"/>
    <w:multiLevelType w:val="hybridMultilevel"/>
    <w:tmpl w:val="F3AEE430"/>
    <w:lvl w:ilvl="0" w:tplc="9AF08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AC467CB"/>
    <w:multiLevelType w:val="multilevel"/>
    <w:tmpl w:val="2860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AF40267"/>
    <w:multiLevelType w:val="hybridMultilevel"/>
    <w:tmpl w:val="9B105C4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B0F1B53"/>
    <w:multiLevelType w:val="hybridMultilevel"/>
    <w:tmpl w:val="109218B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B365EC0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BDC5A2E"/>
    <w:multiLevelType w:val="multilevel"/>
    <w:tmpl w:val="CB5C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BE07AA3"/>
    <w:multiLevelType w:val="hybridMultilevel"/>
    <w:tmpl w:val="48B82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C3D6D26"/>
    <w:multiLevelType w:val="hybridMultilevel"/>
    <w:tmpl w:val="19229CC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C932BE3"/>
    <w:multiLevelType w:val="hybridMultilevel"/>
    <w:tmpl w:val="C424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D0971D5"/>
    <w:multiLevelType w:val="hybridMultilevel"/>
    <w:tmpl w:val="923E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D303E6A"/>
    <w:multiLevelType w:val="hybridMultilevel"/>
    <w:tmpl w:val="2DFC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051587A"/>
    <w:multiLevelType w:val="hybridMultilevel"/>
    <w:tmpl w:val="1EB66B9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1065E47"/>
    <w:multiLevelType w:val="multilevel"/>
    <w:tmpl w:val="27A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16117CB"/>
    <w:multiLevelType w:val="hybridMultilevel"/>
    <w:tmpl w:val="E658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1CF04DD"/>
    <w:multiLevelType w:val="hybridMultilevel"/>
    <w:tmpl w:val="A438A6A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2C15829"/>
    <w:multiLevelType w:val="hybridMultilevel"/>
    <w:tmpl w:val="D3F02114"/>
    <w:lvl w:ilvl="0" w:tplc="7FFC7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32E9460D"/>
    <w:multiLevelType w:val="hybridMultilevel"/>
    <w:tmpl w:val="45764B6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3336C51"/>
    <w:multiLevelType w:val="multilevel"/>
    <w:tmpl w:val="70B6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3A320CC"/>
    <w:multiLevelType w:val="hybridMultilevel"/>
    <w:tmpl w:val="D8A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3C82D9B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51054EA"/>
    <w:multiLevelType w:val="multilevel"/>
    <w:tmpl w:val="B062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5BD4767"/>
    <w:multiLevelType w:val="hybridMultilevel"/>
    <w:tmpl w:val="09848D6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7">
    <w:nsid w:val="35DE4164"/>
    <w:multiLevelType w:val="multilevel"/>
    <w:tmpl w:val="D99A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6E36B64"/>
    <w:multiLevelType w:val="hybridMultilevel"/>
    <w:tmpl w:val="6B76E47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7E80ED9"/>
    <w:multiLevelType w:val="multilevel"/>
    <w:tmpl w:val="BF0A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8C51AFC"/>
    <w:multiLevelType w:val="multilevel"/>
    <w:tmpl w:val="C928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8F7187E"/>
    <w:multiLevelType w:val="multilevel"/>
    <w:tmpl w:val="90F4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9594304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A591C04"/>
    <w:multiLevelType w:val="hybridMultilevel"/>
    <w:tmpl w:val="F8E4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AAF0BD2"/>
    <w:multiLevelType w:val="hybridMultilevel"/>
    <w:tmpl w:val="E8C2087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>
    <w:nsid w:val="3AC84CAD"/>
    <w:multiLevelType w:val="multilevel"/>
    <w:tmpl w:val="8368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B75308D"/>
    <w:multiLevelType w:val="multilevel"/>
    <w:tmpl w:val="901637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BA60A26"/>
    <w:multiLevelType w:val="hybridMultilevel"/>
    <w:tmpl w:val="EF9CC68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8">
    <w:nsid w:val="3C320790"/>
    <w:multiLevelType w:val="hybridMultilevel"/>
    <w:tmpl w:val="B148960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CC16EC6"/>
    <w:multiLevelType w:val="multilevel"/>
    <w:tmpl w:val="ECA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CDF0437"/>
    <w:multiLevelType w:val="multilevel"/>
    <w:tmpl w:val="D3DA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D3D070F"/>
    <w:multiLevelType w:val="hybridMultilevel"/>
    <w:tmpl w:val="267E024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BE4FD0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D703164"/>
    <w:multiLevelType w:val="hybridMultilevel"/>
    <w:tmpl w:val="E9C6E57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F1F5AC4"/>
    <w:multiLevelType w:val="hybridMultilevel"/>
    <w:tmpl w:val="9620CC3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FE047AF"/>
    <w:multiLevelType w:val="hybridMultilevel"/>
    <w:tmpl w:val="A3BA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F739A8"/>
    <w:multiLevelType w:val="hybridMultilevel"/>
    <w:tmpl w:val="4CCEFD04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6">
    <w:nsid w:val="3FFA1E62"/>
    <w:multiLevelType w:val="multilevel"/>
    <w:tmpl w:val="8C9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02D3543"/>
    <w:multiLevelType w:val="multilevel"/>
    <w:tmpl w:val="3688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112002A"/>
    <w:multiLevelType w:val="hybridMultilevel"/>
    <w:tmpl w:val="071659D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3A021E0"/>
    <w:multiLevelType w:val="hybridMultilevel"/>
    <w:tmpl w:val="9E4A1F0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3D038B4"/>
    <w:multiLevelType w:val="hybridMultilevel"/>
    <w:tmpl w:val="45540F2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45003D6"/>
    <w:multiLevelType w:val="multilevel"/>
    <w:tmpl w:val="9B2C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4C33D61"/>
    <w:multiLevelType w:val="hybridMultilevel"/>
    <w:tmpl w:val="ED86E5A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52302ED"/>
    <w:multiLevelType w:val="hybridMultilevel"/>
    <w:tmpl w:val="CC88F5F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6A15DB7"/>
    <w:multiLevelType w:val="hybridMultilevel"/>
    <w:tmpl w:val="D854A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C5D28AC4">
      <w:start w:val="1"/>
      <w:numFmt w:val="lowerLetter"/>
      <w:lvlText w:val="%3."/>
      <w:lvlJc w:val="left"/>
      <w:pPr>
        <w:ind w:left="3394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47315D18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7457565"/>
    <w:multiLevelType w:val="hybridMultilevel"/>
    <w:tmpl w:val="CC22A82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77C2F5B"/>
    <w:multiLevelType w:val="multilevel"/>
    <w:tmpl w:val="E45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7932635"/>
    <w:multiLevelType w:val="hybridMultilevel"/>
    <w:tmpl w:val="D3D88C0E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7C045E7"/>
    <w:multiLevelType w:val="hybridMultilevel"/>
    <w:tmpl w:val="D9367F1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8DF4C5F"/>
    <w:multiLevelType w:val="hybridMultilevel"/>
    <w:tmpl w:val="298C4B4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97140C8"/>
    <w:multiLevelType w:val="hybridMultilevel"/>
    <w:tmpl w:val="DD50CE0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9CF42AD"/>
    <w:multiLevelType w:val="hybridMultilevel"/>
    <w:tmpl w:val="384E524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A1433C4"/>
    <w:multiLevelType w:val="multilevel"/>
    <w:tmpl w:val="6C06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ABC4870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B331D2D"/>
    <w:multiLevelType w:val="hybridMultilevel"/>
    <w:tmpl w:val="17EC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C3D737C"/>
    <w:multiLevelType w:val="multilevel"/>
    <w:tmpl w:val="6EC2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C3F571B"/>
    <w:multiLevelType w:val="multilevel"/>
    <w:tmpl w:val="CCD2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D5755C9"/>
    <w:multiLevelType w:val="hybridMultilevel"/>
    <w:tmpl w:val="98268A3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D811B77"/>
    <w:multiLevelType w:val="hybridMultilevel"/>
    <w:tmpl w:val="AF025C3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D811BF7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DA154F6"/>
    <w:multiLevelType w:val="multilevel"/>
    <w:tmpl w:val="5952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DB01B6D"/>
    <w:multiLevelType w:val="hybridMultilevel"/>
    <w:tmpl w:val="B77CBEF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E3918A7"/>
    <w:multiLevelType w:val="hybridMultilevel"/>
    <w:tmpl w:val="E1424BA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E3B7121"/>
    <w:multiLevelType w:val="hybridMultilevel"/>
    <w:tmpl w:val="C2E0919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E8916AF"/>
    <w:multiLevelType w:val="hybridMultilevel"/>
    <w:tmpl w:val="CAE6852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F1D5489"/>
    <w:multiLevelType w:val="multilevel"/>
    <w:tmpl w:val="A114F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F9D79C4"/>
    <w:multiLevelType w:val="multilevel"/>
    <w:tmpl w:val="286A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05E74C8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0686EE2"/>
    <w:multiLevelType w:val="hybridMultilevel"/>
    <w:tmpl w:val="22022FC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09412FC"/>
    <w:multiLevelType w:val="hybridMultilevel"/>
    <w:tmpl w:val="209097F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0AF0B1E"/>
    <w:multiLevelType w:val="multilevel"/>
    <w:tmpl w:val="810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0DD6653"/>
    <w:multiLevelType w:val="multilevel"/>
    <w:tmpl w:val="76D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11961CF"/>
    <w:multiLevelType w:val="hybridMultilevel"/>
    <w:tmpl w:val="FD2E96C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168526B"/>
    <w:multiLevelType w:val="hybridMultilevel"/>
    <w:tmpl w:val="69AE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431213A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4DB1F72"/>
    <w:multiLevelType w:val="hybridMultilevel"/>
    <w:tmpl w:val="3EB2B200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7">
    <w:nsid w:val="558523F7"/>
    <w:multiLevelType w:val="multilevel"/>
    <w:tmpl w:val="CBE2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5BA0AEC"/>
    <w:multiLevelType w:val="hybridMultilevel"/>
    <w:tmpl w:val="553A241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56997F72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70C216A"/>
    <w:multiLevelType w:val="hybridMultilevel"/>
    <w:tmpl w:val="540EF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57227F54"/>
    <w:multiLevelType w:val="hybridMultilevel"/>
    <w:tmpl w:val="19A6344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7407FCE"/>
    <w:multiLevelType w:val="hybridMultilevel"/>
    <w:tmpl w:val="C3D8E75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83122B0"/>
    <w:multiLevelType w:val="hybridMultilevel"/>
    <w:tmpl w:val="EF9030B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83E18FE"/>
    <w:multiLevelType w:val="multilevel"/>
    <w:tmpl w:val="F56E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9444567"/>
    <w:multiLevelType w:val="hybridMultilevel"/>
    <w:tmpl w:val="764E2FC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96C5C46"/>
    <w:multiLevelType w:val="hybridMultilevel"/>
    <w:tmpl w:val="5152319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99D1D66"/>
    <w:multiLevelType w:val="hybridMultilevel"/>
    <w:tmpl w:val="0B8EA81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A025324"/>
    <w:multiLevelType w:val="multilevel"/>
    <w:tmpl w:val="875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A1B113B"/>
    <w:multiLevelType w:val="hybridMultilevel"/>
    <w:tmpl w:val="860AAABE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AA47DE0"/>
    <w:multiLevelType w:val="hybridMultilevel"/>
    <w:tmpl w:val="8C5AC6FC"/>
    <w:lvl w:ilvl="0" w:tplc="9AF08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AE726DA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B353BD2"/>
    <w:multiLevelType w:val="hybridMultilevel"/>
    <w:tmpl w:val="67BE3C9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BB154DA"/>
    <w:multiLevelType w:val="hybridMultilevel"/>
    <w:tmpl w:val="F51E01DE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C1E41E6"/>
    <w:multiLevelType w:val="hybridMultilevel"/>
    <w:tmpl w:val="BA9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C283F9D"/>
    <w:multiLevelType w:val="multilevel"/>
    <w:tmpl w:val="404A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C3C3548"/>
    <w:multiLevelType w:val="hybridMultilevel"/>
    <w:tmpl w:val="B35207E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C5C7AE4"/>
    <w:multiLevelType w:val="multilevel"/>
    <w:tmpl w:val="9D98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D124FB8"/>
    <w:multiLevelType w:val="hybridMultilevel"/>
    <w:tmpl w:val="2532343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D420A36"/>
    <w:multiLevelType w:val="multilevel"/>
    <w:tmpl w:val="BAE4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E88589E"/>
    <w:multiLevelType w:val="hybridMultilevel"/>
    <w:tmpl w:val="F696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F01707F"/>
    <w:multiLevelType w:val="hybridMultilevel"/>
    <w:tmpl w:val="0D2CBC4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F267062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0462E79"/>
    <w:multiLevelType w:val="hybridMultilevel"/>
    <w:tmpl w:val="212E30B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23F5202"/>
    <w:multiLevelType w:val="multilevel"/>
    <w:tmpl w:val="CAB4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240770D"/>
    <w:multiLevelType w:val="multilevel"/>
    <w:tmpl w:val="EA52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3AF7F98"/>
    <w:multiLevelType w:val="hybridMultilevel"/>
    <w:tmpl w:val="80943F3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3CE3514"/>
    <w:multiLevelType w:val="multilevel"/>
    <w:tmpl w:val="D79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43A535A"/>
    <w:multiLevelType w:val="hybridMultilevel"/>
    <w:tmpl w:val="B4FA6BE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6175388"/>
    <w:multiLevelType w:val="hybridMultilevel"/>
    <w:tmpl w:val="BED8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7532979"/>
    <w:multiLevelType w:val="hybridMultilevel"/>
    <w:tmpl w:val="9928133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67C95F12"/>
    <w:multiLevelType w:val="hybridMultilevel"/>
    <w:tmpl w:val="0D14F69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7D46F89"/>
    <w:multiLevelType w:val="hybridMultilevel"/>
    <w:tmpl w:val="07F6E46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86E1E71"/>
    <w:multiLevelType w:val="hybridMultilevel"/>
    <w:tmpl w:val="FABEE52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689D2F18"/>
    <w:multiLevelType w:val="multilevel"/>
    <w:tmpl w:val="B17C5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944106E"/>
    <w:multiLevelType w:val="multilevel"/>
    <w:tmpl w:val="026C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994259C"/>
    <w:multiLevelType w:val="multilevel"/>
    <w:tmpl w:val="368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A5917A4"/>
    <w:multiLevelType w:val="hybridMultilevel"/>
    <w:tmpl w:val="316A3B9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8">
    <w:nsid w:val="6BC940AA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BE57F09"/>
    <w:multiLevelType w:val="hybridMultilevel"/>
    <w:tmpl w:val="7B34001A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0">
    <w:nsid w:val="6BE920E1"/>
    <w:multiLevelType w:val="hybridMultilevel"/>
    <w:tmpl w:val="26FE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BEC1122"/>
    <w:multiLevelType w:val="hybridMultilevel"/>
    <w:tmpl w:val="0AE8D4B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C7A5B34"/>
    <w:multiLevelType w:val="hybridMultilevel"/>
    <w:tmpl w:val="6770A0E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F1244A0"/>
    <w:multiLevelType w:val="hybridMultilevel"/>
    <w:tmpl w:val="D5745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6F1C4ADF"/>
    <w:multiLevelType w:val="hybridMultilevel"/>
    <w:tmpl w:val="47306D7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1343044"/>
    <w:multiLevelType w:val="hybridMultilevel"/>
    <w:tmpl w:val="AEE6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16F6D1D"/>
    <w:multiLevelType w:val="hybridMultilevel"/>
    <w:tmpl w:val="85FCA20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2BA0911"/>
    <w:multiLevelType w:val="hybridMultilevel"/>
    <w:tmpl w:val="F85C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3DE569E"/>
    <w:multiLevelType w:val="multilevel"/>
    <w:tmpl w:val="5546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5494F0A"/>
    <w:multiLevelType w:val="multilevel"/>
    <w:tmpl w:val="04F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56B4A63"/>
    <w:multiLevelType w:val="hybridMultilevel"/>
    <w:tmpl w:val="000E545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586621C"/>
    <w:multiLevelType w:val="hybridMultilevel"/>
    <w:tmpl w:val="236ADAB8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76DE06A2"/>
    <w:multiLevelType w:val="multilevel"/>
    <w:tmpl w:val="2956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7682726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76B2383"/>
    <w:multiLevelType w:val="multilevel"/>
    <w:tmpl w:val="3C30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78B63DE"/>
    <w:multiLevelType w:val="hybridMultilevel"/>
    <w:tmpl w:val="5748C2E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78E64E8"/>
    <w:multiLevelType w:val="hybridMultilevel"/>
    <w:tmpl w:val="C68EBBF0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A777B1D"/>
    <w:multiLevelType w:val="hybridMultilevel"/>
    <w:tmpl w:val="A290219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7A8B6880"/>
    <w:multiLevelType w:val="hybridMultilevel"/>
    <w:tmpl w:val="7DD2600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B344B81"/>
    <w:multiLevelType w:val="hybridMultilevel"/>
    <w:tmpl w:val="93F6E92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B716059"/>
    <w:multiLevelType w:val="multilevel"/>
    <w:tmpl w:val="804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BF529DE"/>
    <w:multiLevelType w:val="hybridMultilevel"/>
    <w:tmpl w:val="B6A66F8A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C261AFE"/>
    <w:multiLevelType w:val="hybridMultilevel"/>
    <w:tmpl w:val="5C44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C616C45"/>
    <w:multiLevelType w:val="hybridMultilevel"/>
    <w:tmpl w:val="A048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CBD2B63"/>
    <w:multiLevelType w:val="multilevel"/>
    <w:tmpl w:val="4EA0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CC566E1"/>
    <w:multiLevelType w:val="hybridMultilevel"/>
    <w:tmpl w:val="052E1B8C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7CF0494E"/>
    <w:multiLevelType w:val="hybridMultilevel"/>
    <w:tmpl w:val="FB88245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E042E23"/>
    <w:multiLevelType w:val="hybridMultilevel"/>
    <w:tmpl w:val="3F4E24E6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EED14B8"/>
    <w:multiLevelType w:val="hybridMultilevel"/>
    <w:tmpl w:val="30D484C4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EFD7DC4"/>
    <w:multiLevelType w:val="hybridMultilevel"/>
    <w:tmpl w:val="AE7EC2F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FC34006"/>
    <w:multiLevelType w:val="hybridMultilevel"/>
    <w:tmpl w:val="ED7A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FC74943"/>
    <w:multiLevelType w:val="hybridMultilevel"/>
    <w:tmpl w:val="CAACB3A2"/>
    <w:lvl w:ilvl="0" w:tplc="7FFC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7"/>
  </w:num>
  <w:num w:numId="2">
    <w:abstractNumId w:val="64"/>
  </w:num>
  <w:num w:numId="3">
    <w:abstractNumId w:val="75"/>
  </w:num>
  <w:num w:numId="4">
    <w:abstractNumId w:val="70"/>
  </w:num>
  <w:num w:numId="5">
    <w:abstractNumId w:val="157"/>
  </w:num>
  <w:num w:numId="6">
    <w:abstractNumId w:val="141"/>
  </w:num>
  <w:num w:numId="7">
    <w:abstractNumId w:val="53"/>
  </w:num>
  <w:num w:numId="8">
    <w:abstractNumId w:val="69"/>
  </w:num>
  <w:num w:numId="9">
    <w:abstractNumId w:val="3"/>
  </w:num>
  <w:num w:numId="10">
    <w:abstractNumId w:val="86"/>
  </w:num>
  <w:num w:numId="11">
    <w:abstractNumId w:val="119"/>
  </w:num>
  <w:num w:numId="12">
    <w:abstractNumId w:val="216"/>
  </w:num>
  <w:num w:numId="13">
    <w:abstractNumId w:val="177"/>
  </w:num>
  <w:num w:numId="14">
    <w:abstractNumId w:val="161"/>
  </w:num>
  <w:num w:numId="15">
    <w:abstractNumId w:val="35"/>
  </w:num>
  <w:num w:numId="16">
    <w:abstractNumId w:val="172"/>
  </w:num>
  <w:num w:numId="17">
    <w:abstractNumId w:val="23"/>
  </w:num>
  <w:num w:numId="18">
    <w:abstractNumId w:val="171"/>
  </w:num>
  <w:num w:numId="19">
    <w:abstractNumId w:val="125"/>
  </w:num>
  <w:num w:numId="20">
    <w:abstractNumId w:val="137"/>
  </w:num>
  <w:num w:numId="21">
    <w:abstractNumId w:val="100"/>
  </w:num>
  <w:num w:numId="22">
    <w:abstractNumId w:val="156"/>
  </w:num>
  <w:num w:numId="23">
    <w:abstractNumId w:val="87"/>
  </w:num>
  <w:num w:numId="24">
    <w:abstractNumId w:val="195"/>
  </w:num>
  <w:num w:numId="25">
    <w:abstractNumId w:val="91"/>
  </w:num>
  <w:num w:numId="26">
    <w:abstractNumId w:val="120"/>
  </w:num>
  <w:num w:numId="27">
    <w:abstractNumId w:val="215"/>
  </w:num>
  <w:num w:numId="28">
    <w:abstractNumId w:val="112"/>
  </w:num>
  <w:num w:numId="29">
    <w:abstractNumId w:val="18"/>
  </w:num>
  <w:num w:numId="30">
    <w:abstractNumId w:val="229"/>
  </w:num>
  <w:num w:numId="31">
    <w:abstractNumId w:val="63"/>
  </w:num>
  <w:num w:numId="32">
    <w:abstractNumId w:val="197"/>
  </w:num>
  <w:num w:numId="33">
    <w:abstractNumId w:val="167"/>
  </w:num>
  <w:num w:numId="34">
    <w:abstractNumId w:val="188"/>
  </w:num>
  <w:num w:numId="35">
    <w:abstractNumId w:val="234"/>
  </w:num>
  <w:num w:numId="36">
    <w:abstractNumId w:val="121"/>
  </w:num>
  <w:num w:numId="37">
    <w:abstractNumId w:val="0"/>
  </w:num>
  <w:num w:numId="38">
    <w:abstractNumId w:val="204"/>
  </w:num>
  <w:num w:numId="39">
    <w:abstractNumId w:val="107"/>
  </w:num>
  <w:num w:numId="40">
    <w:abstractNumId w:val="115"/>
  </w:num>
  <w:num w:numId="41">
    <w:abstractNumId w:val="36"/>
  </w:num>
  <w:num w:numId="42">
    <w:abstractNumId w:val="129"/>
  </w:num>
  <w:num w:numId="43">
    <w:abstractNumId w:val="232"/>
  </w:num>
  <w:num w:numId="44">
    <w:abstractNumId w:val="184"/>
  </w:num>
  <w:num w:numId="45">
    <w:abstractNumId w:val="46"/>
  </w:num>
  <w:num w:numId="46">
    <w:abstractNumId w:val="199"/>
  </w:num>
  <w:num w:numId="47">
    <w:abstractNumId w:val="244"/>
  </w:num>
  <w:num w:numId="48">
    <w:abstractNumId w:val="228"/>
  </w:num>
  <w:num w:numId="49">
    <w:abstractNumId w:val="153"/>
  </w:num>
  <w:num w:numId="50">
    <w:abstractNumId w:val="147"/>
  </w:num>
  <w:num w:numId="51">
    <w:abstractNumId w:val="130"/>
  </w:num>
  <w:num w:numId="52">
    <w:abstractNumId w:val="56"/>
  </w:num>
  <w:num w:numId="53">
    <w:abstractNumId w:val="96"/>
  </w:num>
  <w:num w:numId="54">
    <w:abstractNumId w:val="9"/>
  </w:num>
  <w:num w:numId="55">
    <w:abstractNumId w:val="166"/>
    <w:lvlOverride w:ilvl="0">
      <w:lvl w:ilvl="0">
        <w:numFmt w:val="decimal"/>
        <w:lvlText w:val="%1."/>
        <w:lvlJc w:val="left"/>
      </w:lvl>
    </w:lvlOverride>
  </w:num>
  <w:num w:numId="56">
    <w:abstractNumId w:val="74"/>
    <w:lvlOverride w:ilvl="0">
      <w:lvl w:ilvl="0">
        <w:numFmt w:val="decimal"/>
        <w:lvlText w:val="%1."/>
        <w:lvlJc w:val="left"/>
      </w:lvl>
    </w:lvlOverride>
  </w:num>
  <w:num w:numId="57">
    <w:abstractNumId w:val="51"/>
    <w:lvlOverride w:ilvl="0">
      <w:lvl w:ilvl="0">
        <w:numFmt w:val="decimal"/>
        <w:lvlText w:val="%1."/>
        <w:lvlJc w:val="left"/>
      </w:lvl>
    </w:lvlOverride>
  </w:num>
  <w:num w:numId="58">
    <w:abstractNumId w:val="214"/>
    <w:lvlOverride w:ilvl="0">
      <w:lvl w:ilvl="0">
        <w:numFmt w:val="decimal"/>
        <w:lvlText w:val="%1."/>
        <w:lvlJc w:val="left"/>
      </w:lvl>
    </w:lvlOverride>
  </w:num>
  <w:num w:numId="59">
    <w:abstractNumId w:val="20"/>
  </w:num>
  <w:num w:numId="60">
    <w:abstractNumId w:val="8"/>
  </w:num>
  <w:num w:numId="61">
    <w:abstractNumId w:val="110"/>
  </w:num>
  <w:num w:numId="62">
    <w:abstractNumId w:val="206"/>
  </w:num>
  <w:num w:numId="63">
    <w:abstractNumId w:val="144"/>
  </w:num>
  <w:num w:numId="64">
    <w:abstractNumId w:val="44"/>
  </w:num>
  <w:num w:numId="65">
    <w:abstractNumId w:val="105"/>
  </w:num>
  <w:num w:numId="66">
    <w:abstractNumId w:val="248"/>
  </w:num>
  <w:num w:numId="67">
    <w:abstractNumId w:val="192"/>
  </w:num>
  <w:num w:numId="68">
    <w:abstractNumId w:val="133"/>
  </w:num>
  <w:num w:numId="69">
    <w:abstractNumId w:val="181"/>
  </w:num>
  <w:num w:numId="70">
    <w:abstractNumId w:val="67"/>
  </w:num>
  <w:num w:numId="71">
    <w:abstractNumId w:val="131"/>
  </w:num>
  <w:num w:numId="72">
    <w:abstractNumId w:val="62"/>
  </w:num>
  <w:num w:numId="73">
    <w:abstractNumId w:val="222"/>
  </w:num>
  <w:num w:numId="74">
    <w:abstractNumId w:val="34"/>
  </w:num>
  <w:num w:numId="75">
    <w:abstractNumId w:val="225"/>
  </w:num>
  <w:num w:numId="76">
    <w:abstractNumId w:val="47"/>
  </w:num>
  <w:num w:numId="77">
    <w:abstractNumId w:val="187"/>
  </w:num>
  <w:num w:numId="78">
    <w:abstractNumId w:val="146"/>
  </w:num>
  <w:num w:numId="79">
    <w:abstractNumId w:val="132"/>
  </w:num>
  <w:num w:numId="80">
    <w:abstractNumId w:val="2"/>
  </w:num>
  <w:num w:numId="81">
    <w:abstractNumId w:val="143"/>
  </w:num>
  <w:num w:numId="82">
    <w:abstractNumId w:val="148"/>
  </w:num>
  <w:num w:numId="83">
    <w:abstractNumId w:val="251"/>
  </w:num>
  <w:num w:numId="84">
    <w:abstractNumId w:val="170"/>
  </w:num>
  <w:num w:numId="85">
    <w:abstractNumId w:val="89"/>
  </w:num>
  <w:num w:numId="86">
    <w:abstractNumId w:val="186"/>
  </w:num>
  <w:num w:numId="87">
    <w:abstractNumId w:val="140"/>
  </w:num>
  <w:num w:numId="88">
    <w:abstractNumId w:val="236"/>
  </w:num>
  <w:num w:numId="89">
    <w:abstractNumId w:val="33"/>
  </w:num>
  <w:num w:numId="90">
    <w:abstractNumId w:val="173"/>
  </w:num>
  <w:num w:numId="91">
    <w:abstractNumId w:val="246"/>
  </w:num>
  <w:num w:numId="92">
    <w:abstractNumId w:val="94"/>
  </w:num>
  <w:num w:numId="93">
    <w:abstractNumId w:val="230"/>
  </w:num>
  <w:num w:numId="94">
    <w:abstractNumId w:val="5"/>
  </w:num>
  <w:num w:numId="95">
    <w:abstractNumId w:val="106"/>
  </w:num>
  <w:num w:numId="96">
    <w:abstractNumId w:val="162"/>
  </w:num>
  <w:num w:numId="97">
    <w:abstractNumId w:val="211"/>
  </w:num>
  <w:num w:numId="98">
    <w:abstractNumId w:val="139"/>
  </w:num>
  <w:num w:numId="99">
    <w:abstractNumId w:val="54"/>
  </w:num>
  <w:num w:numId="100">
    <w:abstractNumId w:val="90"/>
  </w:num>
  <w:num w:numId="101">
    <w:abstractNumId w:val="102"/>
  </w:num>
  <w:num w:numId="102">
    <w:abstractNumId w:val="97"/>
  </w:num>
  <w:num w:numId="103">
    <w:abstractNumId w:val="239"/>
  </w:num>
  <w:num w:numId="104">
    <w:abstractNumId w:val="111"/>
  </w:num>
  <w:num w:numId="105">
    <w:abstractNumId w:val="169"/>
  </w:num>
  <w:num w:numId="106">
    <w:abstractNumId w:val="201"/>
  </w:num>
  <w:num w:numId="107">
    <w:abstractNumId w:val="24"/>
  </w:num>
  <w:num w:numId="108">
    <w:abstractNumId w:val="185"/>
  </w:num>
  <w:num w:numId="109">
    <w:abstractNumId w:val="241"/>
  </w:num>
  <w:num w:numId="110">
    <w:abstractNumId w:val="213"/>
  </w:num>
  <w:num w:numId="111">
    <w:abstractNumId w:val="61"/>
  </w:num>
  <w:num w:numId="112">
    <w:abstractNumId w:val="237"/>
  </w:num>
  <w:num w:numId="113">
    <w:abstractNumId w:val="150"/>
  </w:num>
  <w:num w:numId="114">
    <w:abstractNumId w:val="249"/>
  </w:num>
  <w:num w:numId="115">
    <w:abstractNumId w:val="158"/>
  </w:num>
  <w:num w:numId="116">
    <w:abstractNumId w:val="212"/>
  </w:num>
  <w:num w:numId="117">
    <w:abstractNumId w:val="183"/>
  </w:num>
  <w:num w:numId="118">
    <w:abstractNumId w:val="98"/>
  </w:num>
  <w:num w:numId="119">
    <w:abstractNumId w:val="165"/>
  </w:num>
  <w:num w:numId="120">
    <w:abstractNumId w:val="224"/>
  </w:num>
  <w:num w:numId="121">
    <w:abstractNumId w:val="163"/>
  </w:num>
  <w:num w:numId="122">
    <w:abstractNumId w:val="88"/>
  </w:num>
  <w:num w:numId="123">
    <w:abstractNumId w:val="196"/>
  </w:num>
  <w:num w:numId="124">
    <w:abstractNumId w:val="118"/>
  </w:num>
  <w:num w:numId="125">
    <w:abstractNumId w:val="128"/>
  </w:num>
  <w:num w:numId="126">
    <w:abstractNumId w:val="16"/>
  </w:num>
  <w:num w:numId="127">
    <w:abstractNumId w:val="30"/>
  </w:num>
  <w:num w:numId="128">
    <w:abstractNumId w:val="48"/>
  </w:num>
  <w:num w:numId="129">
    <w:abstractNumId w:val="231"/>
  </w:num>
  <w:num w:numId="130">
    <w:abstractNumId w:val="92"/>
  </w:num>
  <w:num w:numId="131">
    <w:abstractNumId w:val="45"/>
  </w:num>
  <w:num w:numId="132">
    <w:abstractNumId w:val="210"/>
  </w:num>
  <w:num w:numId="133">
    <w:abstractNumId w:val="198"/>
  </w:num>
  <w:num w:numId="134">
    <w:abstractNumId w:val="164"/>
  </w:num>
  <w:num w:numId="135">
    <w:abstractNumId w:val="189"/>
  </w:num>
  <w:num w:numId="136">
    <w:abstractNumId w:val="27"/>
  </w:num>
  <w:num w:numId="137">
    <w:abstractNumId w:val="159"/>
  </w:num>
  <w:num w:numId="138">
    <w:abstractNumId w:val="109"/>
  </w:num>
  <w:num w:numId="139">
    <w:abstractNumId w:val="208"/>
  </w:num>
  <w:num w:numId="140">
    <w:abstractNumId w:val="193"/>
  </w:num>
  <w:num w:numId="141">
    <w:abstractNumId w:val="149"/>
  </w:num>
  <w:num w:numId="142">
    <w:abstractNumId w:val="142"/>
  </w:num>
  <w:num w:numId="143">
    <w:abstractNumId w:val="81"/>
  </w:num>
  <w:num w:numId="144">
    <w:abstractNumId w:val="83"/>
  </w:num>
  <w:num w:numId="145">
    <w:abstractNumId w:val="238"/>
  </w:num>
  <w:num w:numId="146">
    <w:abstractNumId w:val="55"/>
  </w:num>
  <w:num w:numId="147">
    <w:abstractNumId w:val="39"/>
  </w:num>
  <w:num w:numId="148">
    <w:abstractNumId w:val="65"/>
  </w:num>
  <w:num w:numId="149">
    <w:abstractNumId w:val="68"/>
  </w:num>
  <w:num w:numId="150">
    <w:abstractNumId w:val="152"/>
  </w:num>
  <w:num w:numId="151">
    <w:abstractNumId w:val="203"/>
  </w:num>
  <w:num w:numId="152">
    <w:abstractNumId w:val="247"/>
  </w:num>
  <w:num w:numId="153">
    <w:abstractNumId w:val="1"/>
  </w:num>
  <w:num w:numId="154">
    <w:abstractNumId w:val="72"/>
  </w:num>
  <w:num w:numId="155">
    <w:abstractNumId w:val="178"/>
  </w:num>
  <w:num w:numId="156">
    <w:abstractNumId w:val="71"/>
  </w:num>
  <w:num w:numId="157">
    <w:abstractNumId w:val="245"/>
  </w:num>
  <w:num w:numId="158">
    <w:abstractNumId w:val="138"/>
  </w:num>
  <w:num w:numId="159">
    <w:abstractNumId w:val="93"/>
  </w:num>
  <w:num w:numId="160">
    <w:abstractNumId w:val="221"/>
  </w:num>
  <w:num w:numId="161">
    <w:abstractNumId w:val="151"/>
  </w:num>
  <w:num w:numId="162">
    <w:abstractNumId w:val="41"/>
  </w:num>
  <w:num w:numId="163">
    <w:abstractNumId w:val="85"/>
  </w:num>
  <w:num w:numId="164">
    <w:abstractNumId w:val="26"/>
  </w:num>
  <w:num w:numId="165">
    <w:abstractNumId w:val="22"/>
  </w:num>
  <w:num w:numId="166">
    <w:abstractNumId w:val="123"/>
  </w:num>
  <w:num w:numId="167">
    <w:abstractNumId w:val="19"/>
  </w:num>
  <w:num w:numId="168">
    <w:abstractNumId w:val="220"/>
  </w:num>
  <w:num w:numId="169">
    <w:abstractNumId w:val="21"/>
  </w:num>
  <w:num w:numId="170">
    <w:abstractNumId w:val="134"/>
  </w:num>
  <w:num w:numId="171">
    <w:abstractNumId w:val="227"/>
  </w:num>
  <w:num w:numId="172">
    <w:abstractNumId w:val="32"/>
  </w:num>
  <w:num w:numId="173">
    <w:abstractNumId w:val="42"/>
  </w:num>
  <w:num w:numId="174">
    <w:abstractNumId w:val="126"/>
  </w:num>
  <w:num w:numId="175">
    <w:abstractNumId w:val="243"/>
  </w:num>
  <w:num w:numId="176">
    <w:abstractNumId w:val="79"/>
  </w:num>
  <w:num w:numId="177">
    <w:abstractNumId w:val="113"/>
  </w:num>
  <w:num w:numId="178">
    <w:abstractNumId w:val="73"/>
  </w:num>
  <w:num w:numId="179">
    <w:abstractNumId w:val="205"/>
  </w:num>
  <w:num w:numId="180">
    <w:abstractNumId w:val="4"/>
  </w:num>
  <w:num w:numId="181">
    <w:abstractNumId w:val="76"/>
  </w:num>
  <w:num w:numId="182">
    <w:abstractNumId w:val="219"/>
  </w:num>
  <w:num w:numId="183">
    <w:abstractNumId w:val="176"/>
  </w:num>
  <w:num w:numId="184">
    <w:abstractNumId w:val="135"/>
  </w:num>
  <w:num w:numId="185">
    <w:abstractNumId w:val="136"/>
  </w:num>
  <w:num w:numId="186">
    <w:abstractNumId w:val="242"/>
  </w:num>
  <w:num w:numId="187">
    <w:abstractNumId w:val="117"/>
  </w:num>
  <w:num w:numId="188">
    <w:abstractNumId w:val="80"/>
  </w:num>
  <w:num w:numId="189">
    <w:abstractNumId w:val="84"/>
  </w:num>
  <w:num w:numId="190">
    <w:abstractNumId w:val="78"/>
  </w:num>
  <w:num w:numId="191">
    <w:abstractNumId w:val="17"/>
  </w:num>
  <w:num w:numId="192">
    <w:abstractNumId w:val="95"/>
  </w:num>
  <w:num w:numId="193">
    <w:abstractNumId w:val="209"/>
  </w:num>
  <w:num w:numId="194">
    <w:abstractNumId w:val="52"/>
  </w:num>
  <w:num w:numId="195">
    <w:abstractNumId w:val="154"/>
  </w:num>
  <w:num w:numId="196">
    <w:abstractNumId w:val="59"/>
  </w:num>
  <w:num w:numId="197">
    <w:abstractNumId w:val="218"/>
  </w:num>
  <w:num w:numId="198">
    <w:abstractNumId w:val="31"/>
  </w:num>
  <w:num w:numId="199">
    <w:abstractNumId w:val="202"/>
  </w:num>
  <w:num w:numId="200">
    <w:abstractNumId w:val="160"/>
  </w:num>
  <w:num w:numId="201">
    <w:abstractNumId w:val="15"/>
  </w:num>
  <w:num w:numId="202">
    <w:abstractNumId w:val="168"/>
  </w:num>
  <w:num w:numId="203">
    <w:abstractNumId w:val="175"/>
  </w:num>
  <w:num w:numId="204">
    <w:abstractNumId w:val="179"/>
  </w:num>
  <w:num w:numId="205">
    <w:abstractNumId w:val="233"/>
  </w:num>
  <w:num w:numId="206">
    <w:abstractNumId w:val="99"/>
  </w:num>
  <w:num w:numId="207">
    <w:abstractNumId w:val="114"/>
  </w:num>
  <w:num w:numId="208">
    <w:abstractNumId w:val="145"/>
  </w:num>
  <w:num w:numId="209">
    <w:abstractNumId w:val="77"/>
  </w:num>
  <w:num w:numId="210">
    <w:abstractNumId w:val="191"/>
  </w:num>
  <w:num w:numId="211">
    <w:abstractNumId w:val="240"/>
  </w:num>
  <w:num w:numId="212">
    <w:abstractNumId w:val="122"/>
  </w:num>
  <w:num w:numId="213">
    <w:abstractNumId w:val="25"/>
  </w:num>
  <w:num w:numId="214">
    <w:abstractNumId w:val="190"/>
  </w:num>
  <w:num w:numId="215">
    <w:abstractNumId w:val="58"/>
  </w:num>
  <w:num w:numId="216">
    <w:abstractNumId w:val="104"/>
  </w:num>
  <w:num w:numId="217">
    <w:abstractNumId w:val="29"/>
  </w:num>
  <w:num w:numId="218">
    <w:abstractNumId w:val="57"/>
  </w:num>
  <w:num w:numId="219">
    <w:abstractNumId w:val="250"/>
  </w:num>
  <w:num w:numId="220">
    <w:abstractNumId w:val="200"/>
  </w:num>
  <w:num w:numId="221">
    <w:abstractNumId w:val="6"/>
  </w:num>
  <w:num w:numId="222">
    <w:abstractNumId w:val="108"/>
  </w:num>
  <w:num w:numId="223">
    <w:abstractNumId w:val="40"/>
  </w:num>
  <w:num w:numId="224">
    <w:abstractNumId w:val="124"/>
  </w:num>
  <w:num w:numId="225">
    <w:abstractNumId w:val="155"/>
  </w:num>
  <w:num w:numId="226">
    <w:abstractNumId w:val="174"/>
  </w:num>
  <w:num w:numId="227">
    <w:abstractNumId w:val="37"/>
  </w:num>
  <w:num w:numId="228">
    <w:abstractNumId w:val="116"/>
  </w:num>
  <w:num w:numId="229">
    <w:abstractNumId w:val="38"/>
  </w:num>
  <w:num w:numId="230">
    <w:abstractNumId w:val="14"/>
  </w:num>
  <w:num w:numId="231">
    <w:abstractNumId w:val="127"/>
  </w:num>
  <w:num w:numId="232">
    <w:abstractNumId w:val="82"/>
  </w:num>
  <w:num w:numId="233">
    <w:abstractNumId w:val="66"/>
  </w:num>
  <w:num w:numId="234">
    <w:abstractNumId w:val="10"/>
  </w:num>
  <w:num w:numId="235">
    <w:abstractNumId w:val="217"/>
  </w:num>
  <w:num w:numId="236">
    <w:abstractNumId w:val="12"/>
  </w:num>
  <w:num w:numId="237">
    <w:abstractNumId w:val="103"/>
  </w:num>
  <w:num w:numId="238">
    <w:abstractNumId w:val="13"/>
  </w:num>
  <w:num w:numId="239">
    <w:abstractNumId w:val="60"/>
  </w:num>
  <w:num w:numId="240">
    <w:abstractNumId w:val="50"/>
  </w:num>
  <w:num w:numId="241">
    <w:abstractNumId w:val="223"/>
  </w:num>
  <w:num w:numId="242">
    <w:abstractNumId w:val="194"/>
  </w:num>
  <w:num w:numId="243">
    <w:abstractNumId w:val="28"/>
  </w:num>
  <w:num w:numId="244">
    <w:abstractNumId w:val="182"/>
  </w:num>
  <w:num w:numId="245">
    <w:abstractNumId w:val="7"/>
  </w:num>
  <w:num w:numId="246">
    <w:abstractNumId w:val="235"/>
  </w:num>
  <w:num w:numId="247">
    <w:abstractNumId w:val="226"/>
  </w:num>
  <w:num w:numId="248">
    <w:abstractNumId w:val="11"/>
  </w:num>
  <w:num w:numId="249">
    <w:abstractNumId w:val="43"/>
  </w:num>
  <w:num w:numId="250">
    <w:abstractNumId w:val="49"/>
  </w:num>
  <w:num w:numId="251">
    <w:abstractNumId w:val="101"/>
  </w:num>
  <w:num w:numId="252">
    <w:abstractNumId w:val="180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DA"/>
    <w:rsid w:val="000362B8"/>
    <w:rsid w:val="00046EA1"/>
    <w:rsid w:val="00073799"/>
    <w:rsid w:val="000F3565"/>
    <w:rsid w:val="00100B75"/>
    <w:rsid w:val="001301BE"/>
    <w:rsid w:val="00171D91"/>
    <w:rsid w:val="0019310D"/>
    <w:rsid w:val="00194B39"/>
    <w:rsid w:val="0019574D"/>
    <w:rsid w:val="00196297"/>
    <w:rsid w:val="001968C0"/>
    <w:rsid w:val="001C7E1D"/>
    <w:rsid w:val="001E67E5"/>
    <w:rsid w:val="00200577"/>
    <w:rsid w:val="00214D88"/>
    <w:rsid w:val="002334BE"/>
    <w:rsid w:val="00251403"/>
    <w:rsid w:val="002544CE"/>
    <w:rsid w:val="002B0709"/>
    <w:rsid w:val="002B39FF"/>
    <w:rsid w:val="002C1B44"/>
    <w:rsid w:val="0031675A"/>
    <w:rsid w:val="00325430"/>
    <w:rsid w:val="003401B8"/>
    <w:rsid w:val="00346D18"/>
    <w:rsid w:val="0037120C"/>
    <w:rsid w:val="003824C2"/>
    <w:rsid w:val="0038402B"/>
    <w:rsid w:val="003B3117"/>
    <w:rsid w:val="003D2ED2"/>
    <w:rsid w:val="0040048E"/>
    <w:rsid w:val="00406AAC"/>
    <w:rsid w:val="00421496"/>
    <w:rsid w:val="00551DDA"/>
    <w:rsid w:val="00584A1B"/>
    <w:rsid w:val="005C036B"/>
    <w:rsid w:val="005E5A3D"/>
    <w:rsid w:val="005F209D"/>
    <w:rsid w:val="006059B9"/>
    <w:rsid w:val="00617BEB"/>
    <w:rsid w:val="006454DF"/>
    <w:rsid w:val="006B34BF"/>
    <w:rsid w:val="006C7C94"/>
    <w:rsid w:val="00711443"/>
    <w:rsid w:val="00747750"/>
    <w:rsid w:val="007617DA"/>
    <w:rsid w:val="007C213A"/>
    <w:rsid w:val="007C7BC6"/>
    <w:rsid w:val="007D52D6"/>
    <w:rsid w:val="007F27FA"/>
    <w:rsid w:val="00840ADD"/>
    <w:rsid w:val="008A1931"/>
    <w:rsid w:val="008B44D4"/>
    <w:rsid w:val="008F078E"/>
    <w:rsid w:val="008F3206"/>
    <w:rsid w:val="0090434C"/>
    <w:rsid w:val="00905DFF"/>
    <w:rsid w:val="00914186"/>
    <w:rsid w:val="00944A8A"/>
    <w:rsid w:val="00957915"/>
    <w:rsid w:val="009C5BE8"/>
    <w:rsid w:val="009D3A55"/>
    <w:rsid w:val="009D6044"/>
    <w:rsid w:val="00A474B8"/>
    <w:rsid w:val="00AB0D82"/>
    <w:rsid w:val="00B13CF8"/>
    <w:rsid w:val="00BA0140"/>
    <w:rsid w:val="00BA13EE"/>
    <w:rsid w:val="00BC7443"/>
    <w:rsid w:val="00C64C21"/>
    <w:rsid w:val="00C80D67"/>
    <w:rsid w:val="00DA40D4"/>
    <w:rsid w:val="00DB4A6D"/>
    <w:rsid w:val="00DC5AAE"/>
    <w:rsid w:val="00E55232"/>
    <w:rsid w:val="00EC5911"/>
    <w:rsid w:val="00EE0114"/>
    <w:rsid w:val="00F21DB0"/>
    <w:rsid w:val="00F7517E"/>
    <w:rsid w:val="00F914DD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D"/>
  </w:style>
  <w:style w:type="paragraph" w:styleId="1">
    <w:name w:val="heading 1"/>
    <w:basedOn w:val="a"/>
    <w:link w:val="10"/>
    <w:qFormat/>
    <w:rsid w:val="00551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4B39"/>
    <w:pPr>
      <w:keepNext/>
      <w:spacing w:before="40" w:after="0" w:line="240" w:lineRule="auto"/>
      <w:ind w:left="-37" w:right="17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94B39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4B39"/>
    <w:pPr>
      <w:keepNext/>
      <w:spacing w:before="40" w:after="0" w:line="240" w:lineRule="auto"/>
      <w:jc w:val="both"/>
      <w:outlineLvl w:val="4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194B39"/>
    <w:pPr>
      <w:keepNext/>
      <w:spacing w:before="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94B39"/>
    <w:pPr>
      <w:keepNext/>
      <w:widowControl w:val="0"/>
      <w:spacing w:before="4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94B3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94B3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1DDA"/>
  </w:style>
  <w:style w:type="paragraph" w:styleId="a3">
    <w:name w:val="Normal (Web)"/>
    <w:basedOn w:val="a"/>
    <w:uiPriority w:val="99"/>
    <w:unhideWhenUsed/>
    <w:rsid w:val="0055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DDA"/>
    <w:rPr>
      <w:b/>
      <w:bCs/>
    </w:rPr>
  </w:style>
  <w:style w:type="character" w:customStyle="1" w:styleId="apple-converted-space">
    <w:name w:val="apple-converted-space"/>
    <w:basedOn w:val="a0"/>
    <w:rsid w:val="00551DDA"/>
  </w:style>
  <w:style w:type="character" w:styleId="a5">
    <w:name w:val="Emphasis"/>
    <w:basedOn w:val="a0"/>
    <w:uiPriority w:val="20"/>
    <w:qFormat/>
    <w:rsid w:val="00551DDA"/>
    <w:rPr>
      <w:i/>
      <w:iCs/>
    </w:rPr>
  </w:style>
  <w:style w:type="paragraph" w:styleId="a6">
    <w:name w:val="List Paragraph"/>
    <w:basedOn w:val="a"/>
    <w:qFormat/>
    <w:rsid w:val="00551D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94B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4B3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B39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94B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4B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4B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B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21">
    <w:name w:val="Нет списка2"/>
    <w:next w:val="a2"/>
    <w:semiHidden/>
    <w:rsid w:val="00194B39"/>
  </w:style>
  <w:style w:type="paragraph" w:styleId="a7">
    <w:name w:val="Body Text Indent"/>
    <w:basedOn w:val="a"/>
    <w:link w:val="a8"/>
    <w:rsid w:val="00194B39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9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94B39"/>
    <w:pPr>
      <w:widowControl w:val="0"/>
      <w:spacing w:before="220" w:after="0" w:line="240" w:lineRule="auto"/>
      <w:ind w:left="24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rsid w:val="00194B3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9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194B39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194B3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94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94B3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94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94B39"/>
    <w:pPr>
      <w:widowControl w:val="0"/>
      <w:spacing w:after="0" w:line="240" w:lineRule="auto"/>
      <w:ind w:left="40"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9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b"/>
    <w:rsid w:val="00194B39"/>
  </w:style>
  <w:style w:type="paragraph" w:customStyle="1" w:styleId="ab">
    <w:name w:val="Раздел_стандарт"/>
    <w:basedOn w:val="1"/>
    <w:rsid w:val="00194B39"/>
    <w:pPr>
      <w:widowControl w:val="0"/>
      <w:autoSpaceDE w:val="0"/>
      <w:autoSpaceDN w:val="0"/>
      <w:adjustRightInd w:val="0"/>
      <w:spacing w:before="240" w:beforeAutospacing="0" w:after="120" w:afterAutospacing="0" w:line="288" w:lineRule="auto"/>
    </w:pPr>
    <w:rPr>
      <w:rFonts w:ascii="Arial" w:hAnsi="Arial"/>
      <w:bCs w:val="0"/>
      <w:caps/>
      <w:kern w:val="0"/>
      <w:sz w:val="28"/>
      <w:szCs w:val="24"/>
    </w:rPr>
  </w:style>
  <w:style w:type="paragraph" w:styleId="34">
    <w:name w:val="Body Text 3"/>
    <w:basedOn w:val="a"/>
    <w:link w:val="35"/>
    <w:rsid w:val="00194B39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194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194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94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194B39"/>
    <w:rPr>
      <w:rFonts w:cs="Times New Roman"/>
    </w:rPr>
  </w:style>
  <w:style w:type="paragraph" w:styleId="af">
    <w:name w:val="header"/>
    <w:basedOn w:val="a"/>
    <w:link w:val="af0"/>
    <w:rsid w:val="00194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9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aliases w:val="Знак6 Знак,Знак6"/>
    <w:basedOn w:val="a"/>
    <w:link w:val="13"/>
    <w:qFormat/>
    <w:rsid w:val="00194B39"/>
    <w:pPr>
      <w:spacing w:after="0" w:line="240" w:lineRule="auto"/>
      <w:jc w:val="center"/>
    </w:pPr>
    <w:rPr>
      <w:rFonts w:ascii="Times New Roman" w:eastAsia="Times New Roman" w:hAnsi="Times New Roman" w:cs="Courier New"/>
      <w:color w:val="000000"/>
      <w:sz w:val="28"/>
      <w:szCs w:val="28"/>
      <w:lang w:eastAsia="ru-RU"/>
    </w:rPr>
  </w:style>
  <w:style w:type="character" w:customStyle="1" w:styleId="af2">
    <w:name w:val="Название Знак"/>
    <w:basedOn w:val="a0"/>
    <w:uiPriority w:val="10"/>
    <w:rsid w:val="00194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3">
    <w:name w:val="Table Grid"/>
    <w:basedOn w:val="a1"/>
    <w:rsid w:val="0019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4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aliases w:val="Знак8"/>
    <w:basedOn w:val="a"/>
    <w:link w:val="af5"/>
    <w:semiHidden/>
    <w:rsid w:val="00194B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Знак8 Знак"/>
    <w:basedOn w:val="a0"/>
    <w:link w:val="af4"/>
    <w:semiHidden/>
    <w:rsid w:val="00194B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Indent"/>
    <w:basedOn w:val="a"/>
    <w:semiHidden/>
    <w:rsid w:val="00194B3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азвание Знак1"/>
    <w:aliases w:val="Название Знак Знак,Знак6 Знак Знак,Знак6 Знак1"/>
    <w:link w:val="af1"/>
    <w:locked/>
    <w:rsid w:val="00194B39"/>
    <w:rPr>
      <w:rFonts w:ascii="Times New Roman" w:eastAsia="Times New Roman" w:hAnsi="Times New Roman" w:cs="Courier New"/>
      <w:color w:val="000000"/>
      <w:sz w:val="28"/>
      <w:szCs w:val="28"/>
      <w:lang w:eastAsia="ru-RU"/>
    </w:rPr>
  </w:style>
  <w:style w:type="paragraph" w:customStyle="1" w:styleId="af7">
    <w:name w:val="Без интервала Знак"/>
    <w:basedOn w:val="a"/>
    <w:link w:val="af8"/>
    <w:rsid w:val="00194B3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8">
    <w:name w:val="Без интервала Знак Знак"/>
    <w:link w:val="af7"/>
    <w:locked/>
    <w:rsid w:val="00194B39"/>
    <w:rPr>
      <w:rFonts w:ascii="Calibri" w:eastAsia="Times New Roman" w:hAnsi="Calibri" w:cs="Times New Roman"/>
      <w:lang w:val="en-US" w:eastAsia="ru-RU"/>
    </w:rPr>
  </w:style>
  <w:style w:type="paragraph" w:styleId="af9">
    <w:name w:val="Balloon Text"/>
    <w:basedOn w:val="a"/>
    <w:link w:val="afa"/>
    <w:semiHidden/>
    <w:rsid w:val="00194B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194B3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B39"/>
  </w:style>
  <w:style w:type="paragraph" w:customStyle="1" w:styleId="14">
    <w:name w:val="Обычный1"/>
    <w:rsid w:val="00194B3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D"/>
  </w:style>
  <w:style w:type="paragraph" w:styleId="1">
    <w:name w:val="heading 1"/>
    <w:basedOn w:val="a"/>
    <w:link w:val="10"/>
    <w:qFormat/>
    <w:rsid w:val="00551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4B39"/>
    <w:pPr>
      <w:keepNext/>
      <w:spacing w:before="40" w:after="0" w:line="240" w:lineRule="auto"/>
      <w:ind w:left="-37" w:right="17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94B39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4B39"/>
    <w:pPr>
      <w:keepNext/>
      <w:spacing w:before="40" w:after="0" w:line="240" w:lineRule="auto"/>
      <w:jc w:val="both"/>
      <w:outlineLvl w:val="4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194B39"/>
    <w:pPr>
      <w:keepNext/>
      <w:spacing w:before="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94B39"/>
    <w:pPr>
      <w:keepNext/>
      <w:widowControl w:val="0"/>
      <w:spacing w:before="4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94B3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94B3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1DDA"/>
  </w:style>
  <w:style w:type="paragraph" w:styleId="a3">
    <w:name w:val="Normal (Web)"/>
    <w:basedOn w:val="a"/>
    <w:uiPriority w:val="99"/>
    <w:unhideWhenUsed/>
    <w:rsid w:val="0055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DDA"/>
    <w:rPr>
      <w:b/>
      <w:bCs/>
    </w:rPr>
  </w:style>
  <w:style w:type="character" w:customStyle="1" w:styleId="apple-converted-space">
    <w:name w:val="apple-converted-space"/>
    <w:basedOn w:val="a0"/>
    <w:rsid w:val="00551DDA"/>
  </w:style>
  <w:style w:type="character" w:styleId="a5">
    <w:name w:val="Emphasis"/>
    <w:basedOn w:val="a0"/>
    <w:uiPriority w:val="20"/>
    <w:qFormat/>
    <w:rsid w:val="00551DDA"/>
    <w:rPr>
      <w:i/>
      <w:iCs/>
    </w:rPr>
  </w:style>
  <w:style w:type="paragraph" w:styleId="a6">
    <w:name w:val="List Paragraph"/>
    <w:basedOn w:val="a"/>
    <w:qFormat/>
    <w:rsid w:val="00551D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A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94B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4B3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B39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94B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4B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4B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B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21">
    <w:name w:val="Нет списка2"/>
    <w:next w:val="a2"/>
    <w:semiHidden/>
    <w:rsid w:val="00194B39"/>
  </w:style>
  <w:style w:type="paragraph" w:styleId="a7">
    <w:name w:val="Body Text Indent"/>
    <w:basedOn w:val="a"/>
    <w:link w:val="a8"/>
    <w:rsid w:val="00194B39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9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94B39"/>
    <w:pPr>
      <w:widowControl w:val="0"/>
      <w:spacing w:before="220" w:after="0" w:line="240" w:lineRule="auto"/>
      <w:ind w:left="24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rsid w:val="00194B3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9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194B39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194B3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94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94B3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94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194B39"/>
    <w:pPr>
      <w:widowControl w:val="0"/>
      <w:spacing w:after="0" w:line="240" w:lineRule="auto"/>
      <w:ind w:left="40"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94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b"/>
    <w:rsid w:val="00194B39"/>
  </w:style>
  <w:style w:type="paragraph" w:customStyle="1" w:styleId="ab">
    <w:name w:val="Раздел_стандарт"/>
    <w:basedOn w:val="1"/>
    <w:rsid w:val="00194B39"/>
    <w:pPr>
      <w:widowControl w:val="0"/>
      <w:autoSpaceDE w:val="0"/>
      <w:autoSpaceDN w:val="0"/>
      <w:adjustRightInd w:val="0"/>
      <w:spacing w:before="240" w:beforeAutospacing="0" w:after="120" w:afterAutospacing="0" w:line="288" w:lineRule="auto"/>
    </w:pPr>
    <w:rPr>
      <w:rFonts w:ascii="Arial" w:hAnsi="Arial"/>
      <w:bCs w:val="0"/>
      <w:caps/>
      <w:kern w:val="0"/>
      <w:sz w:val="28"/>
      <w:szCs w:val="24"/>
    </w:rPr>
  </w:style>
  <w:style w:type="paragraph" w:styleId="34">
    <w:name w:val="Body Text 3"/>
    <w:basedOn w:val="a"/>
    <w:link w:val="35"/>
    <w:rsid w:val="00194B39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194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194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94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194B39"/>
    <w:rPr>
      <w:rFonts w:cs="Times New Roman"/>
    </w:rPr>
  </w:style>
  <w:style w:type="paragraph" w:styleId="af">
    <w:name w:val="header"/>
    <w:basedOn w:val="a"/>
    <w:link w:val="af0"/>
    <w:rsid w:val="00194B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9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aliases w:val="Знак6 Знак,Знак6"/>
    <w:basedOn w:val="a"/>
    <w:link w:val="13"/>
    <w:qFormat/>
    <w:rsid w:val="00194B39"/>
    <w:pPr>
      <w:spacing w:after="0" w:line="240" w:lineRule="auto"/>
      <w:jc w:val="center"/>
    </w:pPr>
    <w:rPr>
      <w:rFonts w:ascii="Times New Roman" w:eastAsia="Times New Roman" w:hAnsi="Times New Roman" w:cs="Courier New"/>
      <w:color w:val="000000"/>
      <w:sz w:val="28"/>
      <w:szCs w:val="28"/>
      <w:lang w:eastAsia="ru-RU"/>
    </w:rPr>
  </w:style>
  <w:style w:type="character" w:customStyle="1" w:styleId="af2">
    <w:name w:val="Название Знак"/>
    <w:basedOn w:val="a0"/>
    <w:uiPriority w:val="10"/>
    <w:rsid w:val="00194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3">
    <w:name w:val="Table Grid"/>
    <w:basedOn w:val="a1"/>
    <w:rsid w:val="0019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4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aliases w:val="Знак8"/>
    <w:basedOn w:val="a"/>
    <w:link w:val="af5"/>
    <w:semiHidden/>
    <w:rsid w:val="00194B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Знак8 Знак"/>
    <w:basedOn w:val="a0"/>
    <w:link w:val="af4"/>
    <w:semiHidden/>
    <w:rsid w:val="00194B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Indent"/>
    <w:basedOn w:val="a"/>
    <w:semiHidden/>
    <w:rsid w:val="00194B3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азвание Знак1"/>
    <w:aliases w:val="Название Знак Знак,Знак6 Знак Знак,Знак6 Знак1"/>
    <w:link w:val="af1"/>
    <w:locked/>
    <w:rsid w:val="00194B39"/>
    <w:rPr>
      <w:rFonts w:ascii="Times New Roman" w:eastAsia="Times New Roman" w:hAnsi="Times New Roman" w:cs="Courier New"/>
      <w:color w:val="000000"/>
      <w:sz w:val="28"/>
      <w:szCs w:val="28"/>
      <w:lang w:eastAsia="ru-RU"/>
    </w:rPr>
  </w:style>
  <w:style w:type="paragraph" w:customStyle="1" w:styleId="af7">
    <w:name w:val="Без интервала Знак"/>
    <w:basedOn w:val="a"/>
    <w:link w:val="af8"/>
    <w:rsid w:val="00194B3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8">
    <w:name w:val="Без интервала Знак Знак"/>
    <w:link w:val="af7"/>
    <w:locked/>
    <w:rsid w:val="00194B39"/>
    <w:rPr>
      <w:rFonts w:ascii="Calibri" w:eastAsia="Times New Roman" w:hAnsi="Calibri" w:cs="Times New Roman"/>
      <w:lang w:val="en-US" w:eastAsia="ru-RU"/>
    </w:rPr>
  </w:style>
  <w:style w:type="paragraph" w:styleId="af9">
    <w:name w:val="Balloon Text"/>
    <w:basedOn w:val="a"/>
    <w:link w:val="afa"/>
    <w:semiHidden/>
    <w:rsid w:val="00194B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194B3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B39"/>
  </w:style>
  <w:style w:type="paragraph" w:customStyle="1" w:styleId="14">
    <w:name w:val="Обычный1"/>
    <w:rsid w:val="00194B3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6DB856-39BC-4BAD-B932-C19CAA4E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25924</Words>
  <Characters>147772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2013-09-15T14:37:00Z</cp:lastPrinted>
  <dcterms:created xsi:type="dcterms:W3CDTF">2013-09-15T14:46:00Z</dcterms:created>
  <dcterms:modified xsi:type="dcterms:W3CDTF">2013-09-15T14:46:00Z</dcterms:modified>
</cp:coreProperties>
</file>