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64" w:rsidRPr="001D1D64" w:rsidRDefault="001D1D64" w:rsidP="001D1D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КОМПЕТЕНЦИИ, ФОРМИРУЕМЫЕ ПРИ ИЗУЧЕНИИ УЧЕБНОЙ ДИСЦИПЛИНЫ НА КАФЕДРЕ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МИКРОБИОЛОГИИ И ВИРУСОЛОГИИ</w:t>
      </w:r>
    </w:p>
    <w:p w:rsidR="001D1D64" w:rsidRPr="001D1D64" w:rsidRDefault="001D1D64" w:rsidP="001D1D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 изучения дисциплины направлен на формирование следующих </w:t>
      </w:r>
      <w:r w:rsidRPr="001D1D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компетенций</w:t>
      </w: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D1D64" w:rsidRPr="001D1D64" w:rsidRDefault="001D1D64" w:rsidP="001D1D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подготовки </w:t>
      </w:r>
      <w:r w:rsidRPr="001D1D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060101 – лечебное дело</w:t>
      </w:r>
    </w:p>
    <w:p w:rsidR="001D1D64" w:rsidRPr="001D1D64" w:rsidRDefault="001D1D64" w:rsidP="001D1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>- способность и готовность анализировать социально 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социальной деятельности (ОК-1)</w:t>
      </w:r>
    </w:p>
    <w:p w:rsidR="001D1D64" w:rsidRPr="00FB7CF5" w:rsidRDefault="001D1D64" w:rsidP="001D1D64">
      <w:pPr>
        <w:suppressAutoHyphens/>
        <w:overflowPunct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>- способность и готовность к формированию системного подхода к анализу медицинской информации, опираясь на всеобъемлющие принципы доказательной медицины, основанной на поиске решений с использованием теоретических знаний и умений в целях совершенствования профессиональной деятельности (ПК-3)</w:t>
      </w:r>
    </w:p>
    <w:p w:rsidR="00FB7CF5" w:rsidRPr="00FB7CF5" w:rsidRDefault="00FB7CF5" w:rsidP="00FB7CF5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B7CF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B7CF5">
        <w:rPr>
          <w:rFonts w:ascii="Times New Roman" w:hAnsi="Times New Roman"/>
          <w:sz w:val="24"/>
          <w:szCs w:val="24"/>
        </w:rPr>
        <w:t>способность и готовность к работе с медико-технической аппаратурой, используемой в работе с пациентами, владеть компьютерной техникой, получать информацию из различных источников, работать с информацией в глобальных компьютерных сетях; применять возможности современных информационных технологий для решения профессиональных задач (ПК-9);</w:t>
      </w:r>
    </w:p>
    <w:p w:rsidR="00FB7CF5" w:rsidRPr="00FB7CF5" w:rsidRDefault="00FB7CF5" w:rsidP="00FB7CF5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B7CF5">
        <w:rPr>
          <w:rFonts w:ascii="Times New Roman" w:hAnsi="Times New Roman"/>
          <w:sz w:val="24"/>
          <w:szCs w:val="24"/>
        </w:rPr>
        <w:t>- способность и готовность использовать методы оценки природных и медико-социальных факторов среды в развитии болезней у взрослого населения и подростков, проводить их коррекцию, осуществлять профилактические мероприятия по предупреждению инфекционных, паразитарных и неинфекционных болезней, проводить санитарно просветительную работу по гигиеническим вопросам (ПК-11);</w:t>
      </w:r>
    </w:p>
    <w:p w:rsidR="00FB7CF5" w:rsidRPr="00FB7CF5" w:rsidRDefault="00FB7CF5" w:rsidP="00FB7CF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B7CF5">
        <w:rPr>
          <w:rFonts w:ascii="Times New Roman" w:hAnsi="Times New Roman"/>
          <w:sz w:val="24"/>
          <w:szCs w:val="24"/>
        </w:rPr>
        <w:t>- способность и готовность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терминологию, международные системы единиц (СИ), действующие международные классификации), а также документацию для оценки качества и эффективности работы медицинских организаций (ПК-27);</w:t>
      </w:r>
    </w:p>
    <w:p w:rsidR="001D1D64" w:rsidRPr="001D1D64" w:rsidRDefault="001D1D64" w:rsidP="001D1D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подготовки </w:t>
      </w:r>
      <w:r w:rsidRPr="001D1D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060103 – педиатрия</w:t>
      </w:r>
    </w:p>
    <w:p w:rsidR="001D1D64" w:rsidRDefault="001D1D64" w:rsidP="001D1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>-способность и готовность анализировать социально 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профессиональных и социальной деятельности (ОК-1)</w:t>
      </w:r>
      <w:r w:rsidR="00FB7CF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B7CF5" w:rsidRPr="00FB7CF5" w:rsidRDefault="00FB7CF5" w:rsidP="00FB7CF5">
      <w:pPr>
        <w:suppressAutoHyphens/>
        <w:overflowPunct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>- способность и готовность к формированию системного подхода к анализу медицинской информации, опираясь на всеобъемлющие принципы доказательной медицины, основанной на поиске решений с использованием теоретических знаний и умений в целях совершенствования профессиональной деятельности (ПК-3)</w:t>
      </w:r>
    </w:p>
    <w:p w:rsidR="00FB7CF5" w:rsidRPr="00FB7CF5" w:rsidRDefault="00FB7CF5" w:rsidP="00FB7CF5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B7CF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B7CF5">
        <w:rPr>
          <w:rFonts w:ascii="Times New Roman" w:hAnsi="Times New Roman"/>
          <w:sz w:val="24"/>
          <w:szCs w:val="24"/>
        </w:rPr>
        <w:t xml:space="preserve">способность и готовность к работе с медико-технической аппаратурой, используемой в работе с пациентами, владеть компьютерной техникой, получать информацию из </w:t>
      </w:r>
      <w:r w:rsidRPr="00FB7CF5">
        <w:rPr>
          <w:rFonts w:ascii="Times New Roman" w:hAnsi="Times New Roman"/>
          <w:sz w:val="24"/>
          <w:szCs w:val="24"/>
        </w:rPr>
        <w:lastRenderedPageBreak/>
        <w:t>различных источников, работать с информацией в глобальных компьютерных сетях; применять возможности современных информационных технологий для решения профессиональных задач (ПК-9);</w:t>
      </w:r>
    </w:p>
    <w:p w:rsidR="00FB7CF5" w:rsidRPr="00FB7CF5" w:rsidRDefault="00FB7CF5" w:rsidP="00FB7CF5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B7CF5">
        <w:rPr>
          <w:rFonts w:ascii="Times New Roman" w:hAnsi="Times New Roman"/>
          <w:sz w:val="24"/>
          <w:szCs w:val="24"/>
        </w:rPr>
        <w:t>- способность и готовность использовать методы оценки природных и медико-социальных факторов среды в развитии болезней у взрослого населения и подростков, проводить их коррекцию, осуществлять профилактические мероприятия по предупреждению инфекционных, паразитарных и неинфекционных болезней, проводить санитарно просветительную работу по гигиеническим вопросам (ПК-11);</w:t>
      </w:r>
    </w:p>
    <w:p w:rsidR="00FB7CF5" w:rsidRPr="00FB7CF5" w:rsidRDefault="00FB7CF5" w:rsidP="00FB7CF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B7CF5">
        <w:rPr>
          <w:rFonts w:ascii="Times New Roman" w:hAnsi="Times New Roman"/>
          <w:sz w:val="24"/>
          <w:szCs w:val="24"/>
        </w:rPr>
        <w:t>- способность и готовность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терминологию, международные системы единиц (СИ), действующие международные классификации), а также документацию для оценки качества и эффективности работы медицинских организаций (ПК-27);</w:t>
      </w:r>
    </w:p>
    <w:p w:rsidR="001D1D64" w:rsidRPr="001D1D64" w:rsidRDefault="001D1D64" w:rsidP="001D1D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подготовки </w:t>
      </w:r>
      <w:r w:rsidRPr="001D1D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060105 – медико-профилактическое дело</w:t>
      </w:r>
    </w:p>
    <w:p w:rsidR="001D1D64" w:rsidRPr="001D1D64" w:rsidRDefault="001D1D64" w:rsidP="001D1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D1D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анализу процессов и пониманию движущих сил и закономерностей исторического процесса, способность к восприятию и адекватной интерпретации социологических знаний (ОК-1)</w:t>
      </w:r>
    </w:p>
    <w:p w:rsidR="001D1D64" w:rsidRDefault="001D1D64" w:rsidP="001D1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D1D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и готовность  к выявлению причинно-следственных связей в системе «факторы среды обитания человека-здоровье населения» (ПК-15)</w:t>
      </w:r>
    </w:p>
    <w:p w:rsidR="00FB7CF5" w:rsidRPr="001D1D64" w:rsidRDefault="00FB7CF5" w:rsidP="001D1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D11510">
        <w:rPr>
          <w:rFonts w:ascii="Times New Roman" w:hAnsi="Times New Roman"/>
          <w:sz w:val="24"/>
          <w:szCs w:val="24"/>
        </w:rPr>
        <w:t>Способность и готовность к принятию управленческих решений, направленных на сохранение здоровья населения в связи с неблагоприятным воздействием факторов среды обитания человека</w:t>
      </w:r>
      <w:r w:rsidR="00C11F53">
        <w:rPr>
          <w:rFonts w:ascii="Times New Roman" w:hAnsi="Times New Roman"/>
          <w:sz w:val="24"/>
          <w:szCs w:val="24"/>
        </w:rPr>
        <w:t xml:space="preserve"> (ПК-28)</w:t>
      </w:r>
      <w:r w:rsidRPr="00D11510">
        <w:rPr>
          <w:rFonts w:ascii="Times New Roman" w:hAnsi="Times New Roman"/>
          <w:sz w:val="24"/>
          <w:szCs w:val="24"/>
        </w:rPr>
        <w:t>.</w:t>
      </w:r>
    </w:p>
    <w:p w:rsidR="001D1D64" w:rsidRPr="001D1D64" w:rsidRDefault="001D1D64" w:rsidP="001D1D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подготовки </w:t>
      </w:r>
      <w:r w:rsidRPr="001D1D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060201 – стоматология</w:t>
      </w:r>
    </w:p>
    <w:p w:rsidR="001D1D64" w:rsidRDefault="001D1D64" w:rsidP="001D1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>- способность и готовность использовать на практике методы  естественнонаучных, медико-биологических  наук в различных видах профессиональной  деятельности (ОК-1)</w:t>
      </w:r>
    </w:p>
    <w:p w:rsidR="00C11F53" w:rsidRPr="001D1D64" w:rsidRDefault="00C11F53" w:rsidP="001D1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F5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11F53">
        <w:rPr>
          <w:rFonts w:ascii="Times New Roman" w:hAnsi="Times New Roman"/>
          <w:bCs/>
          <w:sz w:val="24"/>
          <w:szCs w:val="24"/>
        </w:rPr>
        <w:t>Способность и готовность к формированию системного подхода к анализу медицинской информации, опираясь на принципы доказательной медицины, основанной на поиске решений с использованием теоретических знаний и практических умений в целях совершенствования профессиональной деятельности (ПК-3);</w:t>
      </w:r>
    </w:p>
    <w:p w:rsidR="00C11F53" w:rsidRDefault="00C11F53" w:rsidP="001D1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F53">
        <w:rPr>
          <w:rFonts w:ascii="Times New Roman" w:hAnsi="Times New Roman"/>
          <w:bCs/>
          <w:sz w:val="24"/>
          <w:szCs w:val="24"/>
        </w:rPr>
        <w:t xml:space="preserve">- Способность и готовность применять </w:t>
      </w:r>
      <w:r>
        <w:rPr>
          <w:rFonts w:ascii="Times New Roman" w:hAnsi="Times New Roman"/>
          <w:bCs/>
          <w:sz w:val="24"/>
          <w:szCs w:val="24"/>
        </w:rPr>
        <w:t xml:space="preserve">методы асептики и антисептики, использовать медицинский инструментарий, </w:t>
      </w:r>
      <w:r w:rsidRPr="00C11F53">
        <w:rPr>
          <w:rFonts w:ascii="Times New Roman" w:hAnsi="Times New Roman"/>
          <w:bCs/>
          <w:sz w:val="24"/>
          <w:szCs w:val="24"/>
        </w:rPr>
        <w:t>проводить санитарную обработку лечебных и диагностических помещений медицинских организаций</w:t>
      </w:r>
      <w:r w:rsidRPr="00C11F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(ПК-7);</w:t>
      </w:r>
    </w:p>
    <w:p w:rsidR="00C11F53" w:rsidRDefault="00C11F53" w:rsidP="001D1D64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1F5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11F53">
        <w:rPr>
          <w:rFonts w:ascii="Times New Roman" w:hAnsi="Times New Roman"/>
          <w:bCs/>
          <w:sz w:val="24"/>
          <w:szCs w:val="24"/>
        </w:rPr>
        <w:t>Способность и готовность  осуществлять профилактические мероприятия по предупреждению стоматологических, инфекционных, паразитарных  и неинфекционных болезней, проводить санитарно-просветительную работу по гигиеническим вопросам</w:t>
      </w:r>
      <w:r>
        <w:rPr>
          <w:rFonts w:ascii="Times New Roman" w:hAnsi="Times New Roman"/>
          <w:bCs/>
          <w:sz w:val="24"/>
          <w:szCs w:val="24"/>
        </w:rPr>
        <w:t xml:space="preserve"> (ПК-12);</w:t>
      </w:r>
    </w:p>
    <w:p w:rsidR="001D1D64" w:rsidRDefault="00C11F53" w:rsidP="001D1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D1D64" w:rsidRPr="001D1D64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 и готовность анализировать закономерности функционирования отдельных органов и систем, использовать знания анатомо-физиологических основ, основные </w:t>
      </w:r>
      <w:r w:rsidR="001D1D64" w:rsidRPr="001D1D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методики </w:t>
      </w:r>
      <w:proofErr w:type="gramStart"/>
      <w:r w:rsidR="001D1D64" w:rsidRPr="001D1D64">
        <w:rPr>
          <w:rFonts w:ascii="Times New Roman" w:eastAsia="Times New Roman" w:hAnsi="Times New Roman"/>
          <w:sz w:val="24"/>
          <w:szCs w:val="24"/>
          <w:lang w:eastAsia="ru-RU"/>
        </w:rPr>
        <w:t>оценки функционального состояния организма человека различных возрастных групп</w:t>
      </w:r>
      <w:proofErr w:type="gramEnd"/>
      <w:r w:rsidR="001D1D64" w:rsidRPr="001D1D6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своевременной диагностики заболеваний и патологических процессов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1D64" w:rsidRPr="001D1D64">
        <w:rPr>
          <w:rFonts w:ascii="Times New Roman" w:eastAsia="Times New Roman" w:hAnsi="Times New Roman"/>
          <w:sz w:val="24"/>
          <w:szCs w:val="24"/>
          <w:lang w:eastAsia="ru-RU"/>
        </w:rPr>
        <w:t>(ПК-21)</w:t>
      </w:r>
    </w:p>
    <w:p w:rsidR="00910971" w:rsidRDefault="00910971" w:rsidP="001D1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подготовки </w:t>
      </w:r>
      <w:r w:rsidR="0036537E" w:rsidRPr="0036537E">
        <w:rPr>
          <w:rFonts w:ascii="Times New Roman" w:eastAsia="Times New Roman" w:hAnsi="Times New Roman"/>
          <w:b/>
          <w:sz w:val="24"/>
          <w:szCs w:val="24"/>
          <w:lang w:eastAsia="ru-RU"/>
        </w:rPr>
        <w:t>060301</w:t>
      </w:r>
      <w:r w:rsidR="003653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 w:rsidRPr="0036537E">
        <w:rPr>
          <w:rFonts w:ascii="Times New Roman" w:eastAsia="Times New Roman" w:hAnsi="Times New Roman"/>
          <w:b/>
          <w:sz w:val="24"/>
          <w:szCs w:val="24"/>
          <w:lang w:eastAsia="ru-RU"/>
        </w:rPr>
        <w:t>фармация</w:t>
      </w:r>
    </w:p>
    <w:p w:rsidR="00910971" w:rsidRPr="00910971" w:rsidRDefault="00910971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MT" w:hAnsi="ArialMT" w:cs="ArialMT"/>
          <w:sz w:val="24"/>
          <w:szCs w:val="24"/>
          <w:lang w:eastAsia="ru-RU"/>
        </w:rPr>
        <w:t xml:space="preserve">- </w:t>
      </w:r>
      <w:r w:rsidRPr="00910971">
        <w:rPr>
          <w:rFonts w:ascii="Times New Roman" w:hAnsi="Times New Roman"/>
          <w:sz w:val="24"/>
          <w:szCs w:val="24"/>
          <w:lang w:eastAsia="ru-RU"/>
        </w:rPr>
        <w:t>способность и готовность анализировать социально-значимые проблемы и</w:t>
      </w:r>
    </w:p>
    <w:p w:rsidR="00910971" w:rsidRPr="00910971" w:rsidRDefault="00910971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971">
        <w:rPr>
          <w:rFonts w:ascii="Times New Roman" w:hAnsi="Times New Roman"/>
          <w:sz w:val="24"/>
          <w:szCs w:val="24"/>
          <w:lang w:eastAsia="ru-RU"/>
        </w:rPr>
        <w:t xml:space="preserve">процессы, использовать на практике методы </w:t>
      </w:r>
      <w:proofErr w:type="gramStart"/>
      <w:r w:rsidRPr="00910971">
        <w:rPr>
          <w:rFonts w:ascii="Times New Roman" w:hAnsi="Times New Roman"/>
          <w:sz w:val="24"/>
          <w:szCs w:val="24"/>
          <w:lang w:eastAsia="ru-RU"/>
        </w:rPr>
        <w:t>гуманитарных</w:t>
      </w:r>
      <w:proofErr w:type="gramEnd"/>
      <w:r w:rsidRPr="00910971">
        <w:rPr>
          <w:rFonts w:ascii="Times New Roman" w:hAnsi="Times New Roman"/>
          <w:sz w:val="24"/>
          <w:szCs w:val="24"/>
          <w:lang w:eastAsia="ru-RU"/>
        </w:rPr>
        <w:t>, естественнонаучных,</w:t>
      </w:r>
    </w:p>
    <w:p w:rsidR="00910971" w:rsidRPr="00910971" w:rsidRDefault="00910971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971">
        <w:rPr>
          <w:rFonts w:ascii="Times New Roman" w:hAnsi="Times New Roman"/>
          <w:sz w:val="24"/>
          <w:szCs w:val="24"/>
          <w:lang w:eastAsia="ru-RU"/>
        </w:rPr>
        <w:t xml:space="preserve">медико-биологических и клинических наук в различных видах </w:t>
      </w:r>
      <w:proofErr w:type="gramStart"/>
      <w:r w:rsidRPr="00910971">
        <w:rPr>
          <w:rFonts w:ascii="Times New Roman" w:hAnsi="Times New Roman"/>
          <w:sz w:val="24"/>
          <w:szCs w:val="24"/>
          <w:lang w:eastAsia="ru-RU"/>
        </w:rPr>
        <w:t>профессиональной</w:t>
      </w:r>
      <w:proofErr w:type="gramEnd"/>
      <w:r w:rsidRPr="00910971">
        <w:rPr>
          <w:rFonts w:ascii="Times New Roman" w:hAnsi="Times New Roman"/>
          <w:sz w:val="24"/>
          <w:szCs w:val="24"/>
          <w:lang w:eastAsia="ru-RU"/>
        </w:rPr>
        <w:t xml:space="preserve"> и</w:t>
      </w:r>
    </w:p>
    <w:p w:rsidR="00910971" w:rsidRDefault="00910971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971">
        <w:rPr>
          <w:rFonts w:ascii="Times New Roman" w:hAnsi="Times New Roman"/>
          <w:sz w:val="24"/>
          <w:szCs w:val="24"/>
          <w:lang w:eastAsia="ru-RU"/>
        </w:rPr>
        <w:t>социальной деятельности (ОК-1);</w:t>
      </w:r>
    </w:p>
    <w:p w:rsidR="00910971" w:rsidRPr="00910971" w:rsidRDefault="00910971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-способность</w:t>
      </w:r>
      <w:r w:rsidRPr="00910971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>готовность</w:t>
      </w:r>
      <w:r w:rsidRPr="00910971">
        <w:rPr>
          <w:rFonts w:ascii="Times New Roman" w:hAnsi="Times New Roman"/>
          <w:sz w:val="24"/>
          <w:szCs w:val="24"/>
          <w:lang w:eastAsia="ru-RU"/>
        </w:rPr>
        <w:t xml:space="preserve"> к изготовлению лекарственных средств </w:t>
      </w:r>
      <w:proofErr w:type="gramStart"/>
      <w:r w:rsidRPr="00910971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</w:p>
    <w:p w:rsidR="00910971" w:rsidRPr="00910971" w:rsidRDefault="00910971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971">
        <w:rPr>
          <w:rFonts w:ascii="Times New Roman" w:hAnsi="Times New Roman"/>
          <w:sz w:val="24"/>
          <w:szCs w:val="24"/>
          <w:lang w:eastAsia="ru-RU"/>
        </w:rPr>
        <w:t>рецептам врачей в условиях фармацевтических организаций, включая выбор</w:t>
      </w:r>
    </w:p>
    <w:p w:rsidR="00910971" w:rsidRPr="00910971" w:rsidRDefault="00910971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971">
        <w:rPr>
          <w:rFonts w:ascii="Times New Roman" w:hAnsi="Times New Roman"/>
          <w:sz w:val="24"/>
          <w:szCs w:val="24"/>
          <w:lang w:eastAsia="ru-RU"/>
        </w:rPr>
        <w:t>технологического процесса, с учетом санитарных требований (ПК-5);</w:t>
      </w:r>
    </w:p>
    <w:p w:rsidR="00910971" w:rsidRPr="00910971" w:rsidRDefault="00910971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способность</w:t>
      </w:r>
      <w:r w:rsidRPr="00910971">
        <w:rPr>
          <w:rFonts w:ascii="Times New Roman" w:hAnsi="Times New Roman"/>
          <w:sz w:val="24"/>
          <w:szCs w:val="24"/>
          <w:lang w:eastAsia="ru-RU"/>
        </w:rPr>
        <w:t xml:space="preserve"> и г</w:t>
      </w:r>
      <w:r>
        <w:rPr>
          <w:rFonts w:ascii="Times New Roman" w:hAnsi="Times New Roman"/>
          <w:sz w:val="24"/>
          <w:szCs w:val="24"/>
          <w:lang w:eastAsia="ru-RU"/>
        </w:rPr>
        <w:t>отовность</w:t>
      </w:r>
      <w:r w:rsidRPr="00910971">
        <w:rPr>
          <w:rFonts w:ascii="Times New Roman" w:hAnsi="Times New Roman"/>
          <w:sz w:val="24"/>
          <w:szCs w:val="24"/>
          <w:lang w:eastAsia="ru-RU"/>
        </w:rPr>
        <w:t xml:space="preserve"> организовывать и проводить заготовку</w:t>
      </w:r>
    </w:p>
    <w:p w:rsidR="00910971" w:rsidRPr="00910971" w:rsidRDefault="00910971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971">
        <w:rPr>
          <w:rFonts w:ascii="Times New Roman" w:hAnsi="Times New Roman"/>
          <w:sz w:val="24"/>
          <w:szCs w:val="24"/>
          <w:lang w:eastAsia="ru-RU"/>
        </w:rPr>
        <w:t>лекарственного растительного сырья с учетом рационального использования ресурсов</w:t>
      </w:r>
    </w:p>
    <w:p w:rsidR="00910971" w:rsidRPr="00910971" w:rsidRDefault="00910971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971">
        <w:rPr>
          <w:rFonts w:ascii="Times New Roman" w:hAnsi="Times New Roman"/>
          <w:sz w:val="24"/>
          <w:szCs w:val="24"/>
          <w:lang w:eastAsia="ru-RU"/>
        </w:rPr>
        <w:t>лекарственных растений, прогнозировать и обосновывать пути решения проблемы</w:t>
      </w:r>
    </w:p>
    <w:p w:rsidR="00910971" w:rsidRPr="00910971" w:rsidRDefault="00910971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971">
        <w:rPr>
          <w:rFonts w:ascii="Times New Roman" w:hAnsi="Times New Roman"/>
          <w:sz w:val="24"/>
          <w:szCs w:val="24"/>
          <w:lang w:eastAsia="ru-RU"/>
        </w:rPr>
        <w:t>охраны зарослей лекарственных растений и сохранности их генофонда (ПК-6);</w:t>
      </w:r>
    </w:p>
    <w:p w:rsidR="00910971" w:rsidRPr="00910971" w:rsidRDefault="00910971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MT" w:hAnsi="ArialMT" w:cs="ArialMT"/>
          <w:sz w:val="24"/>
          <w:szCs w:val="24"/>
          <w:lang w:eastAsia="ru-RU"/>
        </w:rPr>
        <w:t xml:space="preserve">- </w:t>
      </w:r>
      <w:r w:rsidRPr="00910971">
        <w:rPr>
          <w:rFonts w:ascii="Times New Roman" w:hAnsi="Times New Roman"/>
          <w:sz w:val="24"/>
          <w:szCs w:val="24"/>
          <w:lang w:eastAsia="ru-RU"/>
        </w:rPr>
        <w:t>способностью и готовностью к документальному проведению предметно-</w:t>
      </w:r>
    </w:p>
    <w:p w:rsidR="00910971" w:rsidRPr="00910971" w:rsidRDefault="00910971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971">
        <w:rPr>
          <w:rFonts w:ascii="Times New Roman" w:hAnsi="Times New Roman"/>
          <w:sz w:val="24"/>
          <w:szCs w:val="24"/>
          <w:lang w:eastAsia="ru-RU"/>
        </w:rPr>
        <w:t>количественного учета основных групп лекарственных средств (ПК-12);</w:t>
      </w:r>
    </w:p>
    <w:p w:rsidR="00910971" w:rsidRPr="00910971" w:rsidRDefault="00910971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910971">
        <w:rPr>
          <w:rFonts w:ascii="Times New Roman" w:hAnsi="Times New Roman"/>
          <w:sz w:val="24"/>
          <w:szCs w:val="24"/>
          <w:lang w:eastAsia="ru-RU"/>
        </w:rPr>
        <w:t>способность и готовность к принятию мер по своевременному выявлению</w:t>
      </w:r>
    </w:p>
    <w:p w:rsidR="00910971" w:rsidRPr="00910971" w:rsidRDefault="00910971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971">
        <w:rPr>
          <w:rFonts w:ascii="Times New Roman" w:hAnsi="Times New Roman"/>
          <w:sz w:val="24"/>
          <w:szCs w:val="24"/>
          <w:lang w:eastAsia="ru-RU"/>
        </w:rPr>
        <w:t xml:space="preserve">лекарственных средств, пришедших в негодность, лекарственных средств с </w:t>
      </w:r>
      <w:proofErr w:type="gramStart"/>
      <w:r w:rsidRPr="00910971">
        <w:rPr>
          <w:rFonts w:ascii="Times New Roman" w:hAnsi="Times New Roman"/>
          <w:sz w:val="24"/>
          <w:szCs w:val="24"/>
          <w:lang w:eastAsia="ru-RU"/>
        </w:rPr>
        <w:t>истекшим</w:t>
      </w:r>
      <w:proofErr w:type="gramEnd"/>
    </w:p>
    <w:p w:rsidR="00910971" w:rsidRPr="00910971" w:rsidRDefault="00910971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971">
        <w:rPr>
          <w:rFonts w:ascii="Times New Roman" w:hAnsi="Times New Roman"/>
          <w:sz w:val="24"/>
          <w:szCs w:val="24"/>
          <w:lang w:eastAsia="ru-RU"/>
        </w:rPr>
        <w:t xml:space="preserve">сроком годности, </w:t>
      </w:r>
      <w:proofErr w:type="gramStart"/>
      <w:r w:rsidRPr="00910971">
        <w:rPr>
          <w:rFonts w:ascii="Times New Roman" w:hAnsi="Times New Roman"/>
          <w:sz w:val="24"/>
          <w:szCs w:val="24"/>
          <w:lang w:eastAsia="ru-RU"/>
        </w:rPr>
        <w:t>фальсифицированных</w:t>
      </w:r>
      <w:proofErr w:type="gramEnd"/>
      <w:r w:rsidRPr="00910971">
        <w:rPr>
          <w:rFonts w:ascii="Times New Roman" w:hAnsi="Times New Roman"/>
          <w:sz w:val="24"/>
          <w:szCs w:val="24"/>
          <w:lang w:eastAsia="ru-RU"/>
        </w:rPr>
        <w:t xml:space="preserve"> и недоброкачественных лекарственных</w:t>
      </w:r>
    </w:p>
    <w:p w:rsidR="00910971" w:rsidRPr="00910971" w:rsidRDefault="00910971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971">
        <w:rPr>
          <w:rFonts w:ascii="Times New Roman" w:hAnsi="Times New Roman"/>
          <w:sz w:val="24"/>
          <w:szCs w:val="24"/>
          <w:lang w:eastAsia="ru-RU"/>
        </w:rPr>
        <w:t>средств и изъятию их из обращения в целях дальнейшего уничтожения в соответствии</w:t>
      </w:r>
    </w:p>
    <w:p w:rsidR="00910971" w:rsidRDefault="00910971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971">
        <w:rPr>
          <w:rFonts w:ascii="Times New Roman" w:hAnsi="Times New Roman"/>
          <w:sz w:val="24"/>
          <w:szCs w:val="24"/>
          <w:lang w:eastAsia="ru-RU"/>
        </w:rPr>
        <w:t>с действующим законодательством Российской Федерации (ПК-22);</w:t>
      </w:r>
    </w:p>
    <w:p w:rsidR="00910971" w:rsidRPr="0036537E" w:rsidRDefault="00910971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537E">
        <w:rPr>
          <w:rFonts w:ascii="Times New Roman" w:hAnsi="Times New Roman"/>
          <w:sz w:val="24"/>
          <w:szCs w:val="24"/>
          <w:lang w:eastAsia="ru-RU"/>
        </w:rPr>
        <w:t>- способность и готовность к информационной работе среди врачей,</w:t>
      </w:r>
      <w:r w:rsidR="0036537E" w:rsidRPr="003653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537E">
        <w:rPr>
          <w:rFonts w:ascii="Times New Roman" w:hAnsi="Times New Roman"/>
          <w:sz w:val="24"/>
          <w:szCs w:val="24"/>
          <w:lang w:eastAsia="ru-RU"/>
        </w:rPr>
        <w:t xml:space="preserve">провизоров по вопросам применения лекарственных средств, принадлежности их </w:t>
      </w:r>
      <w:proofErr w:type="gramStart"/>
      <w:r w:rsidRPr="0036537E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</w:p>
    <w:p w:rsidR="00910971" w:rsidRPr="0036537E" w:rsidRDefault="00910971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537E">
        <w:rPr>
          <w:rFonts w:ascii="Times New Roman" w:hAnsi="Times New Roman"/>
          <w:sz w:val="24"/>
          <w:szCs w:val="24"/>
          <w:lang w:eastAsia="ru-RU"/>
        </w:rPr>
        <w:t>определенной фармакотерапевтической группе, показаниях и противопоказаниях к</w:t>
      </w:r>
      <w:r w:rsidR="0036537E" w:rsidRPr="003653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537E">
        <w:rPr>
          <w:rFonts w:ascii="Times New Roman" w:hAnsi="Times New Roman"/>
          <w:sz w:val="24"/>
          <w:szCs w:val="24"/>
          <w:lang w:eastAsia="ru-RU"/>
        </w:rPr>
        <w:t>применению, возможности замены одного препарата другим и рациональном прием</w:t>
      </w:r>
      <w:proofErr w:type="gramStart"/>
      <w:r w:rsidRPr="0036537E">
        <w:rPr>
          <w:rFonts w:ascii="Times New Roman" w:hAnsi="Times New Roman"/>
          <w:sz w:val="24"/>
          <w:szCs w:val="24"/>
          <w:lang w:eastAsia="ru-RU"/>
        </w:rPr>
        <w:t>е(</w:t>
      </w:r>
      <w:proofErr w:type="gramEnd"/>
      <w:r w:rsidRPr="0036537E">
        <w:rPr>
          <w:rFonts w:ascii="Times New Roman" w:hAnsi="Times New Roman"/>
          <w:sz w:val="24"/>
          <w:szCs w:val="24"/>
          <w:lang w:eastAsia="ru-RU"/>
        </w:rPr>
        <w:t>ПК-43);</w:t>
      </w:r>
    </w:p>
    <w:p w:rsidR="00910971" w:rsidRPr="0036537E" w:rsidRDefault="0036537E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537E">
        <w:rPr>
          <w:rFonts w:ascii="Times New Roman" w:hAnsi="Times New Roman"/>
          <w:sz w:val="24"/>
          <w:szCs w:val="24"/>
          <w:lang w:eastAsia="ru-RU"/>
        </w:rPr>
        <w:t>-</w:t>
      </w:r>
      <w:r w:rsidR="00910971" w:rsidRPr="0036537E">
        <w:rPr>
          <w:rFonts w:ascii="Times New Roman" w:hAnsi="Times New Roman"/>
          <w:sz w:val="24"/>
          <w:szCs w:val="24"/>
          <w:lang w:eastAsia="ru-RU"/>
        </w:rPr>
        <w:t>способность и готовность к информационно-консультативной деятельности</w:t>
      </w:r>
    </w:p>
    <w:p w:rsidR="00910971" w:rsidRPr="0036537E" w:rsidRDefault="00910971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537E">
        <w:rPr>
          <w:rFonts w:ascii="Times New Roman" w:hAnsi="Times New Roman"/>
          <w:sz w:val="24"/>
          <w:szCs w:val="24"/>
          <w:lang w:eastAsia="ru-RU"/>
        </w:rPr>
        <w:t>при отпуске лекарственных средств и других фармацевтических товаров</w:t>
      </w:r>
    </w:p>
    <w:p w:rsidR="00910971" w:rsidRDefault="00910971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537E">
        <w:rPr>
          <w:rFonts w:ascii="Times New Roman" w:hAnsi="Times New Roman"/>
          <w:sz w:val="24"/>
          <w:szCs w:val="24"/>
          <w:lang w:eastAsia="ru-RU"/>
        </w:rPr>
        <w:t>институциональным и конечным потребителям (ПК-44);</w:t>
      </w:r>
    </w:p>
    <w:p w:rsidR="0036537E" w:rsidRPr="0036537E" w:rsidRDefault="0036537E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537E">
        <w:rPr>
          <w:rFonts w:ascii="Times New Roman" w:hAnsi="Times New Roman"/>
          <w:sz w:val="24"/>
          <w:szCs w:val="24"/>
          <w:lang w:eastAsia="ru-RU"/>
        </w:rPr>
        <w:t xml:space="preserve">- способность и готовность к проведению </w:t>
      </w:r>
      <w:proofErr w:type="gramStart"/>
      <w:r w:rsidRPr="0036537E">
        <w:rPr>
          <w:rFonts w:ascii="Times New Roman" w:hAnsi="Times New Roman"/>
          <w:sz w:val="24"/>
          <w:szCs w:val="24"/>
          <w:lang w:eastAsia="ru-RU"/>
        </w:rPr>
        <w:t>информационно-просветительской</w:t>
      </w:r>
      <w:proofErr w:type="gramEnd"/>
    </w:p>
    <w:p w:rsidR="0036537E" w:rsidRPr="0036537E" w:rsidRDefault="0036537E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537E">
        <w:rPr>
          <w:rFonts w:ascii="Times New Roman" w:hAnsi="Times New Roman"/>
          <w:sz w:val="24"/>
          <w:szCs w:val="24"/>
          <w:lang w:eastAsia="ru-RU"/>
        </w:rPr>
        <w:t>работы по пропаганде здорового образа жизни и безопасности жизнедеятельности (ПК-47);</w:t>
      </w:r>
    </w:p>
    <w:p w:rsidR="0036537E" w:rsidRPr="0036537E" w:rsidRDefault="0036537E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537E">
        <w:rPr>
          <w:rFonts w:ascii="Times New Roman" w:hAnsi="Times New Roman"/>
          <w:sz w:val="24"/>
          <w:szCs w:val="24"/>
          <w:lang w:eastAsia="ru-RU"/>
        </w:rPr>
        <w:t>- способность и готовность работать с научной литературой, анализировать</w:t>
      </w:r>
    </w:p>
    <w:p w:rsidR="0036537E" w:rsidRPr="0036537E" w:rsidRDefault="0036537E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6537E">
        <w:rPr>
          <w:rFonts w:ascii="Times New Roman" w:hAnsi="Times New Roman"/>
          <w:sz w:val="24"/>
          <w:szCs w:val="24"/>
          <w:lang w:eastAsia="ru-RU"/>
        </w:rPr>
        <w:t>информацию, вести поиск, превращать прочитанное в средство для решения</w:t>
      </w:r>
      <w:proofErr w:type="gramEnd"/>
    </w:p>
    <w:p w:rsidR="0036537E" w:rsidRPr="0036537E" w:rsidRDefault="0036537E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6537E">
        <w:rPr>
          <w:rFonts w:ascii="Times New Roman" w:hAnsi="Times New Roman"/>
          <w:sz w:val="24"/>
          <w:szCs w:val="24"/>
          <w:lang w:eastAsia="ru-RU"/>
        </w:rPr>
        <w:t>профессиональных задач (выделять основные положения, следствия из них и</w:t>
      </w:r>
      <w:proofErr w:type="gramEnd"/>
    </w:p>
    <w:p w:rsidR="0036537E" w:rsidRPr="0036537E" w:rsidRDefault="0036537E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537E">
        <w:rPr>
          <w:rFonts w:ascii="Times New Roman" w:hAnsi="Times New Roman"/>
          <w:sz w:val="24"/>
          <w:szCs w:val="24"/>
          <w:lang w:eastAsia="ru-RU"/>
        </w:rPr>
        <w:t>предложения) (ПК-48);</w:t>
      </w:r>
    </w:p>
    <w:p w:rsidR="0036537E" w:rsidRPr="0036537E" w:rsidRDefault="0036537E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537E">
        <w:rPr>
          <w:rFonts w:ascii="Times New Roman" w:hAnsi="Times New Roman"/>
          <w:sz w:val="24"/>
          <w:szCs w:val="24"/>
          <w:lang w:eastAsia="ru-RU"/>
        </w:rPr>
        <w:t>- способность и готовность к участию в постановке научных задач и их</w:t>
      </w:r>
    </w:p>
    <w:p w:rsidR="0036537E" w:rsidRPr="0036537E" w:rsidRDefault="0036537E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537E">
        <w:rPr>
          <w:rFonts w:ascii="Times New Roman" w:hAnsi="Times New Roman"/>
          <w:sz w:val="24"/>
          <w:szCs w:val="24"/>
          <w:lang w:eastAsia="ru-RU"/>
        </w:rPr>
        <w:t>экспериментальной реализации (ПК-49);</w:t>
      </w:r>
    </w:p>
    <w:p w:rsidR="0036537E" w:rsidRPr="0036537E" w:rsidRDefault="0036537E" w:rsidP="00365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1D64" w:rsidRPr="001D1D64" w:rsidRDefault="001D1D64" w:rsidP="001D1D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дисциплины студент должен:</w:t>
      </w:r>
    </w:p>
    <w:p w:rsidR="001D1D64" w:rsidRPr="001D1D64" w:rsidRDefault="001D1D64" w:rsidP="001D1D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Знать: </w:t>
      </w:r>
    </w:p>
    <w:p w:rsidR="00AA2480" w:rsidRPr="00AA2480" w:rsidRDefault="001D1D64" w:rsidP="00AA2480">
      <w:pPr>
        <w:widowControl w:val="0"/>
        <w:ind w:firstLine="336"/>
        <w:jc w:val="both"/>
        <w:rPr>
          <w:rFonts w:ascii="Times New Roman" w:hAnsi="Times New Roman"/>
          <w:sz w:val="24"/>
          <w:szCs w:val="24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A2480" w:rsidRPr="00AA2480">
        <w:rPr>
          <w:rFonts w:ascii="Times New Roman" w:hAnsi="Times New Roman"/>
          <w:sz w:val="24"/>
          <w:szCs w:val="24"/>
        </w:rPr>
        <w:t>классификацию, морфологию и физиологию микроорганизмов и вирусов, их влияние на здоровье человека, методы микробиологической диагностики, применение основных антибактериальных, противовирусных и биологических препаратов;</w:t>
      </w:r>
    </w:p>
    <w:p w:rsidR="00AA2480" w:rsidRPr="00AA2480" w:rsidRDefault="00AA2480" w:rsidP="00AA2480">
      <w:pPr>
        <w:widowControl w:val="0"/>
        <w:tabs>
          <w:tab w:val="left" w:pos="708"/>
          <w:tab w:val="right" w:leader="underscore" w:pos="9639"/>
        </w:tabs>
        <w:spacing w:before="60" w:after="60"/>
        <w:rPr>
          <w:rFonts w:ascii="Times New Roman" w:hAnsi="Times New Roman"/>
          <w:bCs/>
          <w:sz w:val="24"/>
          <w:szCs w:val="24"/>
        </w:rPr>
      </w:pPr>
      <w:r w:rsidRPr="00AA2480">
        <w:rPr>
          <w:rFonts w:ascii="Times New Roman" w:hAnsi="Times New Roman"/>
          <w:sz w:val="24"/>
          <w:szCs w:val="24"/>
        </w:rPr>
        <w:t>-</w:t>
      </w:r>
      <w:r w:rsidRPr="00AA2480">
        <w:rPr>
          <w:rFonts w:ascii="Times New Roman" w:hAnsi="Times New Roman"/>
          <w:bCs/>
          <w:sz w:val="24"/>
          <w:szCs w:val="24"/>
        </w:rPr>
        <w:t xml:space="preserve">    основы учения об инфекции, виды инфекции; роль микробов в развитии инфекционного процесса; механизмы и пути передачи возбудителя;</w:t>
      </w:r>
    </w:p>
    <w:p w:rsidR="001D1D64" w:rsidRPr="001D1D64" w:rsidRDefault="001D1D64" w:rsidP="001D1D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правила техники безопасности и работы в физических, химических, биологических лабораториях, с реактивами, приборами;</w:t>
      </w:r>
    </w:p>
    <w:p w:rsidR="001D1D64" w:rsidRPr="001D1D64" w:rsidRDefault="001D1D64" w:rsidP="001D1D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>- основные физические явления и закономерности, лежащие в основе процессов, протекающих в организме человека; характеристики воздействия физических факторов на организм;</w:t>
      </w:r>
    </w:p>
    <w:p w:rsidR="001D1D64" w:rsidRPr="001D1D64" w:rsidRDefault="001D1D64" w:rsidP="001D1D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 xml:space="preserve">- функциональные системы организма человека, их регуляцию и </w:t>
      </w:r>
      <w:proofErr w:type="spellStart"/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>саморегуляцию</w:t>
      </w:r>
      <w:proofErr w:type="spellEnd"/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</w:t>
      </w:r>
      <w:r w:rsidR="0036537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>здействи</w:t>
      </w:r>
      <w:r w:rsidR="0036537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внешней сред</w:t>
      </w:r>
      <w:r w:rsidR="0036537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D1D64" w:rsidRPr="001D1D64" w:rsidRDefault="001D1D64" w:rsidP="001D1D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>- структуру и функции иммунной системы человека, ее возрастные особенности, механизмы развития и функционирования, основные методы иммунодиагностики; методы оценки иммунного статуса.</w:t>
      </w:r>
    </w:p>
    <w:p w:rsidR="001D1D64" w:rsidRPr="001D1D64" w:rsidRDefault="001D1D64" w:rsidP="001D1D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Уметь: </w:t>
      </w:r>
    </w:p>
    <w:p w:rsidR="001D1D64" w:rsidRPr="001D1D64" w:rsidRDefault="001D1D64" w:rsidP="001D1D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>- пользоваться учебной, научной, научно-популярной литературой, сетью Интернет для профессиональной деятельности.</w:t>
      </w:r>
    </w:p>
    <w:p w:rsidR="00AA2480" w:rsidRPr="00AA2480" w:rsidRDefault="001D1D64" w:rsidP="00AA2480">
      <w:pPr>
        <w:widowControl w:val="0"/>
        <w:tabs>
          <w:tab w:val="num" w:pos="360"/>
        </w:tabs>
        <w:jc w:val="both"/>
        <w:rPr>
          <w:rFonts w:ascii="Times New Roman" w:hAnsi="Times New Roman"/>
          <w:sz w:val="24"/>
          <w:szCs w:val="24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A2480" w:rsidRPr="00AA2480">
        <w:rPr>
          <w:rFonts w:ascii="Times New Roman" w:hAnsi="Times New Roman"/>
          <w:sz w:val="24"/>
          <w:szCs w:val="24"/>
        </w:rPr>
        <w:t xml:space="preserve">    работать с увеличительной техникой (микроскопами); производить расчеты по результатам эксперимента;</w:t>
      </w:r>
    </w:p>
    <w:p w:rsidR="00AA2480" w:rsidRPr="00AA2480" w:rsidRDefault="00AA2480" w:rsidP="00AA2480">
      <w:pPr>
        <w:widowControl w:val="0"/>
        <w:tabs>
          <w:tab w:val="num" w:pos="360"/>
        </w:tabs>
        <w:ind w:firstLine="336"/>
        <w:jc w:val="both"/>
        <w:rPr>
          <w:rFonts w:ascii="Times New Roman" w:hAnsi="Times New Roman"/>
          <w:sz w:val="24"/>
          <w:szCs w:val="24"/>
        </w:rPr>
      </w:pPr>
      <w:r w:rsidRPr="00AA2480">
        <w:rPr>
          <w:rFonts w:ascii="Times New Roman" w:hAnsi="Times New Roman"/>
          <w:sz w:val="24"/>
          <w:szCs w:val="24"/>
        </w:rPr>
        <w:t>- диагностировать возбудителей паразитарных заболеваний человека на препарате, слайде, фотографии; проводить микробиологическую диагностику;</w:t>
      </w:r>
    </w:p>
    <w:p w:rsidR="00AA2480" w:rsidRPr="00AA2480" w:rsidRDefault="00AA2480" w:rsidP="00AA2480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A2480">
        <w:rPr>
          <w:rFonts w:ascii="Times New Roman" w:hAnsi="Times New Roman"/>
          <w:sz w:val="24"/>
          <w:szCs w:val="24"/>
        </w:rPr>
        <w:t>- интерпретацией результатов лабораторных методов диагностики;</w:t>
      </w:r>
    </w:p>
    <w:p w:rsidR="00AA2480" w:rsidRDefault="001D1D64" w:rsidP="001D1D6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Владеть: </w:t>
      </w:r>
    </w:p>
    <w:p w:rsidR="00AA2480" w:rsidRPr="00AA2480" w:rsidRDefault="00AA2480" w:rsidP="001D1D64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</w:rPr>
      </w:pPr>
      <w:r w:rsidRPr="00AA24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AA2480">
        <w:rPr>
          <w:rFonts w:ascii="Times New Roman" w:hAnsi="Times New Roman"/>
          <w:sz w:val="24"/>
          <w:szCs w:val="24"/>
        </w:rPr>
        <w:t xml:space="preserve">навыками изложения самостоятельной точки зрения, анализа и логического мышления, </w:t>
      </w:r>
      <w:r w:rsidRPr="00AA2480">
        <w:rPr>
          <w:rFonts w:ascii="Times New Roman" w:hAnsi="Times New Roman"/>
          <w:iCs/>
          <w:sz w:val="24"/>
          <w:szCs w:val="24"/>
        </w:rPr>
        <w:t>публичной речи;</w:t>
      </w:r>
    </w:p>
    <w:p w:rsidR="00AA2480" w:rsidRPr="00AA2480" w:rsidRDefault="00AA2480" w:rsidP="00AA2480">
      <w:pPr>
        <w:widowControl w:val="0"/>
        <w:tabs>
          <w:tab w:val="num" w:pos="360"/>
        </w:tabs>
        <w:jc w:val="both"/>
        <w:rPr>
          <w:rFonts w:ascii="Times New Roman" w:hAnsi="Times New Roman"/>
          <w:sz w:val="24"/>
          <w:szCs w:val="24"/>
        </w:rPr>
      </w:pPr>
      <w:r w:rsidRPr="00AA2480">
        <w:rPr>
          <w:rFonts w:ascii="Times New Roman" w:hAnsi="Times New Roman"/>
          <w:sz w:val="24"/>
          <w:szCs w:val="24"/>
        </w:rPr>
        <w:t xml:space="preserve">- медико-анатомическим понятийным аппаратом; </w:t>
      </w:r>
    </w:p>
    <w:p w:rsidR="00AA2480" w:rsidRPr="00AA2480" w:rsidRDefault="00AA2480" w:rsidP="00AA2480">
      <w:pPr>
        <w:widowControl w:val="0"/>
        <w:tabs>
          <w:tab w:val="num" w:pos="360"/>
        </w:tabs>
        <w:jc w:val="both"/>
        <w:rPr>
          <w:rFonts w:ascii="Times New Roman" w:hAnsi="Times New Roman"/>
          <w:sz w:val="24"/>
          <w:szCs w:val="24"/>
        </w:rPr>
      </w:pPr>
      <w:r w:rsidRPr="00AA2480">
        <w:rPr>
          <w:rFonts w:ascii="Times New Roman" w:hAnsi="Times New Roman"/>
          <w:sz w:val="24"/>
          <w:szCs w:val="24"/>
        </w:rPr>
        <w:t xml:space="preserve">- навыками </w:t>
      </w:r>
      <w:proofErr w:type="spellStart"/>
      <w:r w:rsidRPr="00AA2480">
        <w:rPr>
          <w:rFonts w:ascii="Times New Roman" w:hAnsi="Times New Roman"/>
          <w:sz w:val="24"/>
          <w:szCs w:val="24"/>
        </w:rPr>
        <w:t>микроскопирования</w:t>
      </w:r>
      <w:proofErr w:type="spellEnd"/>
      <w:proofErr w:type="gramStart"/>
      <w:r w:rsidRPr="00AA2480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AA2480" w:rsidRPr="00AA2480" w:rsidRDefault="00AA2480" w:rsidP="00AA2480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A2480">
        <w:rPr>
          <w:rFonts w:ascii="Times New Roman" w:hAnsi="Times New Roman"/>
          <w:sz w:val="24"/>
          <w:szCs w:val="24"/>
        </w:rPr>
        <w:t>- интерпретацией результатов лабораторных методов диагностики;</w:t>
      </w:r>
    </w:p>
    <w:p w:rsidR="00AA2480" w:rsidRPr="001D1D64" w:rsidRDefault="00AA2480" w:rsidP="00AA24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480">
        <w:rPr>
          <w:rFonts w:ascii="Times New Roman" w:hAnsi="Times New Roman"/>
          <w:sz w:val="24"/>
          <w:szCs w:val="24"/>
        </w:rPr>
        <w:t>- понятием ограничения в достоверности и специфику наиболее часто встречающихся лабораторных тестов;</w:t>
      </w:r>
    </w:p>
    <w:p w:rsidR="001D1D64" w:rsidRPr="001D1D64" w:rsidRDefault="001D1D64" w:rsidP="001D1D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базовыми технологиями преобразования информации: текстовые, табличные, </w:t>
      </w:r>
      <w:proofErr w:type="spellStart"/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>редакторные</w:t>
      </w:r>
      <w:proofErr w:type="spellEnd"/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>, поиск в сети Интернет;</w:t>
      </w:r>
    </w:p>
    <w:p w:rsidR="001D1D64" w:rsidRPr="001D1D64" w:rsidRDefault="001D1D64" w:rsidP="001D1D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D1D64" w:rsidRPr="001D1D64" w:rsidRDefault="001D1D64" w:rsidP="001D1D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D1D64" w:rsidRPr="001D1D64" w:rsidRDefault="001D1D64" w:rsidP="001D1D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D6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45E39" w:rsidRDefault="00F45E39"/>
    <w:sectPr w:rsidR="00F45E39" w:rsidSect="00F4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D1D64"/>
    <w:rsid w:val="001D1D64"/>
    <w:rsid w:val="00245BC8"/>
    <w:rsid w:val="0036537E"/>
    <w:rsid w:val="0037774B"/>
    <w:rsid w:val="007A1552"/>
    <w:rsid w:val="00910971"/>
    <w:rsid w:val="00AA2480"/>
    <w:rsid w:val="00C11F53"/>
    <w:rsid w:val="00F45E39"/>
    <w:rsid w:val="00FB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A155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15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155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55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A15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A155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No Spacing"/>
    <w:link w:val="a4"/>
    <w:uiPriority w:val="1"/>
    <w:qFormat/>
    <w:rsid w:val="007A155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7A1552"/>
    <w:rPr>
      <w:rFonts w:eastAsia="Times New Roman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1D1D64"/>
    <w:rPr>
      <w:b/>
      <w:bCs/>
    </w:rPr>
  </w:style>
  <w:style w:type="paragraph" w:styleId="a6">
    <w:name w:val="Normal (Web)"/>
    <w:basedOn w:val="a"/>
    <w:uiPriority w:val="99"/>
    <w:semiHidden/>
    <w:unhideWhenUsed/>
    <w:rsid w:val="001D1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2015-04-23T14:30:00Z</dcterms:created>
  <dcterms:modified xsi:type="dcterms:W3CDTF">2015-05-13T16:22:00Z</dcterms:modified>
</cp:coreProperties>
</file>