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69" w:rsidRPr="0028514D" w:rsidRDefault="00DB0E69" w:rsidP="00DB0E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14D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дисциплины</w:t>
      </w:r>
    </w:p>
    <w:p w:rsidR="00DB0E69" w:rsidRPr="0028514D" w:rsidRDefault="00DB0E69" w:rsidP="00DB0E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14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Психолингвистика</w:t>
      </w:r>
      <w:r w:rsidRPr="0028514D">
        <w:rPr>
          <w:rFonts w:ascii="Times New Roman" w:hAnsi="Times New Roman" w:cs="Times New Roman"/>
          <w:b/>
          <w:sz w:val="28"/>
          <w:szCs w:val="28"/>
        </w:rPr>
        <w:t>»</w:t>
      </w:r>
    </w:p>
    <w:p w:rsidR="00DB0E69" w:rsidRPr="0028514D" w:rsidRDefault="00DB0E69" w:rsidP="00DB0E69">
      <w:pPr>
        <w:pStyle w:val="6"/>
        <w:tabs>
          <w:tab w:val="left" w:pos="4845"/>
        </w:tabs>
        <w:spacing w:line="360" w:lineRule="auto"/>
        <w:ind w:left="0"/>
        <w:rPr>
          <w:sz w:val="24"/>
        </w:rPr>
      </w:pPr>
      <w:r>
        <w:rPr>
          <w:sz w:val="24"/>
        </w:rPr>
        <w:t>СПИСОК ОСНОВНОЙ ЛИТЕРАТУРЫ</w:t>
      </w:r>
    </w:p>
    <w:p w:rsidR="00DB0E69" w:rsidRPr="0028514D" w:rsidRDefault="00DB0E69" w:rsidP="00DB0E69">
      <w:pPr>
        <w:pStyle w:val="a3"/>
        <w:spacing w:line="240" w:lineRule="auto"/>
        <w:ind w:left="-567"/>
        <w:jc w:val="both"/>
        <w:rPr>
          <w:sz w:val="24"/>
        </w:rPr>
      </w:pPr>
      <w:r>
        <w:rPr>
          <w:sz w:val="24"/>
        </w:rPr>
        <w:t xml:space="preserve"> </w:t>
      </w:r>
      <w:r w:rsidRPr="0028514D">
        <w:rPr>
          <w:sz w:val="24"/>
        </w:rPr>
        <w:t xml:space="preserve">1. </w:t>
      </w:r>
      <w:proofErr w:type="spellStart"/>
      <w:r w:rsidRPr="0028514D">
        <w:rPr>
          <w:sz w:val="24"/>
        </w:rPr>
        <w:t>Белянин</w:t>
      </w:r>
      <w:proofErr w:type="spellEnd"/>
      <w:r>
        <w:rPr>
          <w:sz w:val="24"/>
        </w:rPr>
        <w:t xml:space="preserve"> В.</w:t>
      </w:r>
      <w:r w:rsidRPr="0028514D">
        <w:rPr>
          <w:sz w:val="24"/>
        </w:rPr>
        <w:t xml:space="preserve">П. Психолингвистика. Учебник. М.: Флинта,  2004. </w:t>
      </w:r>
    </w:p>
    <w:p w:rsidR="00DB0E69" w:rsidRPr="0028514D" w:rsidRDefault="00DB0E69" w:rsidP="00DB0E69">
      <w:pPr>
        <w:pStyle w:val="a3"/>
        <w:spacing w:line="240" w:lineRule="auto"/>
        <w:ind w:left="-567" w:hanging="360"/>
        <w:jc w:val="both"/>
        <w:rPr>
          <w:sz w:val="24"/>
        </w:rPr>
      </w:pPr>
      <w:r>
        <w:rPr>
          <w:sz w:val="24"/>
        </w:rPr>
        <w:t xml:space="preserve">      2. Леонтьев А.</w:t>
      </w:r>
      <w:r w:rsidRPr="0028514D">
        <w:rPr>
          <w:sz w:val="24"/>
        </w:rPr>
        <w:t xml:space="preserve">А. Основы психолингвистики: Учебник для студентов высших учебных заведений. М.: Смысл; Издательский центр «Академия», 2005. </w:t>
      </w:r>
    </w:p>
    <w:p w:rsidR="00DB0E69" w:rsidRDefault="00DB0E69" w:rsidP="00DB0E69">
      <w:pPr>
        <w:pStyle w:val="6"/>
        <w:tabs>
          <w:tab w:val="left" w:pos="4845"/>
        </w:tabs>
        <w:spacing w:line="360" w:lineRule="auto"/>
        <w:ind w:left="0"/>
        <w:jc w:val="both"/>
        <w:rPr>
          <w:sz w:val="24"/>
        </w:rPr>
      </w:pPr>
    </w:p>
    <w:p w:rsidR="00DB0E69" w:rsidRPr="0028514D" w:rsidRDefault="00DB0E69" w:rsidP="00DB0E69">
      <w:pPr>
        <w:pStyle w:val="6"/>
        <w:tabs>
          <w:tab w:val="left" w:pos="4845"/>
        </w:tabs>
        <w:spacing w:line="360" w:lineRule="auto"/>
        <w:ind w:left="0"/>
        <w:rPr>
          <w:sz w:val="24"/>
        </w:rPr>
      </w:pPr>
      <w:r>
        <w:rPr>
          <w:sz w:val="24"/>
        </w:rPr>
        <w:t>СПИСОК ДОПОЛНИТЕЛЬНОЙ ЛИТЕРАТУРЫ</w:t>
      </w:r>
    </w:p>
    <w:p w:rsidR="00DB0E69" w:rsidRPr="0028514D" w:rsidRDefault="00DB0E69" w:rsidP="00DB0E69">
      <w:pPr>
        <w:pStyle w:val="a3"/>
        <w:numPr>
          <w:ilvl w:val="0"/>
          <w:numId w:val="1"/>
        </w:numPr>
        <w:tabs>
          <w:tab w:val="clear" w:pos="720"/>
          <w:tab w:val="num" w:pos="-284"/>
        </w:tabs>
        <w:spacing w:line="240" w:lineRule="auto"/>
        <w:ind w:left="-284" w:hanging="425"/>
        <w:jc w:val="both"/>
        <w:rPr>
          <w:sz w:val="24"/>
        </w:rPr>
      </w:pPr>
      <w:proofErr w:type="spellStart"/>
      <w:r w:rsidRPr="0028514D">
        <w:rPr>
          <w:sz w:val="24"/>
        </w:rPr>
        <w:t>Ахутина</w:t>
      </w:r>
      <w:proofErr w:type="spellEnd"/>
      <w:r w:rsidRPr="0028514D">
        <w:rPr>
          <w:sz w:val="24"/>
        </w:rPr>
        <w:t xml:space="preserve"> Т.В. Порождение речи: нейролингвистический анализ синтаксиса. М., 1989.</w:t>
      </w:r>
    </w:p>
    <w:p w:rsidR="00DB0E69" w:rsidRPr="0028514D" w:rsidRDefault="00DB0E69" w:rsidP="00DB0E69">
      <w:pPr>
        <w:pStyle w:val="a3"/>
        <w:numPr>
          <w:ilvl w:val="0"/>
          <w:numId w:val="1"/>
        </w:numPr>
        <w:tabs>
          <w:tab w:val="clear" w:pos="720"/>
          <w:tab w:val="num" w:pos="-284"/>
        </w:tabs>
        <w:spacing w:line="240" w:lineRule="auto"/>
        <w:ind w:left="-284" w:hanging="425"/>
        <w:jc w:val="both"/>
        <w:rPr>
          <w:sz w:val="24"/>
        </w:rPr>
      </w:pPr>
      <w:proofErr w:type="spellStart"/>
      <w:r w:rsidRPr="0028514D">
        <w:rPr>
          <w:sz w:val="24"/>
        </w:rPr>
        <w:t>Белянин</w:t>
      </w:r>
      <w:proofErr w:type="spellEnd"/>
      <w:r w:rsidRPr="0028514D">
        <w:rPr>
          <w:sz w:val="24"/>
        </w:rPr>
        <w:t xml:space="preserve"> В. П. Основы психолингвистической диагностики. М.. 1999.</w:t>
      </w:r>
    </w:p>
    <w:p w:rsidR="00DB0E69" w:rsidRPr="0028514D" w:rsidRDefault="00DB0E69" w:rsidP="00DB0E69">
      <w:pPr>
        <w:pStyle w:val="a3"/>
        <w:numPr>
          <w:ilvl w:val="0"/>
          <w:numId w:val="1"/>
        </w:numPr>
        <w:tabs>
          <w:tab w:val="clear" w:pos="720"/>
          <w:tab w:val="num" w:pos="-284"/>
        </w:tabs>
        <w:spacing w:line="240" w:lineRule="auto"/>
        <w:ind w:left="-284" w:hanging="425"/>
        <w:jc w:val="both"/>
        <w:rPr>
          <w:sz w:val="24"/>
        </w:rPr>
      </w:pPr>
      <w:proofErr w:type="spellStart"/>
      <w:r w:rsidRPr="0028514D">
        <w:rPr>
          <w:sz w:val="24"/>
        </w:rPr>
        <w:t>Брудный</w:t>
      </w:r>
      <w:proofErr w:type="spellEnd"/>
      <w:r w:rsidRPr="0028514D">
        <w:rPr>
          <w:sz w:val="24"/>
        </w:rPr>
        <w:t xml:space="preserve"> А. А. Психологическая герменевтика. М., 1998.</w:t>
      </w:r>
    </w:p>
    <w:p w:rsidR="00DB0E69" w:rsidRPr="0028514D" w:rsidRDefault="00DB0E69" w:rsidP="00DB0E69">
      <w:pPr>
        <w:pStyle w:val="a3"/>
        <w:numPr>
          <w:ilvl w:val="0"/>
          <w:numId w:val="1"/>
        </w:numPr>
        <w:tabs>
          <w:tab w:val="clear" w:pos="720"/>
          <w:tab w:val="num" w:pos="-284"/>
        </w:tabs>
        <w:spacing w:line="240" w:lineRule="auto"/>
        <w:ind w:left="-284" w:hanging="425"/>
        <w:jc w:val="both"/>
        <w:rPr>
          <w:sz w:val="24"/>
        </w:rPr>
      </w:pPr>
      <w:r w:rsidRPr="0028514D">
        <w:rPr>
          <w:sz w:val="24"/>
        </w:rPr>
        <w:t>Василевич А. П. Исследование лексики в психолингвистическом эксперименте. М., 1987.</w:t>
      </w:r>
    </w:p>
    <w:p w:rsidR="00DB0E69" w:rsidRPr="0028514D" w:rsidRDefault="00DB0E69" w:rsidP="00DB0E69">
      <w:pPr>
        <w:pStyle w:val="a3"/>
        <w:numPr>
          <w:ilvl w:val="0"/>
          <w:numId w:val="1"/>
        </w:numPr>
        <w:tabs>
          <w:tab w:val="clear" w:pos="720"/>
          <w:tab w:val="num" w:pos="-284"/>
        </w:tabs>
        <w:spacing w:line="240" w:lineRule="auto"/>
        <w:ind w:left="-284" w:hanging="425"/>
        <w:jc w:val="both"/>
        <w:rPr>
          <w:sz w:val="24"/>
        </w:rPr>
      </w:pPr>
      <w:r w:rsidRPr="0028514D">
        <w:rPr>
          <w:sz w:val="24"/>
        </w:rPr>
        <w:t xml:space="preserve">Выготский Л. С. Мышление и речь.  М., 1996. </w:t>
      </w:r>
    </w:p>
    <w:p w:rsidR="00DB0E69" w:rsidRPr="0028514D" w:rsidRDefault="00DB0E69" w:rsidP="00DB0E69">
      <w:pPr>
        <w:pStyle w:val="a3"/>
        <w:numPr>
          <w:ilvl w:val="0"/>
          <w:numId w:val="1"/>
        </w:numPr>
        <w:tabs>
          <w:tab w:val="clear" w:pos="720"/>
          <w:tab w:val="num" w:pos="-284"/>
        </w:tabs>
        <w:spacing w:line="240" w:lineRule="auto"/>
        <w:ind w:left="-284" w:hanging="425"/>
        <w:jc w:val="both"/>
        <w:rPr>
          <w:sz w:val="24"/>
        </w:rPr>
      </w:pPr>
      <w:proofErr w:type="spellStart"/>
      <w:r w:rsidRPr="0028514D">
        <w:rPr>
          <w:sz w:val="24"/>
        </w:rPr>
        <w:t>Глухов</w:t>
      </w:r>
      <w:proofErr w:type="spellEnd"/>
      <w:r w:rsidRPr="0028514D">
        <w:rPr>
          <w:sz w:val="24"/>
        </w:rPr>
        <w:t xml:space="preserve"> В.П. Основы психолингвистики. Учебное пособие. М.: АСТ: </w:t>
      </w:r>
      <w:proofErr w:type="spellStart"/>
      <w:r w:rsidRPr="0028514D">
        <w:rPr>
          <w:sz w:val="24"/>
        </w:rPr>
        <w:t>Астрель</w:t>
      </w:r>
      <w:proofErr w:type="spellEnd"/>
      <w:r w:rsidRPr="0028514D">
        <w:rPr>
          <w:sz w:val="24"/>
        </w:rPr>
        <w:t xml:space="preserve">, 2005. </w:t>
      </w:r>
    </w:p>
    <w:p w:rsidR="00DB0E69" w:rsidRPr="0028514D" w:rsidRDefault="00DB0E69" w:rsidP="00DB0E69">
      <w:pPr>
        <w:pStyle w:val="a3"/>
        <w:numPr>
          <w:ilvl w:val="0"/>
          <w:numId w:val="1"/>
        </w:numPr>
        <w:tabs>
          <w:tab w:val="clear" w:pos="720"/>
          <w:tab w:val="num" w:pos="-284"/>
        </w:tabs>
        <w:spacing w:line="240" w:lineRule="auto"/>
        <w:ind w:left="-284" w:hanging="425"/>
        <w:jc w:val="both"/>
        <w:rPr>
          <w:sz w:val="24"/>
        </w:rPr>
      </w:pPr>
      <w:r w:rsidRPr="0028514D">
        <w:rPr>
          <w:sz w:val="24"/>
        </w:rPr>
        <w:t xml:space="preserve">Горелов И. Н. Избранные труды по психолингвистике. М.:  Лабиринт, 2003.  </w:t>
      </w:r>
    </w:p>
    <w:p w:rsidR="00DB0E69" w:rsidRPr="0028514D" w:rsidRDefault="00DB0E69" w:rsidP="00DB0E69">
      <w:pPr>
        <w:pStyle w:val="a3"/>
        <w:numPr>
          <w:ilvl w:val="0"/>
          <w:numId w:val="1"/>
        </w:numPr>
        <w:tabs>
          <w:tab w:val="clear" w:pos="720"/>
          <w:tab w:val="num" w:pos="-284"/>
        </w:tabs>
        <w:spacing w:line="240" w:lineRule="auto"/>
        <w:ind w:left="-284" w:hanging="425"/>
        <w:jc w:val="both"/>
        <w:rPr>
          <w:sz w:val="24"/>
        </w:rPr>
      </w:pPr>
      <w:proofErr w:type="spellStart"/>
      <w:r w:rsidRPr="0028514D">
        <w:rPr>
          <w:sz w:val="24"/>
        </w:rPr>
        <w:t>Жинкин</w:t>
      </w:r>
      <w:proofErr w:type="spellEnd"/>
      <w:r w:rsidRPr="0028514D">
        <w:rPr>
          <w:sz w:val="24"/>
        </w:rPr>
        <w:t xml:space="preserve"> Н. И. Язык. Речь. Творчество. М.: Лабиринт, 1998.</w:t>
      </w:r>
    </w:p>
    <w:p w:rsidR="00DB0E69" w:rsidRPr="0028514D" w:rsidRDefault="00DB0E69" w:rsidP="00DB0E69">
      <w:pPr>
        <w:pStyle w:val="a3"/>
        <w:numPr>
          <w:ilvl w:val="0"/>
          <w:numId w:val="1"/>
        </w:numPr>
        <w:tabs>
          <w:tab w:val="clear" w:pos="720"/>
          <w:tab w:val="num" w:pos="-284"/>
        </w:tabs>
        <w:spacing w:line="240" w:lineRule="auto"/>
        <w:ind w:left="-284" w:hanging="425"/>
        <w:jc w:val="both"/>
        <w:rPr>
          <w:sz w:val="24"/>
        </w:rPr>
      </w:pPr>
      <w:proofErr w:type="spellStart"/>
      <w:r w:rsidRPr="0028514D">
        <w:rPr>
          <w:sz w:val="24"/>
        </w:rPr>
        <w:t>Залевская</w:t>
      </w:r>
      <w:proofErr w:type="spellEnd"/>
      <w:r w:rsidRPr="0028514D">
        <w:rPr>
          <w:sz w:val="24"/>
        </w:rPr>
        <w:t xml:space="preserve"> А. А. Введение в психолингвистику. М.: РГГУ, 1999.</w:t>
      </w:r>
    </w:p>
    <w:p w:rsidR="00DB0E69" w:rsidRPr="0028514D" w:rsidRDefault="00DB0E69" w:rsidP="00DB0E69">
      <w:pPr>
        <w:pStyle w:val="a3"/>
        <w:numPr>
          <w:ilvl w:val="0"/>
          <w:numId w:val="1"/>
        </w:numPr>
        <w:tabs>
          <w:tab w:val="clear" w:pos="720"/>
          <w:tab w:val="num" w:pos="-284"/>
        </w:tabs>
        <w:spacing w:line="240" w:lineRule="auto"/>
        <w:ind w:left="-284" w:hanging="425"/>
        <w:jc w:val="both"/>
        <w:rPr>
          <w:sz w:val="24"/>
        </w:rPr>
      </w:pPr>
      <w:r w:rsidRPr="0028514D">
        <w:rPr>
          <w:sz w:val="24"/>
        </w:rPr>
        <w:t>Исследование речевого мышления в психолингвистике. М., 1985.</w:t>
      </w:r>
    </w:p>
    <w:p w:rsidR="00DB0E69" w:rsidRPr="0028514D" w:rsidRDefault="00DB0E69" w:rsidP="00DB0E69">
      <w:pPr>
        <w:pStyle w:val="a3"/>
        <w:numPr>
          <w:ilvl w:val="0"/>
          <w:numId w:val="1"/>
        </w:numPr>
        <w:tabs>
          <w:tab w:val="clear" w:pos="720"/>
          <w:tab w:val="num" w:pos="-284"/>
        </w:tabs>
        <w:spacing w:line="240" w:lineRule="auto"/>
        <w:ind w:left="-284" w:hanging="425"/>
        <w:jc w:val="both"/>
        <w:rPr>
          <w:sz w:val="24"/>
        </w:rPr>
      </w:pPr>
      <w:r w:rsidRPr="0028514D">
        <w:rPr>
          <w:sz w:val="24"/>
        </w:rPr>
        <w:t>Кузнецов В. Г. Герменевтика и гуманитарное познание. М., 1991.</w:t>
      </w:r>
    </w:p>
    <w:p w:rsidR="00DB0E69" w:rsidRPr="0028514D" w:rsidRDefault="00DB0E69" w:rsidP="00DB0E69">
      <w:pPr>
        <w:pStyle w:val="a3"/>
        <w:numPr>
          <w:ilvl w:val="0"/>
          <w:numId w:val="1"/>
        </w:numPr>
        <w:tabs>
          <w:tab w:val="clear" w:pos="720"/>
          <w:tab w:val="num" w:pos="-284"/>
        </w:tabs>
        <w:spacing w:line="240" w:lineRule="auto"/>
        <w:ind w:left="-284" w:hanging="425"/>
        <w:jc w:val="both"/>
        <w:rPr>
          <w:sz w:val="24"/>
        </w:rPr>
      </w:pPr>
      <w:proofErr w:type="spellStart"/>
      <w:r w:rsidRPr="0028514D">
        <w:rPr>
          <w:sz w:val="24"/>
        </w:rPr>
        <w:t>Лепская</w:t>
      </w:r>
      <w:proofErr w:type="spellEnd"/>
      <w:r w:rsidRPr="0028514D">
        <w:rPr>
          <w:sz w:val="24"/>
        </w:rPr>
        <w:t xml:space="preserve"> Н. И. Язык ребенка. М.. 1997.</w:t>
      </w:r>
    </w:p>
    <w:p w:rsidR="00DB0E69" w:rsidRPr="00A10304" w:rsidRDefault="00DB0E69" w:rsidP="00DB0E69">
      <w:pPr>
        <w:pStyle w:val="a3"/>
        <w:numPr>
          <w:ilvl w:val="0"/>
          <w:numId w:val="1"/>
        </w:numPr>
        <w:tabs>
          <w:tab w:val="clear" w:pos="720"/>
          <w:tab w:val="num" w:pos="-284"/>
        </w:tabs>
        <w:spacing w:line="240" w:lineRule="auto"/>
        <w:ind w:left="-284" w:hanging="425"/>
        <w:jc w:val="both"/>
        <w:rPr>
          <w:sz w:val="24"/>
        </w:rPr>
      </w:pPr>
      <w:proofErr w:type="spellStart"/>
      <w:r w:rsidRPr="0028514D">
        <w:rPr>
          <w:sz w:val="24"/>
        </w:rPr>
        <w:t>Лурия</w:t>
      </w:r>
      <w:proofErr w:type="spellEnd"/>
      <w:r w:rsidRPr="0028514D">
        <w:rPr>
          <w:sz w:val="24"/>
        </w:rPr>
        <w:t xml:space="preserve"> А.Р. Язык и сознание. Ростов-на-Дону, 1998.</w:t>
      </w:r>
    </w:p>
    <w:p w:rsidR="00DB0E69" w:rsidRPr="0028514D" w:rsidRDefault="00DB0E69" w:rsidP="00DB0E69">
      <w:pPr>
        <w:pStyle w:val="a3"/>
        <w:numPr>
          <w:ilvl w:val="0"/>
          <w:numId w:val="1"/>
        </w:numPr>
        <w:tabs>
          <w:tab w:val="clear" w:pos="720"/>
          <w:tab w:val="num" w:pos="-284"/>
        </w:tabs>
        <w:spacing w:line="240" w:lineRule="auto"/>
        <w:ind w:left="-284" w:hanging="425"/>
        <w:jc w:val="both"/>
        <w:rPr>
          <w:sz w:val="24"/>
        </w:rPr>
      </w:pPr>
      <w:r w:rsidRPr="0028514D">
        <w:rPr>
          <w:sz w:val="24"/>
        </w:rPr>
        <w:t xml:space="preserve">Миллер </w:t>
      </w:r>
      <w:proofErr w:type="gramStart"/>
      <w:r w:rsidRPr="0028514D">
        <w:rPr>
          <w:sz w:val="24"/>
        </w:rPr>
        <w:t>Дж</w:t>
      </w:r>
      <w:proofErr w:type="gramEnd"/>
      <w:r w:rsidRPr="0028514D">
        <w:rPr>
          <w:sz w:val="24"/>
        </w:rPr>
        <w:t xml:space="preserve">. </w:t>
      </w:r>
      <w:proofErr w:type="spellStart"/>
      <w:r w:rsidRPr="0028514D">
        <w:rPr>
          <w:sz w:val="24"/>
        </w:rPr>
        <w:t>Психолингвисты</w:t>
      </w:r>
      <w:proofErr w:type="spellEnd"/>
      <w:r w:rsidRPr="0028514D">
        <w:rPr>
          <w:sz w:val="24"/>
        </w:rPr>
        <w:t xml:space="preserve"> // Теория речевой деятельности (Проблемы психолингвистики) / Под ред. А.А. Леонтьева. М.: МГУ, 1968.</w:t>
      </w:r>
    </w:p>
    <w:p w:rsidR="00DB0E69" w:rsidRPr="0028514D" w:rsidRDefault="00DB0E69" w:rsidP="00DB0E69">
      <w:pPr>
        <w:pStyle w:val="a3"/>
        <w:numPr>
          <w:ilvl w:val="0"/>
          <w:numId w:val="1"/>
        </w:numPr>
        <w:tabs>
          <w:tab w:val="clear" w:pos="720"/>
          <w:tab w:val="num" w:pos="-284"/>
        </w:tabs>
        <w:spacing w:line="240" w:lineRule="auto"/>
        <w:ind w:left="-284" w:hanging="425"/>
        <w:jc w:val="both"/>
        <w:rPr>
          <w:sz w:val="24"/>
        </w:rPr>
      </w:pPr>
      <w:r w:rsidRPr="0028514D">
        <w:rPr>
          <w:sz w:val="24"/>
        </w:rPr>
        <w:t xml:space="preserve">Пиаже Ж. Речь и мышление ребенка. М., 1994. </w:t>
      </w:r>
    </w:p>
    <w:p w:rsidR="00DB0E69" w:rsidRPr="0028514D" w:rsidRDefault="00DB0E69" w:rsidP="00DB0E69">
      <w:pPr>
        <w:pStyle w:val="a3"/>
        <w:numPr>
          <w:ilvl w:val="0"/>
          <w:numId w:val="1"/>
        </w:numPr>
        <w:tabs>
          <w:tab w:val="clear" w:pos="720"/>
          <w:tab w:val="num" w:pos="-284"/>
        </w:tabs>
        <w:spacing w:line="240" w:lineRule="auto"/>
        <w:ind w:left="-284" w:hanging="425"/>
        <w:jc w:val="both"/>
        <w:rPr>
          <w:sz w:val="24"/>
        </w:rPr>
      </w:pPr>
      <w:proofErr w:type="spellStart"/>
      <w:r w:rsidRPr="0028514D">
        <w:rPr>
          <w:sz w:val="24"/>
        </w:rPr>
        <w:t>Пиз</w:t>
      </w:r>
      <w:proofErr w:type="spellEnd"/>
      <w:r w:rsidRPr="0028514D">
        <w:rPr>
          <w:sz w:val="24"/>
        </w:rPr>
        <w:t xml:space="preserve"> А. и Б. Язык взаимоотношений: мужчина и женщина. М. 2000. </w:t>
      </w:r>
    </w:p>
    <w:p w:rsidR="00DB0E69" w:rsidRPr="0028514D" w:rsidRDefault="00DB0E69" w:rsidP="00DB0E69">
      <w:pPr>
        <w:pStyle w:val="a3"/>
        <w:numPr>
          <w:ilvl w:val="0"/>
          <w:numId w:val="1"/>
        </w:numPr>
        <w:tabs>
          <w:tab w:val="clear" w:pos="720"/>
          <w:tab w:val="num" w:pos="-284"/>
        </w:tabs>
        <w:spacing w:line="240" w:lineRule="auto"/>
        <w:ind w:left="-284" w:hanging="425"/>
        <w:jc w:val="both"/>
        <w:rPr>
          <w:sz w:val="24"/>
        </w:rPr>
      </w:pPr>
      <w:proofErr w:type="spellStart"/>
      <w:r w:rsidRPr="0028514D">
        <w:rPr>
          <w:sz w:val="24"/>
        </w:rPr>
        <w:t>Потебня</w:t>
      </w:r>
      <w:proofErr w:type="spellEnd"/>
      <w:r w:rsidRPr="0028514D">
        <w:rPr>
          <w:sz w:val="24"/>
        </w:rPr>
        <w:t xml:space="preserve"> А. А. Мысль и язык. Киев, 1993.</w:t>
      </w:r>
    </w:p>
    <w:p w:rsidR="00DB0E69" w:rsidRPr="0028514D" w:rsidRDefault="00DB0E69" w:rsidP="00DB0E69">
      <w:pPr>
        <w:pStyle w:val="a3"/>
        <w:numPr>
          <w:ilvl w:val="0"/>
          <w:numId w:val="1"/>
        </w:numPr>
        <w:tabs>
          <w:tab w:val="clear" w:pos="720"/>
          <w:tab w:val="num" w:pos="-284"/>
        </w:tabs>
        <w:spacing w:line="240" w:lineRule="auto"/>
        <w:ind w:left="-284" w:hanging="425"/>
        <w:jc w:val="both"/>
        <w:rPr>
          <w:sz w:val="24"/>
        </w:rPr>
      </w:pPr>
      <w:r w:rsidRPr="0028514D">
        <w:rPr>
          <w:sz w:val="24"/>
        </w:rPr>
        <w:t>Психолингвистика: Учебник для вузов. / Под ред. Т.Н. Ушаковой. М.: ПЕР СЭ,2006.</w:t>
      </w:r>
    </w:p>
    <w:p w:rsidR="00DB0E69" w:rsidRPr="0028514D" w:rsidRDefault="00DB0E69" w:rsidP="00DB0E69">
      <w:pPr>
        <w:pStyle w:val="a3"/>
        <w:numPr>
          <w:ilvl w:val="0"/>
          <w:numId w:val="1"/>
        </w:numPr>
        <w:tabs>
          <w:tab w:val="clear" w:pos="720"/>
          <w:tab w:val="num" w:pos="-284"/>
        </w:tabs>
        <w:spacing w:line="240" w:lineRule="auto"/>
        <w:ind w:left="-284" w:hanging="425"/>
        <w:jc w:val="both"/>
        <w:rPr>
          <w:sz w:val="24"/>
        </w:rPr>
      </w:pPr>
      <w:proofErr w:type="gramStart"/>
      <w:r w:rsidRPr="0028514D">
        <w:rPr>
          <w:sz w:val="24"/>
        </w:rPr>
        <w:t>Сахарный</w:t>
      </w:r>
      <w:proofErr w:type="gramEnd"/>
      <w:r w:rsidRPr="0028514D">
        <w:rPr>
          <w:sz w:val="24"/>
        </w:rPr>
        <w:t xml:space="preserve"> Л. С. Введение в психолингвистику: Курс лекций. Л., 1989.</w:t>
      </w:r>
    </w:p>
    <w:p w:rsidR="00DB0E69" w:rsidRPr="0028514D" w:rsidRDefault="00DB0E69" w:rsidP="00DB0E69">
      <w:pPr>
        <w:pStyle w:val="a3"/>
        <w:numPr>
          <w:ilvl w:val="0"/>
          <w:numId w:val="1"/>
        </w:numPr>
        <w:tabs>
          <w:tab w:val="clear" w:pos="720"/>
          <w:tab w:val="num" w:pos="-284"/>
        </w:tabs>
        <w:spacing w:line="240" w:lineRule="auto"/>
        <w:ind w:left="-284" w:hanging="425"/>
        <w:jc w:val="both"/>
        <w:rPr>
          <w:sz w:val="24"/>
        </w:rPr>
      </w:pPr>
      <w:r w:rsidRPr="0028514D">
        <w:rPr>
          <w:sz w:val="24"/>
        </w:rPr>
        <w:t xml:space="preserve">Тодоров Ц. Теория символа. М, 1999. </w:t>
      </w:r>
    </w:p>
    <w:p w:rsidR="00DB0E69" w:rsidRPr="0028514D" w:rsidRDefault="00DB0E69" w:rsidP="00DB0E69">
      <w:pPr>
        <w:pStyle w:val="a3"/>
        <w:numPr>
          <w:ilvl w:val="0"/>
          <w:numId w:val="1"/>
        </w:numPr>
        <w:tabs>
          <w:tab w:val="clear" w:pos="720"/>
          <w:tab w:val="num" w:pos="-284"/>
        </w:tabs>
        <w:spacing w:line="240" w:lineRule="auto"/>
        <w:ind w:left="-284" w:hanging="425"/>
        <w:jc w:val="both"/>
        <w:rPr>
          <w:sz w:val="24"/>
        </w:rPr>
      </w:pPr>
      <w:r w:rsidRPr="0028514D">
        <w:rPr>
          <w:sz w:val="24"/>
        </w:rPr>
        <w:t xml:space="preserve">Фрумкина Р.М. Психолингвистика. М., 2003. </w:t>
      </w:r>
    </w:p>
    <w:p w:rsidR="00DB0E69" w:rsidRPr="0028514D" w:rsidRDefault="00DB0E69" w:rsidP="00DB0E69">
      <w:pPr>
        <w:pStyle w:val="a3"/>
        <w:numPr>
          <w:ilvl w:val="0"/>
          <w:numId w:val="1"/>
        </w:numPr>
        <w:tabs>
          <w:tab w:val="clear" w:pos="720"/>
          <w:tab w:val="num" w:pos="-284"/>
        </w:tabs>
        <w:spacing w:line="240" w:lineRule="auto"/>
        <w:ind w:left="-284" w:hanging="425"/>
        <w:jc w:val="both"/>
        <w:rPr>
          <w:sz w:val="24"/>
        </w:rPr>
      </w:pPr>
      <w:proofErr w:type="spellStart"/>
      <w:r w:rsidRPr="0028514D">
        <w:rPr>
          <w:sz w:val="24"/>
        </w:rPr>
        <w:t>Цейтлин</w:t>
      </w:r>
      <w:proofErr w:type="spellEnd"/>
      <w:r w:rsidRPr="0028514D">
        <w:rPr>
          <w:sz w:val="24"/>
        </w:rPr>
        <w:t xml:space="preserve"> С. Н. Язык  и ребенок. Лингвистика детской речи. Учебное пособие для вузов. М.: </w:t>
      </w:r>
      <w:proofErr w:type="spellStart"/>
      <w:r w:rsidRPr="0028514D">
        <w:rPr>
          <w:sz w:val="24"/>
        </w:rPr>
        <w:t>Владос</w:t>
      </w:r>
      <w:proofErr w:type="spellEnd"/>
      <w:r w:rsidRPr="0028514D">
        <w:rPr>
          <w:sz w:val="24"/>
        </w:rPr>
        <w:t>, 2000.</w:t>
      </w:r>
    </w:p>
    <w:p w:rsidR="00DB0E69" w:rsidRPr="0028514D" w:rsidRDefault="00DB0E69" w:rsidP="00DB0E69">
      <w:pPr>
        <w:pStyle w:val="a3"/>
        <w:numPr>
          <w:ilvl w:val="0"/>
          <w:numId w:val="1"/>
        </w:numPr>
        <w:tabs>
          <w:tab w:val="clear" w:pos="720"/>
          <w:tab w:val="num" w:pos="-284"/>
        </w:tabs>
        <w:spacing w:line="240" w:lineRule="auto"/>
        <w:ind w:left="-284" w:hanging="425"/>
        <w:jc w:val="both"/>
        <w:rPr>
          <w:sz w:val="24"/>
        </w:rPr>
      </w:pPr>
      <w:proofErr w:type="spellStart"/>
      <w:r w:rsidRPr="0028514D">
        <w:rPr>
          <w:sz w:val="24"/>
        </w:rPr>
        <w:t>Шахнарович</w:t>
      </w:r>
      <w:proofErr w:type="spellEnd"/>
      <w:r w:rsidRPr="0028514D">
        <w:rPr>
          <w:sz w:val="24"/>
        </w:rPr>
        <w:t xml:space="preserve"> А. М. Общая психолингвистика. М., 1995. </w:t>
      </w:r>
    </w:p>
    <w:p w:rsidR="00DB0E69" w:rsidRPr="0028514D" w:rsidRDefault="00DB0E69" w:rsidP="00DB0E69">
      <w:pPr>
        <w:pStyle w:val="a3"/>
        <w:numPr>
          <w:ilvl w:val="0"/>
          <w:numId w:val="1"/>
        </w:numPr>
        <w:tabs>
          <w:tab w:val="clear" w:pos="720"/>
          <w:tab w:val="num" w:pos="-284"/>
        </w:tabs>
        <w:spacing w:line="240" w:lineRule="auto"/>
        <w:ind w:left="-284" w:hanging="425"/>
        <w:jc w:val="both"/>
        <w:rPr>
          <w:sz w:val="24"/>
        </w:rPr>
      </w:pPr>
      <w:proofErr w:type="spellStart"/>
      <w:r w:rsidRPr="0028514D">
        <w:rPr>
          <w:sz w:val="24"/>
        </w:rPr>
        <w:t>Шаховский</w:t>
      </w:r>
      <w:proofErr w:type="spellEnd"/>
      <w:r w:rsidRPr="0028514D">
        <w:rPr>
          <w:sz w:val="24"/>
        </w:rPr>
        <w:t xml:space="preserve"> В.И., Сорокин Ю.А., </w:t>
      </w:r>
      <w:proofErr w:type="spellStart"/>
      <w:r w:rsidRPr="0028514D">
        <w:rPr>
          <w:sz w:val="24"/>
        </w:rPr>
        <w:t>Томашева</w:t>
      </w:r>
      <w:proofErr w:type="spellEnd"/>
      <w:r w:rsidRPr="0028514D">
        <w:rPr>
          <w:sz w:val="24"/>
        </w:rPr>
        <w:t xml:space="preserve"> И.В. Текст и его </w:t>
      </w:r>
      <w:proofErr w:type="spellStart"/>
      <w:r w:rsidRPr="0028514D">
        <w:rPr>
          <w:sz w:val="24"/>
        </w:rPr>
        <w:t>когнитивно-эмотивные</w:t>
      </w:r>
      <w:proofErr w:type="spellEnd"/>
      <w:r w:rsidRPr="0028514D">
        <w:rPr>
          <w:sz w:val="24"/>
        </w:rPr>
        <w:t xml:space="preserve"> метаморфозы (межкультурное понимание и </w:t>
      </w:r>
      <w:proofErr w:type="spellStart"/>
      <w:r w:rsidRPr="0028514D">
        <w:rPr>
          <w:sz w:val="24"/>
        </w:rPr>
        <w:t>лингвоэкология</w:t>
      </w:r>
      <w:proofErr w:type="spellEnd"/>
      <w:r w:rsidRPr="0028514D">
        <w:rPr>
          <w:sz w:val="24"/>
        </w:rPr>
        <w:t xml:space="preserve">). Волгоград. 1998. </w:t>
      </w:r>
    </w:p>
    <w:p w:rsidR="00DB0E69" w:rsidRPr="0028514D" w:rsidRDefault="00DB0E69" w:rsidP="00DB0E69">
      <w:pPr>
        <w:pStyle w:val="a3"/>
        <w:spacing w:line="240" w:lineRule="auto"/>
        <w:ind w:left="360"/>
        <w:jc w:val="both"/>
        <w:rPr>
          <w:sz w:val="24"/>
        </w:rPr>
      </w:pPr>
    </w:p>
    <w:p w:rsidR="00DB0E69" w:rsidRPr="0028514D" w:rsidRDefault="00DB0E69" w:rsidP="00DB0E69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851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B0E69" w:rsidRPr="0028514D" w:rsidRDefault="00DB0E69" w:rsidP="00DB0E69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B0E69" w:rsidRPr="0028514D" w:rsidRDefault="00DB0E69" w:rsidP="00DB0E69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B0E69" w:rsidRDefault="00DB0E69" w:rsidP="00DB0E6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sectPr w:rsidR="00DB0E69" w:rsidSect="00FD6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2631F"/>
    <w:multiLevelType w:val="hybridMultilevel"/>
    <w:tmpl w:val="B3E02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0E69"/>
    <w:rsid w:val="00DB0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DB0E69"/>
    <w:pPr>
      <w:keepNext/>
      <w:spacing w:after="0" w:line="240" w:lineRule="auto"/>
      <w:ind w:left="1080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B0E6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rsid w:val="00DB0E69"/>
    <w:pPr>
      <w:spacing w:after="0" w:line="252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DB0E6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2015-04-07T13:52:00Z</dcterms:created>
  <dcterms:modified xsi:type="dcterms:W3CDTF">2015-04-07T13:54:00Z</dcterms:modified>
</cp:coreProperties>
</file>