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B2" w:rsidRDefault="006528B2" w:rsidP="006528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</w:t>
      </w:r>
      <w:r w:rsidR="00216994">
        <w:rPr>
          <w:b/>
          <w:sz w:val="24"/>
          <w:szCs w:val="24"/>
        </w:rPr>
        <w:t xml:space="preserve"> ДЛЯ ПРЕПОДАВАТЕЛЕЙ</w:t>
      </w:r>
    </w:p>
    <w:p w:rsidR="006528B2" w:rsidRDefault="006528B2" w:rsidP="006528B2">
      <w:pPr>
        <w:jc w:val="center"/>
        <w:rPr>
          <w:b/>
          <w:sz w:val="24"/>
          <w:szCs w:val="24"/>
        </w:rPr>
      </w:pPr>
    </w:p>
    <w:p w:rsidR="006528B2" w:rsidRPr="007D4420" w:rsidRDefault="006528B2" w:rsidP="006528B2">
      <w:pPr>
        <w:jc w:val="center"/>
        <w:rPr>
          <w:b/>
          <w:sz w:val="24"/>
          <w:szCs w:val="24"/>
        </w:rPr>
      </w:pPr>
      <w:r w:rsidRPr="007D4420">
        <w:rPr>
          <w:b/>
          <w:sz w:val="24"/>
          <w:szCs w:val="24"/>
        </w:rPr>
        <w:t>Этапы развития и становления хирургии</w:t>
      </w:r>
    </w:p>
    <w:p w:rsidR="006528B2" w:rsidRPr="00B37934" w:rsidRDefault="006528B2" w:rsidP="006528B2">
      <w:pPr>
        <w:ind w:firstLine="720"/>
        <w:jc w:val="center"/>
        <w:rPr>
          <w:sz w:val="24"/>
          <w:szCs w:val="24"/>
        </w:rPr>
      </w:pPr>
    </w:p>
    <w:p w:rsidR="006528B2" w:rsidRPr="00C53124" w:rsidRDefault="006528B2" w:rsidP="006528B2">
      <w:pPr>
        <w:pStyle w:val="3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                                         </w:t>
      </w:r>
      <w:r w:rsidRPr="00C53124">
        <w:rPr>
          <w:b/>
          <w:sz w:val="24"/>
          <w:szCs w:val="24"/>
          <w:u w:val="none"/>
        </w:rPr>
        <w:t>Содержание учебного материала</w:t>
      </w:r>
    </w:p>
    <w:p w:rsidR="006528B2" w:rsidRDefault="006528B2" w:rsidP="006528B2">
      <w:pPr>
        <w:pStyle w:val="a6"/>
      </w:pPr>
      <w:r>
        <w:t xml:space="preserve">Понятие о хирургии и хирургических заболеваниях. Основные виды хирургической патологии. </w:t>
      </w:r>
    </w:p>
    <w:p w:rsidR="006528B2" w:rsidRDefault="006528B2" w:rsidP="006528B2">
      <w:pPr>
        <w:pStyle w:val="a6"/>
      </w:pPr>
      <w:r>
        <w:t xml:space="preserve">Пять этапов развития хирургии. Краткая история хирургии древнего мира и средних веков. История русской, советской, современной хирургии. </w:t>
      </w:r>
      <w:proofErr w:type="gramStart"/>
      <w:r>
        <w:t xml:space="preserve">Роль в развитии хирургии </w:t>
      </w:r>
      <w:proofErr w:type="spellStart"/>
      <w:r>
        <w:t>А</w:t>
      </w:r>
      <w:r>
        <w:t>м</w:t>
      </w:r>
      <w:r>
        <w:t>бруаза</w:t>
      </w:r>
      <w:proofErr w:type="spellEnd"/>
      <w:r>
        <w:t xml:space="preserve"> </w:t>
      </w:r>
      <w:proofErr w:type="spellStart"/>
      <w:r>
        <w:t>Парэ</w:t>
      </w:r>
      <w:proofErr w:type="spellEnd"/>
      <w:r>
        <w:t xml:space="preserve">, Дж. Листера, Э. Бергмана, М.С. Субботина, П.И. Дьяконова, Н.И. Пирогова, К. </w:t>
      </w:r>
      <w:proofErr w:type="spellStart"/>
      <w:r>
        <w:t>Ландштейнера</w:t>
      </w:r>
      <w:proofErr w:type="spellEnd"/>
      <w:r>
        <w:t xml:space="preserve">, У. </w:t>
      </w:r>
      <w:proofErr w:type="spellStart"/>
      <w:r>
        <w:t>Мортона</w:t>
      </w:r>
      <w:proofErr w:type="spellEnd"/>
      <w:r>
        <w:t xml:space="preserve">, Я. Янского, Ч. Джексона, С.И. </w:t>
      </w:r>
      <w:proofErr w:type="spellStart"/>
      <w:r>
        <w:t>Спасокукоцкого</w:t>
      </w:r>
      <w:proofErr w:type="spellEnd"/>
      <w:r>
        <w:t xml:space="preserve">, Н.Н. Бурденко, П.А. Герцена, Ю.Ю. </w:t>
      </w:r>
      <w:proofErr w:type="spellStart"/>
      <w:r>
        <w:t>Джанелидзе</w:t>
      </w:r>
      <w:proofErr w:type="spellEnd"/>
      <w:r>
        <w:t xml:space="preserve">, Н.Н. Петрова, А.В. Вишневского, А.Н. Бакулева, С.С. Юдина, В.Н. Шамова и других. </w:t>
      </w:r>
      <w:proofErr w:type="gramEnd"/>
    </w:p>
    <w:p w:rsidR="006528B2" w:rsidRDefault="006528B2" w:rsidP="006528B2">
      <w:pPr>
        <w:pStyle w:val="a6"/>
      </w:pPr>
      <w:r>
        <w:t>Представление о современном состоянии хирургии, ее достижениях. Представление об эндоскопической хирургии.</w:t>
      </w:r>
    </w:p>
    <w:p w:rsidR="006528B2" w:rsidRDefault="006528B2" w:rsidP="006528B2">
      <w:pPr>
        <w:pStyle w:val="a6"/>
      </w:pPr>
      <w:r>
        <w:t>Организация хирургической службы в России. Принципы организации работы хиру</w:t>
      </w:r>
      <w:r>
        <w:t>р</w:t>
      </w:r>
      <w:r>
        <w:t xml:space="preserve">гического отделения, стационара. </w:t>
      </w:r>
    </w:p>
    <w:p w:rsidR="006528B2" w:rsidRDefault="006528B2" w:rsidP="006528B2">
      <w:pPr>
        <w:pStyle w:val="a6"/>
      </w:pPr>
      <w:proofErr w:type="gramStart"/>
      <w:r>
        <w:t>Хирургическая деятельность медицинской сестры: работа в учреждениях первичной медицинской помощи, работа в хирургическом стационаре, работа в операционном блоке, работа в перевязочной, оказание первой медицинской помощи.</w:t>
      </w:r>
      <w:proofErr w:type="gramEnd"/>
    </w:p>
    <w:p w:rsidR="006528B2" w:rsidRDefault="006528B2" w:rsidP="006528B2">
      <w:pPr>
        <w:jc w:val="both"/>
        <w:rPr>
          <w:sz w:val="24"/>
        </w:rPr>
      </w:pPr>
    </w:p>
    <w:p w:rsidR="006528B2" w:rsidRDefault="006528B2" w:rsidP="006528B2">
      <w:pPr>
        <w:jc w:val="center"/>
        <w:rPr>
          <w:b/>
          <w:caps/>
          <w:sz w:val="24"/>
          <w:szCs w:val="24"/>
        </w:rPr>
      </w:pPr>
      <w:r w:rsidRPr="007D4420">
        <w:rPr>
          <w:b/>
          <w:caps/>
          <w:sz w:val="24"/>
          <w:szCs w:val="24"/>
        </w:rPr>
        <w:t>Основы хирургической деятельности медицинской сестры</w:t>
      </w:r>
    </w:p>
    <w:p w:rsidR="006528B2" w:rsidRPr="007D4420" w:rsidRDefault="006528B2" w:rsidP="006528B2">
      <w:pPr>
        <w:jc w:val="center"/>
        <w:rPr>
          <w:b/>
          <w:caps/>
          <w:sz w:val="24"/>
          <w:szCs w:val="24"/>
        </w:rPr>
      </w:pPr>
    </w:p>
    <w:p w:rsidR="006528B2" w:rsidRDefault="006528B2" w:rsidP="006528B2">
      <w:pPr>
        <w:pStyle w:val="4"/>
        <w:rPr>
          <w:i w:val="0"/>
          <w:sz w:val="24"/>
          <w:szCs w:val="24"/>
        </w:rPr>
      </w:pPr>
      <w:r w:rsidRPr="00C53124">
        <w:rPr>
          <w:i w:val="0"/>
          <w:sz w:val="24"/>
          <w:szCs w:val="24"/>
        </w:rPr>
        <w:t>Тема 1.1. Профилактика хирургической внутрибольничной инфекции</w:t>
      </w:r>
    </w:p>
    <w:p w:rsidR="006528B2" w:rsidRPr="006528B2" w:rsidRDefault="006528B2" w:rsidP="006528B2"/>
    <w:p w:rsidR="006528B2" w:rsidRPr="00C53124" w:rsidRDefault="006528B2" w:rsidP="006528B2">
      <w:pPr>
        <w:pStyle w:val="3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                                          </w:t>
      </w:r>
      <w:r w:rsidRPr="00C53124">
        <w:rPr>
          <w:b/>
          <w:sz w:val="24"/>
          <w:szCs w:val="24"/>
          <w:u w:val="none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История развития асептики и антисептики. Хирургическая инфекция и пути ее ра</w:t>
      </w:r>
      <w:r>
        <w:rPr>
          <w:sz w:val="24"/>
        </w:rPr>
        <w:t>с</w:t>
      </w:r>
      <w:r>
        <w:rPr>
          <w:sz w:val="24"/>
        </w:rPr>
        <w:t>пространения. Профилактика экзогенной и эндогенной инфекции. Профилактика хирургич</w:t>
      </w:r>
      <w:r>
        <w:rPr>
          <w:sz w:val="24"/>
        </w:rPr>
        <w:t>е</w:t>
      </w:r>
      <w:r>
        <w:rPr>
          <w:sz w:val="24"/>
        </w:rPr>
        <w:t>ской внутрибольничной инфекции. Современное понимание асептики. Методы стерилизации (паровой, воздушный, химический растворами и газами). Понятие о стерилизации гамма- л</w:t>
      </w:r>
      <w:r>
        <w:rPr>
          <w:sz w:val="24"/>
        </w:rPr>
        <w:t>у</w:t>
      </w:r>
      <w:r>
        <w:rPr>
          <w:sz w:val="24"/>
        </w:rPr>
        <w:t>чами, ультрафиолетовым облучением, парами формалина, фильтрацией. Контроль стерил</w:t>
      </w:r>
      <w:r>
        <w:rPr>
          <w:sz w:val="24"/>
        </w:rPr>
        <w:t>ь</w:t>
      </w:r>
      <w:r>
        <w:rPr>
          <w:sz w:val="24"/>
        </w:rPr>
        <w:t xml:space="preserve">ности. Дезинфекция, </w:t>
      </w:r>
      <w:proofErr w:type="spellStart"/>
      <w:r>
        <w:rPr>
          <w:sz w:val="24"/>
        </w:rPr>
        <w:t>предстерилизационная</w:t>
      </w:r>
      <w:proofErr w:type="spellEnd"/>
      <w:r>
        <w:rPr>
          <w:sz w:val="24"/>
        </w:rPr>
        <w:t xml:space="preserve"> обработка и стерилизация хирургических инс</w:t>
      </w:r>
      <w:r>
        <w:rPr>
          <w:sz w:val="24"/>
        </w:rPr>
        <w:t>т</w:t>
      </w:r>
      <w:r>
        <w:rPr>
          <w:sz w:val="24"/>
        </w:rPr>
        <w:t xml:space="preserve">рументов, стеклянной и эмалированной посуды, резиновых изделий, щеток. Подготовка и укладка перевязочного материала, операционного белья и перчаток в бикс. Хирургическая дезинфекция рук различными способами (в растворе С-4, в растворе </w:t>
      </w:r>
      <w:proofErr w:type="spellStart"/>
      <w:r>
        <w:rPr>
          <w:sz w:val="24"/>
        </w:rPr>
        <w:t>гибитана</w:t>
      </w:r>
      <w:proofErr w:type="spellEnd"/>
      <w:r>
        <w:rPr>
          <w:sz w:val="24"/>
        </w:rPr>
        <w:t xml:space="preserve"> и др.). </w:t>
      </w:r>
      <w:proofErr w:type="gramStart"/>
      <w:r>
        <w:rPr>
          <w:sz w:val="24"/>
        </w:rPr>
        <w:t>Хиру</w:t>
      </w:r>
      <w:r>
        <w:rPr>
          <w:sz w:val="24"/>
        </w:rPr>
        <w:t>р</w:t>
      </w:r>
      <w:r>
        <w:rPr>
          <w:sz w:val="24"/>
        </w:rPr>
        <w:t>гические манипуляции в асептических условиях (надевание стерильного халата и перчаток на себя и хирурга, накрытие стерильного стола в перевязочной, подача стерильных матери</w:t>
      </w:r>
      <w:r>
        <w:rPr>
          <w:sz w:val="24"/>
        </w:rPr>
        <w:t>а</w:t>
      </w:r>
      <w:proofErr w:type="gramEnd"/>
      <w:r>
        <w:rPr>
          <w:sz w:val="24"/>
        </w:rPr>
        <w:t xml:space="preserve">лов и инструментов врачу, обработка операционного поля).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Виды антисептики (механическая, физическая, химическая, биологическая). Методы дренирования (пассивное, активное, проточно-промывное), виды дренажей. Основные гру</w:t>
      </w:r>
      <w:r>
        <w:rPr>
          <w:sz w:val="24"/>
        </w:rPr>
        <w:t>п</w:t>
      </w:r>
      <w:r>
        <w:rPr>
          <w:sz w:val="24"/>
        </w:rPr>
        <w:t>пы антисептических и дезинфицирующих средств, способы их применения. Возможные о</w:t>
      </w:r>
      <w:r>
        <w:rPr>
          <w:sz w:val="24"/>
        </w:rPr>
        <w:t>с</w:t>
      </w:r>
      <w:r>
        <w:rPr>
          <w:sz w:val="24"/>
        </w:rPr>
        <w:t>ложнения при использовании различных видов антисептики и способы их профилактики. Участие хирургической медицинской сестры в проведении санитарно-эпидемиологических мероприятий.</w:t>
      </w:r>
    </w:p>
    <w:p w:rsidR="006528B2" w:rsidRDefault="006528B2" w:rsidP="006528B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Перечень практических занятий</w:t>
      </w:r>
    </w:p>
    <w:p w:rsidR="006528B2" w:rsidRDefault="006528B2" w:rsidP="006528B2">
      <w:pPr>
        <w:jc w:val="center"/>
        <w:rPr>
          <w:b/>
          <w:i/>
          <w:sz w:val="24"/>
        </w:rPr>
      </w:pPr>
    </w:p>
    <w:p w:rsidR="006528B2" w:rsidRDefault="006528B2" w:rsidP="006528B2">
      <w:pPr>
        <w:rPr>
          <w:b/>
          <w:i/>
          <w:sz w:val="24"/>
        </w:rPr>
      </w:pPr>
      <w:r>
        <w:rPr>
          <w:b/>
          <w:i/>
          <w:sz w:val="24"/>
        </w:rPr>
        <w:t xml:space="preserve">Занятие №1 Профилактика хирургической внутрибольничной инфекции. </w:t>
      </w:r>
    </w:p>
    <w:p w:rsidR="006528B2" w:rsidRPr="00A247AB" w:rsidRDefault="006528B2" w:rsidP="006528B2">
      <w:pPr>
        <w:rPr>
          <w:b/>
          <w:i/>
          <w:sz w:val="12"/>
          <w:szCs w:val="12"/>
        </w:rPr>
      </w:pPr>
    </w:p>
    <w:p w:rsidR="006528B2" w:rsidRDefault="006528B2" w:rsidP="006528B2">
      <w:pPr>
        <w:pStyle w:val="a6"/>
      </w:pPr>
      <w:r>
        <w:t>Преподаватель демонстрирует правила и приемы антисептики и асептики. Знакомит с химическими антисептиками. Показывает, как готовится перевязочный материал (салфетки, тампоны и т. д.). Подготовка к стерилизации белья, перчаток, перевязочного материала. Сп</w:t>
      </w:r>
      <w:r>
        <w:t>о</w:t>
      </w:r>
      <w:r>
        <w:t>собы стерилизации. Подготовка бикса к работе, способы укладки, хранения, транспортиро</w:t>
      </w:r>
      <w:r>
        <w:t>в</w:t>
      </w:r>
      <w:r>
        <w:t>ки. Контроль стерилизации. Способы и правила хирургической дезинфекции рук: классич</w:t>
      </w:r>
      <w:r>
        <w:t>е</w:t>
      </w:r>
      <w:r>
        <w:lastRenderedPageBreak/>
        <w:t>ские (</w:t>
      </w:r>
      <w:proofErr w:type="spellStart"/>
      <w:r>
        <w:t>Альфельда</w:t>
      </w:r>
      <w:proofErr w:type="spellEnd"/>
      <w:r>
        <w:t xml:space="preserve">, </w:t>
      </w:r>
      <w:proofErr w:type="spellStart"/>
      <w:r>
        <w:t>Спасокукоцкого-Кочергина</w:t>
      </w:r>
      <w:proofErr w:type="spellEnd"/>
      <w:r>
        <w:t>) и современные (</w:t>
      </w:r>
      <w:proofErr w:type="spellStart"/>
      <w:r>
        <w:t>первомур</w:t>
      </w:r>
      <w:proofErr w:type="spellEnd"/>
      <w:r>
        <w:t xml:space="preserve">, </w:t>
      </w:r>
      <w:proofErr w:type="spellStart"/>
      <w:r>
        <w:t>гибитан</w:t>
      </w:r>
      <w:proofErr w:type="spellEnd"/>
      <w:r>
        <w:t>, АХД – 2000 и др.). Подготовка и способы обработки операционного поля.</w:t>
      </w:r>
    </w:p>
    <w:p w:rsidR="006528B2" w:rsidRPr="00C53124" w:rsidRDefault="006528B2" w:rsidP="006528B2">
      <w:pPr>
        <w:pStyle w:val="2"/>
        <w:jc w:val="center"/>
        <w:rPr>
          <w:sz w:val="24"/>
          <w:szCs w:val="24"/>
        </w:rPr>
      </w:pPr>
    </w:p>
    <w:p w:rsidR="006528B2" w:rsidRDefault="006528B2" w:rsidP="006528B2">
      <w:pPr>
        <w:pStyle w:val="2"/>
        <w:rPr>
          <w:sz w:val="24"/>
        </w:rPr>
      </w:pPr>
      <w:r>
        <w:rPr>
          <w:sz w:val="24"/>
        </w:rPr>
        <w:t>Занятие №2 Профилактика хирургической инфекции.</w:t>
      </w:r>
    </w:p>
    <w:p w:rsidR="006528B2" w:rsidRPr="00A247AB" w:rsidRDefault="006528B2" w:rsidP="006528B2">
      <w:pPr>
        <w:rPr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Преподаватель демонстрирует студентам: правила работы в перевязочной, подготовку перевязочной к работе, накрытие стерильного стола, одевание стерильного халата, перчаток, работу со стерильным столом, правила подачи стерильных инструментов и материалов вр</w:t>
      </w:r>
      <w:r>
        <w:rPr>
          <w:sz w:val="24"/>
        </w:rPr>
        <w:t>а</w:t>
      </w:r>
      <w:r>
        <w:rPr>
          <w:sz w:val="24"/>
        </w:rPr>
        <w:t>чу, правила обработки перевязочного материала и инструментов после использования у п</w:t>
      </w:r>
      <w:r>
        <w:rPr>
          <w:sz w:val="24"/>
        </w:rPr>
        <w:t>а</w:t>
      </w:r>
      <w:r>
        <w:rPr>
          <w:sz w:val="24"/>
        </w:rPr>
        <w:t>циента.</w:t>
      </w:r>
      <w:proofErr w:type="gramEnd"/>
      <w:r>
        <w:rPr>
          <w:sz w:val="24"/>
        </w:rPr>
        <w:t xml:space="preserve"> Студенты самостоятельно, малыми группами отрабатывают манипуляции.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Pr="00C53124" w:rsidRDefault="006528B2" w:rsidP="006528B2">
      <w:pPr>
        <w:pStyle w:val="a7"/>
        <w:rPr>
          <w:i/>
          <w:sz w:val="20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1.2. Обезболивание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</w:t>
      </w:r>
      <w:r w:rsidRPr="00C53124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Понятие о боли и механизме ее возникновения. Изменения, возникающие в организме при боли. </w:t>
      </w:r>
      <w:r>
        <w:rPr>
          <w:sz w:val="24"/>
        </w:rPr>
        <w:tab/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об общем обезболивании. Виды общего обезболивания. Препараты, испол</w:t>
      </w:r>
      <w:r>
        <w:rPr>
          <w:sz w:val="24"/>
        </w:rPr>
        <w:t>ь</w:t>
      </w:r>
      <w:r>
        <w:rPr>
          <w:sz w:val="24"/>
        </w:rPr>
        <w:t>зуемые для наркоза. Стадии наркоза. Участие среднего медицинского персонала при пров</w:t>
      </w:r>
      <w:r>
        <w:rPr>
          <w:sz w:val="24"/>
        </w:rPr>
        <w:t>е</w:t>
      </w:r>
      <w:r>
        <w:rPr>
          <w:sz w:val="24"/>
        </w:rPr>
        <w:t>дении современного общего обезболивания. Подготовка пациента к общему обезболиванию. Возможные осложнения, связанные с общим обезболиванием, их распознавание и профила</w:t>
      </w:r>
      <w:r>
        <w:rPr>
          <w:sz w:val="24"/>
        </w:rPr>
        <w:t>к</w:t>
      </w:r>
      <w:r>
        <w:rPr>
          <w:sz w:val="24"/>
        </w:rPr>
        <w:t xml:space="preserve">тика.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Виды местной анестезии и участие медсестры в ее проведении. Препараты, испол</w:t>
      </w:r>
      <w:r>
        <w:rPr>
          <w:sz w:val="24"/>
        </w:rPr>
        <w:t>ь</w:t>
      </w:r>
      <w:r>
        <w:rPr>
          <w:sz w:val="24"/>
        </w:rPr>
        <w:t xml:space="preserve">зуемые для местного обезболивания (новокаин, </w:t>
      </w:r>
      <w:proofErr w:type="spellStart"/>
      <w:r>
        <w:rPr>
          <w:sz w:val="24"/>
        </w:rPr>
        <w:t>лидокаин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тримекаин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совкаин</w:t>
      </w:r>
      <w:proofErr w:type="spellEnd"/>
      <w:r>
        <w:rPr>
          <w:sz w:val="24"/>
        </w:rPr>
        <w:t xml:space="preserve"> и др.). Ос</w:t>
      </w:r>
      <w:r>
        <w:rPr>
          <w:sz w:val="24"/>
        </w:rPr>
        <w:t>о</w:t>
      </w:r>
      <w:r>
        <w:rPr>
          <w:sz w:val="24"/>
        </w:rPr>
        <w:t xml:space="preserve">бенности проведения некоторых видов местной анестезии. Новокаиновые блокады. Участие медицинской сестры в проведении местного обезболивания.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Возможные осложнения, их распознавание при проведении местного обезболивания. Проблемы пациента при подготовке к местной анестезии и наркозу и при выходе пациента из состояния аналгезии. </w:t>
      </w:r>
      <w:proofErr w:type="spellStart"/>
      <w:r>
        <w:rPr>
          <w:sz w:val="24"/>
        </w:rPr>
        <w:t>Премедикация</w:t>
      </w:r>
      <w:proofErr w:type="spellEnd"/>
      <w:r>
        <w:rPr>
          <w:sz w:val="24"/>
        </w:rPr>
        <w:t xml:space="preserve">: цели проведения, основные компоненты. 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Тема 1.3. Гемостаз 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</w:t>
      </w:r>
      <w:r w:rsidRPr="00C53124">
        <w:rPr>
          <w:b/>
          <w:i/>
          <w:sz w:val="24"/>
        </w:rPr>
        <w:t>Содержание учебного материала.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Определение кровотечения. Показатели адекватности кровообращения. Понятие об объеме циркулирующей крови и способах его определения.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Причины кровотечений (нарушение целостности сосудистой стенки, нарушение пр</w:t>
      </w:r>
      <w:r>
        <w:rPr>
          <w:sz w:val="24"/>
        </w:rPr>
        <w:t>о</w:t>
      </w:r>
      <w:r>
        <w:rPr>
          <w:sz w:val="24"/>
        </w:rPr>
        <w:t xml:space="preserve">ницаемости сосудистой стенки, нарушение химизма крови). Классификация кровотечений (по источнику, по интенсивности, по характеру проявления, по отношению к внешней среде, по времени возникновения).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Общие симптомы при значительной кровопотере. Местные симптомы кровотечений (легочное, желудочное, кишечное, в различные полости).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Понятие о критериях и оценке кровопотери. Понятие о тактике оказания неотложной помощи в зависимости от массы кровопотери.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Осложнения кровотечений (острое малокровие, геморрагический шок, воздушная э</w:t>
      </w:r>
      <w:r>
        <w:rPr>
          <w:sz w:val="24"/>
        </w:rPr>
        <w:t>м</w:t>
      </w:r>
      <w:r>
        <w:rPr>
          <w:sz w:val="24"/>
        </w:rPr>
        <w:t xml:space="preserve">болия, </w:t>
      </w:r>
      <w:proofErr w:type="spellStart"/>
      <w:r>
        <w:rPr>
          <w:sz w:val="24"/>
        </w:rPr>
        <w:t>сдавление</w:t>
      </w:r>
      <w:proofErr w:type="spellEnd"/>
      <w:r>
        <w:rPr>
          <w:sz w:val="24"/>
        </w:rPr>
        <w:t xml:space="preserve"> органов и тканей, </w:t>
      </w:r>
      <w:proofErr w:type="spellStart"/>
      <w:r>
        <w:rPr>
          <w:sz w:val="24"/>
        </w:rPr>
        <w:t>коагулопатия</w:t>
      </w:r>
      <w:proofErr w:type="spellEnd"/>
      <w:r>
        <w:rPr>
          <w:sz w:val="24"/>
        </w:rPr>
        <w:t>). Методы временной остановки кровотеч</w:t>
      </w:r>
      <w:r>
        <w:rPr>
          <w:sz w:val="24"/>
        </w:rPr>
        <w:t>е</w:t>
      </w:r>
      <w:r>
        <w:rPr>
          <w:sz w:val="24"/>
        </w:rPr>
        <w:t>ния (изменение положения тела, наложение давящей повязки, максимальное сгибание к</w:t>
      </w:r>
      <w:r>
        <w:rPr>
          <w:sz w:val="24"/>
        </w:rPr>
        <w:t>о</w:t>
      </w:r>
      <w:r>
        <w:rPr>
          <w:sz w:val="24"/>
        </w:rPr>
        <w:t>нечности, наложение жгута или закрутки, пальцевое прижатие сосуда в ране и на протяж</w:t>
      </w:r>
      <w:r>
        <w:rPr>
          <w:sz w:val="24"/>
        </w:rPr>
        <w:t>е</w:t>
      </w:r>
      <w:r>
        <w:rPr>
          <w:sz w:val="24"/>
        </w:rPr>
        <w:t>нии, наложение кровоостанавливающего зажима, тугая тампонада раны, применение охла</w:t>
      </w:r>
      <w:r>
        <w:rPr>
          <w:sz w:val="24"/>
        </w:rPr>
        <w:t>ж</w:t>
      </w:r>
      <w:r>
        <w:rPr>
          <w:sz w:val="24"/>
        </w:rPr>
        <w:t>дения). Методы окончательной остановки кровотечения (механические, физические, химич</w:t>
      </w:r>
      <w:r>
        <w:rPr>
          <w:sz w:val="24"/>
        </w:rPr>
        <w:t>е</w:t>
      </w:r>
      <w:r>
        <w:rPr>
          <w:sz w:val="24"/>
        </w:rPr>
        <w:t xml:space="preserve">ские, биологические).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Определение вида кровотечения и подбор оптимального метода временной остановки. Определение по местным признакам источника кровотечения. Распознавание признаков г</w:t>
      </w:r>
      <w:r>
        <w:rPr>
          <w:sz w:val="24"/>
        </w:rPr>
        <w:t>е</w:t>
      </w:r>
      <w:r>
        <w:rPr>
          <w:sz w:val="24"/>
        </w:rPr>
        <w:lastRenderedPageBreak/>
        <w:t xml:space="preserve">моррагического шока и оказание неотложной помощи. Лабораторные показатели при острой кровопотере. Правильная транспортировка пострадавшего с кровотечением и кровопотерей.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Выявление и решение проблем пациента с кровотечением и кровопотерей.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Pr="00C515E3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C515E3">
        <w:rPr>
          <w:b/>
          <w:i/>
          <w:sz w:val="24"/>
        </w:rPr>
        <w:t>еречень практических занятий</w:t>
      </w:r>
    </w:p>
    <w:p w:rsidR="006528B2" w:rsidRDefault="006528B2" w:rsidP="006528B2">
      <w:pPr>
        <w:jc w:val="center"/>
        <w:rPr>
          <w:b/>
          <w:i/>
          <w:sz w:val="24"/>
        </w:rPr>
      </w:pPr>
    </w:p>
    <w:p w:rsidR="006528B2" w:rsidRDefault="006528B2" w:rsidP="006528B2">
      <w:pPr>
        <w:rPr>
          <w:sz w:val="24"/>
        </w:rPr>
      </w:pPr>
      <w:r>
        <w:rPr>
          <w:b/>
          <w:i/>
          <w:sz w:val="24"/>
        </w:rPr>
        <w:t xml:space="preserve">                                                          Занятие № 1. Гемостаз</w:t>
      </w:r>
    </w:p>
    <w:p w:rsidR="006528B2" w:rsidRDefault="006528B2" w:rsidP="006528B2">
      <w:pPr>
        <w:rPr>
          <w:sz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Преподаватель демонстрирует студентам способы временной остановки кровотеч</w:t>
      </w:r>
      <w:r>
        <w:rPr>
          <w:sz w:val="24"/>
        </w:rPr>
        <w:t>е</w:t>
      </w:r>
      <w:r>
        <w:rPr>
          <w:sz w:val="24"/>
        </w:rPr>
        <w:t>ния; точки прижатия артерий; технику наложения жгута; давящей повязки и др. При реш</w:t>
      </w:r>
      <w:r>
        <w:rPr>
          <w:sz w:val="24"/>
        </w:rPr>
        <w:t>е</w:t>
      </w:r>
      <w:r>
        <w:rPr>
          <w:sz w:val="24"/>
        </w:rPr>
        <w:t>нии ситуационных задач, студенты учатся выявлять проблемы пациентов, составлять план сестринских вмешатель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 xml:space="preserve">я их решения. 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>При самостоятельной работе студенты отрабатывают алгоритмы оказания неотложной п</w:t>
      </w:r>
      <w:r>
        <w:rPr>
          <w:sz w:val="24"/>
        </w:rPr>
        <w:t>о</w:t>
      </w:r>
      <w:r>
        <w:rPr>
          <w:sz w:val="24"/>
        </w:rPr>
        <w:t>мощи при различных видах кровотечения.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Тема 1.4. Основы трансфузиологии</w:t>
      </w: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</w:t>
      </w:r>
      <w:r w:rsidRPr="00C53124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Понятие гемотрансфузии и трансфузиологии. Краткая история переливания крови. Значение </w:t>
      </w:r>
      <w:proofErr w:type="spellStart"/>
      <w:r>
        <w:rPr>
          <w:sz w:val="24"/>
        </w:rPr>
        <w:t>инфузионно-трансфузионной</w:t>
      </w:r>
      <w:proofErr w:type="spellEnd"/>
      <w:r>
        <w:rPr>
          <w:sz w:val="24"/>
        </w:rPr>
        <w:t xml:space="preserve"> терапии в современной хирургии.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Группы крови, системы АВО и системы резус. Определение группы крови стандар</w:t>
      </w:r>
      <w:r>
        <w:rPr>
          <w:sz w:val="24"/>
        </w:rPr>
        <w:t>т</w:t>
      </w:r>
      <w:r>
        <w:rPr>
          <w:sz w:val="24"/>
        </w:rPr>
        <w:t xml:space="preserve">ными </w:t>
      </w:r>
      <w:proofErr w:type="spellStart"/>
      <w:r>
        <w:rPr>
          <w:sz w:val="24"/>
        </w:rPr>
        <w:t>гемагглютинирующими</w:t>
      </w:r>
      <w:proofErr w:type="spellEnd"/>
      <w:r>
        <w:rPr>
          <w:sz w:val="24"/>
        </w:rPr>
        <w:t xml:space="preserve"> сыворотками. Определение группы крови с помощью </w:t>
      </w:r>
      <w:proofErr w:type="spellStart"/>
      <w:r>
        <w:rPr>
          <w:sz w:val="24"/>
        </w:rPr>
        <w:t>мон</w:t>
      </w:r>
      <w:r>
        <w:rPr>
          <w:sz w:val="24"/>
        </w:rPr>
        <w:t>о</w:t>
      </w:r>
      <w:r>
        <w:rPr>
          <w:sz w:val="24"/>
        </w:rPr>
        <w:t>клональных</w:t>
      </w:r>
      <w:proofErr w:type="spellEnd"/>
      <w:r>
        <w:rPr>
          <w:sz w:val="24"/>
        </w:rPr>
        <w:t xml:space="preserve"> антител (</w:t>
      </w:r>
      <w:proofErr w:type="spellStart"/>
      <w:r>
        <w:rPr>
          <w:sz w:val="24"/>
        </w:rPr>
        <w:t>Цоликлонами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анти-А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анти-В</w:t>
      </w:r>
      <w:proofErr w:type="spellEnd"/>
      <w:r>
        <w:rPr>
          <w:sz w:val="24"/>
        </w:rPr>
        <w:t xml:space="preserve">). Методы определения резус-фактора </w:t>
      </w:r>
      <w:proofErr w:type="spellStart"/>
      <w:r>
        <w:rPr>
          <w:sz w:val="24"/>
          <w:lang w:val="en-US"/>
        </w:rPr>
        <w:t>Rh</w:t>
      </w:r>
      <w:proofErr w:type="spellEnd"/>
      <w:proofErr w:type="gramStart"/>
      <w:r>
        <w:rPr>
          <w:sz w:val="24"/>
        </w:rPr>
        <w:t>о</w:t>
      </w:r>
      <w:proofErr w:type="gramEnd"/>
      <w:r>
        <w:rPr>
          <w:sz w:val="24"/>
        </w:rPr>
        <w:t>(</w:t>
      </w:r>
      <w:r>
        <w:rPr>
          <w:sz w:val="24"/>
          <w:lang w:val="en-US"/>
        </w:rPr>
        <w:t>D</w:t>
      </w:r>
      <w:r>
        <w:rPr>
          <w:sz w:val="24"/>
        </w:rPr>
        <w:t xml:space="preserve">) с помощью сывороток </w:t>
      </w:r>
      <w:proofErr w:type="spellStart"/>
      <w:r>
        <w:rPr>
          <w:sz w:val="24"/>
        </w:rPr>
        <w:t>антирезус</w:t>
      </w:r>
      <w:proofErr w:type="spellEnd"/>
      <w:r>
        <w:rPr>
          <w:sz w:val="24"/>
        </w:rPr>
        <w:t xml:space="preserve"> и с помощью </w:t>
      </w:r>
      <w:proofErr w:type="spellStart"/>
      <w:r>
        <w:rPr>
          <w:sz w:val="24"/>
        </w:rPr>
        <w:t>Цоликлона</w:t>
      </w:r>
      <w:proofErr w:type="spellEnd"/>
      <w:r>
        <w:rPr>
          <w:sz w:val="24"/>
        </w:rPr>
        <w:t xml:space="preserve"> анти-</w:t>
      </w:r>
      <w:r>
        <w:rPr>
          <w:sz w:val="24"/>
          <w:lang w:val="en-US"/>
        </w:rPr>
        <w:t>D</w:t>
      </w:r>
      <w:r>
        <w:rPr>
          <w:sz w:val="24"/>
        </w:rPr>
        <w:t xml:space="preserve"> </w:t>
      </w:r>
      <w:proofErr w:type="spellStart"/>
      <w:r>
        <w:rPr>
          <w:sz w:val="24"/>
        </w:rPr>
        <w:t>супер</w:t>
      </w:r>
      <w:proofErr w:type="spellEnd"/>
      <w:r>
        <w:rPr>
          <w:sz w:val="24"/>
        </w:rPr>
        <w:t xml:space="preserve">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показаниях и противопоказаниях к переливанию крови. Понятие о доно</w:t>
      </w:r>
      <w:r>
        <w:rPr>
          <w:sz w:val="24"/>
        </w:rPr>
        <w:t>р</w:t>
      </w:r>
      <w:r>
        <w:rPr>
          <w:sz w:val="24"/>
        </w:rPr>
        <w:t xml:space="preserve">стве и донорах, принципах консервирования крови. Основные гемотрансфузионные среды. Понятие о действии перелитой крови на организм.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Пути введения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 в организм (внутривенный, внутрикостный, внутриартериальный). Методы гемотрансфузии (прямое переливание, непрямое, </w:t>
      </w:r>
      <w:proofErr w:type="spellStart"/>
      <w:r>
        <w:rPr>
          <w:sz w:val="24"/>
        </w:rPr>
        <w:t>реинфузия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аутогемотрансфузия</w:t>
      </w:r>
      <w:proofErr w:type="spellEnd"/>
      <w:r>
        <w:rPr>
          <w:sz w:val="24"/>
        </w:rPr>
        <w:t xml:space="preserve">, обменное переливание). Критерии годности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 к переливанию, особенности хранения и транспортировки.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Участие медицинской сестры в операции гемотрансфузии: подготовка пациента к г</w:t>
      </w:r>
      <w:r>
        <w:rPr>
          <w:sz w:val="24"/>
        </w:rPr>
        <w:t>е</w:t>
      </w:r>
      <w:r>
        <w:rPr>
          <w:sz w:val="24"/>
        </w:rPr>
        <w:t>мотрансфузии,  помощь врачу в проведении проб на совместимость крови донора и сыворо</w:t>
      </w:r>
      <w:r>
        <w:rPr>
          <w:sz w:val="24"/>
        </w:rPr>
        <w:t>т</w:t>
      </w:r>
      <w:r>
        <w:rPr>
          <w:sz w:val="24"/>
        </w:rPr>
        <w:t>ки реципиента, заполнение одноразовой системы для переливания крови и осуществление гемотрансфузии, наблюдение и уход за пациентом во время и после гемотрансфузии. П</w:t>
      </w:r>
      <w:r>
        <w:rPr>
          <w:sz w:val="24"/>
        </w:rPr>
        <w:t>о</w:t>
      </w:r>
      <w:r>
        <w:rPr>
          <w:sz w:val="24"/>
        </w:rPr>
        <w:t>сттрансфузионные реакции и осложнения (связанные с погрешностями в технике перелив</w:t>
      </w:r>
      <w:r>
        <w:rPr>
          <w:sz w:val="24"/>
        </w:rPr>
        <w:t>а</w:t>
      </w:r>
      <w:r>
        <w:rPr>
          <w:sz w:val="24"/>
        </w:rPr>
        <w:t xml:space="preserve">ния, с переливанием несовместимой по системе АВО и </w:t>
      </w:r>
      <w:proofErr w:type="spellStart"/>
      <w:proofErr w:type="gramStart"/>
      <w:r>
        <w:rPr>
          <w:sz w:val="24"/>
        </w:rPr>
        <w:t>резус-принадлежности</w:t>
      </w:r>
      <w:proofErr w:type="spellEnd"/>
      <w:proofErr w:type="gramEnd"/>
      <w:r>
        <w:rPr>
          <w:sz w:val="24"/>
        </w:rPr>
        <w:t xml:space="preserve"> крови, с пер</w:t>
      </w:r>
      <w:r>
        <w:rPr>
          <w:sz w:val="24"/>
        </w:rPr>
        <w:t>е</w:t>
      </w:r>
      <w:r>
        <w:rPr>
          <w:sz w:val="24"/>
        </w:rPr>
        <w:t xml:space="preserve">ливанием недоброкачественной крови, с имплантацией инфекции от донора, с массивным переливанием крови и др.). Профилактика осложнений при гемотрансфузии.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Компоненты и препараты крови. Кровезаменители и </w:t>
      </w:r>
      <w:proofErr w:type="spellStart"/>
      <w:r>
        <w:rPr>
          <w:sz w:val="24"/>
        </w:rPr>
        <w:t>гемокорректоры</w:t>
      </w:r>
      <w:proofErr w:type="spellEnd"/>
      <w:r>
        <w:rPr>
          <w:sz w:val="24"/>
        </w:rPr>
        <w:t xml:space="preserve"> (гемодинамич</w:t>
      </w:r>
      <w:r>
        <w:rPr>
          <w:sz w:val="24"/>
        </w:rPr>
        <w:t>е</w:t>
      </w:r>
      <w:r>
        <w:rPr>
          <w:sz w:val="24"/>
        </w:rPr>
        <w:t xml:space="preserve">ского действия, </w:t>
      </w:r>
      <w:proofErr w:type="spellStart"/>
      <w:r>
        <w:rPr>
          <w:sz w:val="24"/>
        </w:rPr>
        <w:t>дезинтоксикаторы</w:t>
      </w:r>
      <w:proofErr w:type="spellEnd"/>
      <w:r>
        <w:rPr>
          <w:sz w:val="24"/>
        </w:rPr>
        <w:t>, для парентерального питания, регуляторы водно-солевого обмена и КОС, переносчики газов крови, комплексного действия). Ведение док</w:t>
      </w:r>
      <w:r>
        <w:rPr>
          <w:sz w:val="24"/>
        </w:rPr>
        <w:t>у</w:t>
      </w:r>
      <w:r>
        <w:rPr>
          <w:sz w:val="24"/>
        </w:rPr>
        <w:t xml:space="preserve">ментации при переливании крови и кровезаменителей.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Профилактика профессиональных заражений при работе с кровью. </w:t>
      </w:r>
    </w:p>
    <w:p w:rsidR="006528B2" w:rsidRDefault="006528B2" w:rsidP="006528B2">
      <w:pPr>
        <w:rPr>
          <w:sz w:val="24"/>
        </w:rPr>
      </w:pPr>
      <w:r>
        <w:rPr>
          <w:sz w:val="24"/>
        </w:rPr>
        <w:t xml:space="preserve">Выявление и решение проблем пациента при </w:t>
      </w:r>
      <w:proofErr w:type="spellStart"/>
      <w:r>
        <w:rPr>
          <w:sz w:val="24"/>
        </w:rPr>
        <w:t>гемотрасфузии</w:t>
      </w:r>
      <w:proofErr w:type="spellEnd"/>
    </w:p>
    <w:p w:rsidR="006528B2" w:rsidRDefault="006528B2" w:rsidP="006528B2">
      <w:pPr>
        <w:rPr>
          <w:sz w:val="24"/>
        </w:rPr>
      </w:pPr>
    </w:p>
    <w:p w:rsidR="006528B2" w:rsidRDefault="006528B2" w:rsidP="006528B2">
      <w:pPr>
        <w:pStyle w:val="4"/>
        <w:jc w:val="left"/>
        <w:rPr>
          <w:sz w:val="24"/>
        </w:rPr>
      </w:pPr>
      <w:r>
        <w:rPr>
          <w:sz w:val="24"/>
        </w:rPr>
        <w:t xml:space="preserve">Занятие № 1. Основы трансфузиологии. </w:t>
      </w:r>
    </w:p>
    <w:p w:rsidR="006528B2" w:rsidRPr="00A247AB" w:rsidRDefault="006528B2" w:rsidP="006528B2">
      <w:pPr>
        <w:rPr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Студентов знакомят с устройством отделения переливания крови, правилами работы в отделении, правилами техники безопасности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>Преподаватель демонстрирует: условия хранения крови, ее компонентов, препаратов и кр</w:t>
      </w:r>
      <w:r>
        <w:rPr>
          <w:sz w:val="24"/>
        </w:rPr>
        <w:t>о</w:t>
      </w:r>
      <w:r>
        <w:rPr>
          <w:sz w:val="24"/>
        </w:rPr>
        <w:t>везаменителей; критерии пригодности их к переливанию.</w:t>
      </w:r>
    </w:p>
    <w:p w:rsidR="006528B2" w:rsidRDefault="006528B2" w:rsidP="006528B2">
      <w:pPr>
        <w:ind w:firstLine="284"/>
        <w:jc w:val="both"/>
      </w:pPr>
      <w:r>
        <w:lastRenderedPageBreak/>
        <w:t>Студенты участвуют в заборе крови, ее транспортировке, определении группы крови и резус фактора, пр</w:t>
      </w:r>
      <w:r>
        <w:t>о</w:t>
      </w:r>
      <w:r>
        <w:t xml:space="preserve">ведении серологических проб; изучают правила введения документации. Самостоятельно выявляют проблемы пациента и решают их; осуществляют уход за больными при проведении </w:t>
      </w:r>
      <w:proofErr w:type="spellStart"/>
      <w:r>
        <w:t>трансфузионной</w:t>
      </w:r>
      <w:proofErr w:type="spellEnd"/>
      <w:r>
        <w:t xml:space="preserve"> и </w:t>
      </w:r>
      <w:proofErr w:type="spellStart"/>
      <w:r>
        <w:t>инфузионной</w:t>
      </w:r>
      <w:proofErr w:type="spellEnd"/>
      <w:r>
        <w:t xml:space="preserve"> тер</w:t>
      </w:r>
      <w:r>
        <w:t>а</w:t>
      </w:r>
      <w:r>
        <w:t>пии. Решая ситуационные задачи, изучают алгоритмы оказания первой доврачебной помощи при возможных осложнениях.</w:t>
      </w:r>
    </w:p>
    <w:p w:rsidR="006528B2" w:rsidRDefault="006528B2" w:rsidP="006528B2">
      <w:pPr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1.5. Десмургия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</w:t>
      </w:r>
      <w:r w:rsidRPr="00C53124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Десмургия в работе медицинского персонала. Современные виды перевязочного м</w:t>
      </w:r>
      <w:r>
        <w:rPr>
          <w:sz w:val="24"/>
        </w:rPr>
        <w:t>а</w:t>
      </w:r>
      <w:r>
        <w:rPr>
          <w:sz w:val="24"/>
        </w:rPr>
        <w:t xml:space="preserve">териала. Понятие повязки и перевязки; основные виды повязок (по назначению, по способу закрепления перевязочного материала, по типу </w:t>
      </w:r>
      <w:proofErr w:type="spellStart"/>
      <w:r>
        <w:rPr>
          <w:sz w:val="24"/>
        </w:rPr>
        <w:t>бинтования</w:t>
      </w:r>
      <w:proofErr w:type="spellEnd"/>
      <w:r>
        <w:rPr>
          <w:sz w:val="24"/>
        </w:rPr>
        <w:t>, по цели иммобилизации).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Общие правила наложения мягких повязок и показания для их наложения. Строение бинта и правила </w:t>
      </w:r>
      <w:proofErr w:type="spellStart"/>
      <w:r>
        <w:rPr>
          <w:sz w:val="24"/>
        </w:rPr>
        <w:t>бинтования</w:t>
      </w:r>
      <w:proofErr w:type="spellEnd"/>
      <w:r>
        <w:rPr>
          <w:sz w:val="24"/>
        </w:rPr>
        <w:t>. Критерии правильности наложения повязки. Проблемы пацие</w:t>
      </w:r>
      <w:r>
        <w:rPr>
          <w:sz w:val="24"/>
        </w:rPr>
        <w:t>н</w:t>
      </w:r>
      <w:r>
        <w:rPr>
          <w:sz w:val="24"/>
        </w:rPr>
        <w:t xml:space="preserve">та, возникающие при наложении различных повязок.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Наложение мягких повязок на любой участок тела: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косыночную</w:t>
      </w:r>
      <w:proofErr w:type="gramEnd"/>
      <w:r>
        <w:rPr>
          <w:sz w:val="24"/>
        </w:rPr>
        <w:t xml:space="preserve"> (на предплечье)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proofErr w:type="spellStart"/>
      <w:r>
        <w:rPr>
          <w:sz w:val="24"/>
        </w:rPr>
        <w:t>пращевидную</w:t>
      </w:r>
      <w:proofErr w:type="spellEnd"/>
      <w:r>
        <w:rPr>
          <w:sz w:val="24"/>
        </w:rPr>
        <w:t xml:space="preserve"> (на нос и подбородок)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клеевые (лейкопластырные, </w:t>
      </w:r>
      <w:proofErr w:type="spellStart"/>
      <w:r>
        <w:rPr>
          <w:sz w:val="24"/>
        </w:rPr>
        <w:t>клеоловые</w:t>
      </w:r>
      <w:proofErr w:type="spellEnd"/>
      <w:r>
        <w:rPr>
          <w:sz w:val="24"/>
        </w:rPr>
        <w:t>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бинтовые (циркулярную, спиральную, ползучую, восьмиобразную, возвраща</w:t>
      </w:r>
      <w:r>
        <w:rPr>
          <w:sz w:val="24"/>
        </w:rPr>
        <w:t>ю</w:t>
      </w:r>
      <w:r>
        <w:rPr>
          <w:sz w:val="24"/>
        </w:rPr>
        <w:t>щуюся)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на голову («чепец», крестообразную на затылок и шею, на глаза)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на конечности (колосовидную на плечевой и </w:t>
      </w:r>
      <w:proofErr w:type="gramStart"/>
      <w:r>
        <w:rPr>
          <w:sz w:val="24"/>
        </w:rPr>
        <w:t>тазобедренный</w:t>
      </w:r>
      <w:proofErr w:type="gramEnd"/>
      <w:r>
        <w:rPr>
          <w:sz w:val="24"/>
        </w:rPr>
        <w:t xml:space="preserve"> суставы, </w:t>
      </w:r>
      <w:proofErr w:type="spellStart"/>
      <w:r>
        <w:rPr>
          <w:sz w:val="24"/>
        </w:rPr>
        <w:t>Дезо</w:t>
      </w:r>
      <w:proofErr w:type="spellEnd"/>
      <w:r>
        <w:rPr>
          <w:sz w:val="24"/>
        </w:rPr>
        <w:t>, чер</w:t>
      </w:r>
      <w:r>
        <w:rPr>
          <w:sz w:val="24"/>
        </w:rPr>
        <w:t>е</w:t>
      </w:r>
      <w:r>
        <w:rPr>
          <w:sz w:val="24"/>
        </w:rPr>
        <w:t>пичную на локтевой и коленный суставы, типа «перчатка», «варежка» на кисть)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на грудную клетку (спиральную, на молочные железы)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на живот</w:t>
      </w:r>
    </w:p>
    <w:p w:rsidR="006528B2" w:rsidRDefault="006528B2" w:rsidP="006528B2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на промежность (Т-образную).</w:t>
      </w:r>
    </w:p>
    <w:p w:rsidR="006528B2" w:rsidRDefault="006528B2" w:rsidP="006528B2">
      <w:pPr>
        <w:pStyle w:val="a7"/>
        <w:ind w:firstLine="709"/>
        <w:rPr>
          <w:sz w:val="24"/>
        </w:rPr>
      </w:pPr>
      <w:r>
        <w:rPr>
          <w:sz w:val="24"/>
        </w:rPr>
        <w:t xml:space="preserve">Правила наложения эластических бинтов и чулок на конечности. </w:t>
      </w:r>
    </w:p>
    <w:p w:rsidR="006528B2" w:rsidRDefault="006528B2" w:rsidP="006528B2">
      <w:pPr>
        <w:pStyle w:val="a7"/>
        <w:ind w:firstLine="709"/>
        <w:rPr>
          <w:sz w:val="24"/>
        </w:rPr>
      </w:pPr>
    </w:p>
    <w:p w:rsidR="006528B2" w:rsidRPr="00B4341E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B4341E">
        <w:rPr>
          <w:b/>
          <w:i/>
          <w:sz w:val="24"/>
        </w:rPr>
        <w:t>еречень практических занятий.</w:t>
      </w:r>
    </w:p>
    <w:p w:rsidR="006528B2" w:rsidRDefault="006528B2" w:rsidP="006528B2">
      <w:pPr>
        <w:jc w:val="center"/>
        <w:rPr>
          <w:b/>
          <w:i/>
          <w:sz w:val="24"/>
        </w:rPr>
      </w:pPr>
    </w:p>
    <w:p w:rsidR="006528B2" w:rsidRDefault="006528B2" w:rsidP="006528B2">
      <w:pPr>
        <w:rPr>
          <w:b/>
          <w:i/>
          <w:sz w:val="24"/>
        </w:rPr>
      </w:pPr>
      <w:r>
        <w:rPr>
          <w:b/>
          <w:i/>
          <w:sz w:val="24"/>
        </w:rPr>
        <w:t xml:space="preserve">Занятие №1. Основы десмургии. </w:t>
      </w:r>
    </w:p>
    <w:p w:rsidR="006528B2" w:rsidRPr="00A247AB" w:rsidRDefault="006528B2" w:rsidP="006528B2">
      <w:pPr>
        <w:rPr>
          <w:b/>
          <w:i/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Преподаватель разбирает со студентами понятие десмургии, различие между повя</w:t>
      </w:r>
      <w:r>
        <w:rPr>
          <w:sz w:val="24"/>
        </w:rPr>
        <w:t>з</w:t>
      </w:r>
      <w:r>
        <w:rPr>
          <w:sz w:val="24"/>
        </w:rPr>
        <w:t>кой и перевязкой, классификацию повязок, показания и противопоказания к наложению п</w:t>
      </w:r>
      <w:r>
        <w:rPr>
          <w:sz w:val="24"/>
        </w:rPr>
        <w:t>о</w:t>
      </w:r>
      <w:r>
        <w:rPr>
          <w:sz w:val="24"/>
        </w:rPr>
        <w:t>вязок, возможные осложнения, правила наложения мягких повязок. Студенты отрабатывают умения по наложению отдельных повязок, разбирают особенности сестринского процесса у больных с повязками, проблемы пациентов с повязками и их решение.</w:t>
      </w:r>
    </w:p>
    <w:p w:rsidR="006528B2" w:rsidRPr="002107C9" w:rsidRDefault="006528B2" w:rsidP="006528B2">
      <w:pPr>
        <w:jc w:val="center"/>
        <w:rPr>
          <w:b/>
          <w:i/>
          <w:sz w:val="22"/>
          <w:szCs w:val="22"/>
        </w:rPr>
      </w:pPr>
    </w:p>
    <w:p w:rsidR="006528B2" w:rsidRDefault="006528B2" w:rsidP="006528B2">
      <w:pPr>
        <w:rPr>
          <w:b/>
          <w:i/>
          <w:sz w:val="24"/>
        </w:rPr>
      </w:pPr>
      <w:r>
        <w:rPr>
          <w:b/>
          <w:i/>
          <w:sz w:val="24"/>
        </w:rPr>
        <w:t xml:space="preserve">Занятие №2. Мягкие повязки. </w:t>
      </w:r>
    </w:p>
    <w:p w:rsidR="006528B2" w:rsidRPr="002107C9" w:rsidRDefault="006528B2" w:rsidP="006528B2">
      <w:pPr>
        <w:rPr>
          <w:b/>
          <w:i/>
          <w:sz w:val="12"/>
          <w:szCs w:val="12"/>
        </w:rPr>
      </w:pPr>
    </w:p>
    <w:p w:rsidR="006528B2" w:rsidRDefault="006528B2" w:rsidP="006528B2">
      <w:pPr>
        <w:ind w:firstLine="720"/>
        <w:rPr>
          <w:sz w:val="24"/>
        </w:rPr>
      </w:pPr>
      <w:r>
        <w:rPr>
          <w:sz w:val="24"/>
        </w:rPr>
        <w:t xml:space="preserve">В ходе самостоятельной работы студенты отрабатывают умения наложения мягких повязок на любой участок тела, головы, конечностей: 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косыночную</w:t>
      </w:r>
      <w:proofErr w:type="gramEnd"/>
      <w:r>
        <w:rPr>
          <w:sz w:val="24"/>
        </w:rPr>
        <w:t xml:space="preserve"> (на предплечье);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пращевидную</w:t>
      </w:r>
      <w:proofErr w:type="spellEnd"/>
      <w:r>
        <w:rPr>
          <w:sz w:val="24"/>
        </w:rPr>
        <w:t xml:space="preserve"> (на нос и подбородок);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клеевые (лейкопластырные, </w:t>
      </w:r>
      <w:proofErr w:type="spellStart"/>
      <w:r>
        <w:rPr>
          <w:sz w:val="24"/>
        </w:rPr>
        <w:t>клеоловые</w:t>
      </w:r>
      <w:proofErr w:type="spellEnd"/>
      <w:r>
        <w:rPr>
          <w:sz w:val="24"/>
        </w:rPr>
        <w:t>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>бинтовые (циркулярную, спиральную, ползучую, восьмиобразную, возвраща</w:t>
      </w:r>
      <w:r>
        <w:rPr>
          <w:sz w:val="24"/>
        </w:rPr>
        <w:t>ю</w:t>
      </w:r>
      <w:r>
        <w:rPr>
          <w:sz w:val="24"/>
        </w:rPr>
        <w:t>щуюся);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>на голову («чепец», крестообразную на затылок и шею, на глаза);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на конечности (колосовидную на плечевой и </w:t>
      </w:r>
      <w:proofErr w:type="gramStart"/>
      <w:r>
        <w:rPr>
          <w:sz w:val="24"/>
        </w:rPr>
        <w:t>тазобедренный</w:t>
      </w:r>
      <w:proofErr w:type="gramEnd"/>
      <w:r>
        <w:rPr>
          <w:sz w:val="24"/>
        </w:rPr>
        <w:t xml:space="preserve"> суставы, </w:t>
      </w:r>
      <w:proofErr w:type="spellStart"/>
      <w:r>
        <w:rPr>
          <w:sz w:val="24"/>
        </w:rPr>
        <w:t>Дезо</w:t>
      </w:r>
      <w:proofErr w:type="spellEnd"/>
      <w:r>
        <w:rPr>
          <w:sz w:val="24"/>
        </w:rPr>
        <w:t>, чер</w:t>
      </w:r>
      <w:r>
        <w:rPr>
          <w:sz w:val="24"/>
        </w:rPr>
        <w:t>е</w:t>
      </w:r>
      <w:r>
        <w:rPr>
          <w:sz w:val="24"/>
        </w:rPr>
        <w:t>пичную на локтевой и коленный суставы, типа «перчатка», «варежка» на кисть);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>на грудную клетку (спиральную, на молочные железы);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>на живот;</w:t>
      </w:r>
    </w:p>
    <w:p w:rsidR="006528B2" w:rsidRDefault="006528B2" w:rsidP="006528B2">
      <w:pPr>
        <w:pStyle w:val="a7"/>
        <w:numPr>
          <w:ilvl w:val="0"/>
          <w:numId w:val="5"/>
        </w:numPr>
        <w:rPr>
          <w:sz w:val="24"/>
        </w:rPr>
      </w:pPr>
      <w:r>
        <w:rPr>
          <w:sz w:val="24"/>
        </w:rPr>
        <w:t>на промежность (Т-образную).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lastRenderedPageBreak/>
        <w:t>Правила наложения эластических бинтов и чулок на конечности.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1.6. Оперативная хирургическая техника</w:t>
      </w:r>
    </w:p>
    <w:p w:rsidR="006528B2" w:rsidRDefault="006528B2" w:rsidP="006528B2">
      <w:pPr>
        <w:pStyle w:val="a7"/>
        <w:rPr>
          <w:sz w:val="24"/>
        </w:rPr>
      </w:pP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</w:t>
      </w:r>
      <w:r w:rsidRPr="00C53124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Современный хирургический инструментарий (в т.ч. для эндоскопических операций). Общая и специальная группы инструментов. </w:t>
      </w:r>
      <w:proofErr w:type="gramStart"/>
      <w:r>
        <w:rPr>
          <w:sz w:val="24"/>
        </w:rPr>
        <w:t>Общий хирургический инструментарий: инс</w:t>
      </w:r>
      <w:r>
        <w:rPr>
          <w:sz w:val="24"/>
        </w:rPr>
        <w:t>т</w:t>
      </w:r>
      <w:r>
        <w:rPr>
          <w:sz w:val="24"/>
        </w:rPr>
        <w:t xml:space="preserve">рументы для разъединения тканей (скальпели, ножницы, пилы, ампутационные ножи и др.), инструменты для захвата тканей, зажимные (кровоостанавливающие зажимы </w:t>
      </w:r>
      <w:proofErr w:type="spellStart"/>
      <w:r>
        <w:rPr>
          <w:sz w:val="24"/>
        </w:rPr>
        <w:t>Бильрота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Кохера</w:t>
      </w:r>
      <w:proofErr w:type="spellEnd"/>
      <w:r>
        <w:rPr>
          <w:sz w:val="24"/>
        </w:rPr>
        <w:t>, Холстеда, «москит», корнцанги, пинцеты, цапки и др.), инструменты для расшир</w:t>
      </w:r>
      <w:r>
        <w:rPr>
          <w:sz w:val="24"/>
        </w:rPr>
        <w:t>е</w:t>
      </w:r>
      <w:r>
        <w:rPr>
          <w:sz w:val="24"/>
        </w:rPr>
        <w:t>ния ран и естественных отверстий (</w:t>
      </w:r>
      <w:proofErr w:type="spellStart"/>
      <w:r>
        <w:rPr>
          <w:sz w:val="24"/>
        </w:rPr>
        <w:t>ранорасширители</w:t>
      </w:r>
      <w:proofErr w:type="spellEnd"/>
      <w:r>
        <w:rPr>
          <w:sz w:val="24"/>
        </w:rPr>
        <w:t xml:space="preserve">, зеркала, </w:t>
      </w:r>
      <w:proofErr w:type="spellStart"/>
      <w:r>
        <w:rPr>
          <w:sz w:val="24"/>
        </w:rPr>
        <w:t>дилятаторы</w:t>
      </w:r>
      <w:proofErr w:type="spellEnd"/>
      <w:r>
        <w:rPr>
          <w:sz w:val="24"/>
        </w:rPr>
        <w:t xml:space="preserve"> и др.), вспомог</w:t>
      </w:r>
      <w:r>
        <w:rPr>
          <w:sz w:val="24"/>
        </w:rPr>
        <w:t>а</w:t>
      </w:r>
      <w:r>
        <w:rPr>
          <w:sz w:val="24"/>
        </w:rPr>
        <w:t>тельный инструментарий (зонды, лопатки), инструменты для соединения тканей (иглодерж</w:t>
      </w:r>
      <w:r>
        <w:rPr>
          <w:sz w:val="24"/>
        </w:rPr>
        <w:t>а</w:t>
      </w:r>
      <w:r>
        <w:rPr>
          <w:sz w:val="24"/>
        </w:rPr>
        <w:t xml:space="preserve">тели </w:t>
      </w:r>
      <w:proofErr w:type="spellStart"/>
      <w:r>
        <w:rPr>
          <w:sz w:val="24"/>
        </w:rPr>
        <w:t>Гегара</w:t>
      </w:r>
      <w:proofErr w:type="spellEnd"/>
      <w:r>
        <w:rPr>
          <w:sz w:val="24"/>
        </w:rPr>
        <w:t xml:space="preserve">, хирургические иглы режущие, колющие, </w:t>
      </w:r>
      <w:proofErr w:type="spellStart"/>
      <w:r>
        <w:rPr>
          <w:sz w:val="24"/>
        </w:rPr>
        <w:t>атравматические</w:t>
      </w:r>
      <w:proofErr w:type="spellEnd"/>
      <w:r>
        <w:rPr>
          <w:sz w:val="24"/>
        </w:rPr>
        <w:t>, пинцет и скобки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Мишеля и др.).</w:t>
      </w:r>
      <w:proofErr w:type="gramEnd"/>
      <w:r>
        <w:rPr>
          <w:sz w:val="24"/>
        </w:rPr>
        <w:t xml:space="preserve"> Стерилизация хирургического инструментария (сухим жаром, </w:t>
      </w:r>
      <w:proofErr w:type="spellStart"/>
      <w:r>
        <w:rPr>
          <w:sz w:val="24"/>
        </w:rPr>
        <w:t>стерлянтами</w:t>
      </w:r>
      <w:proofErr w:type="spellEnd"/>
      <w:r>
        <w:rPr>
          <w:sz w:val="24"/>
        </w:rPr>
        <w:t xml:space="preserve">). 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ab/>
        <w:t>Современный шовный и лигатурный материал: основные виды, способы стерилиз</w:t>
      </w:r>
      <w:r>
        <w:rPr>
          <w:sz w:val="24"/>
        </w:rPr>
        <w:t>а</w:t>
      </w:r>
      <w:r>
        <w:rPr>
          <w:sz w:val="24"/>
        </w:rPr>
        <w:t>ции.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Составление набора инструментов (для ПХО ран, для наложения и снятия швов, для </w:t>
      </w:r>
      <w:proofErr w:type="spellStart"/>
      <w:r>
        <w:rPr>
          <w:sz w:val="24"/>
        </w:rPr>
        <w:t>трахеостомии</w:t>
      </w:r>
      <w:proofErr w:type="spellEnd"/>
      <w:r>
        <w:rPr>
          <w:sz w:val="24"/>
        </w:rPr>
        <w:t xml:space="preserve">, для пункции плевральной и брюшной полостей, для </w:t>
      </w:r>
      <w:proofErr w:type="spellStart"/>
      <w:r>
        <w:rPr>
          <w:sz w:val="24"/>
        </w:rPr>
        <w:t>люмбальной</w:t>
      </w:r>
      <w:proofErr w:type="spellEnd"/>
      <w:r>
        <w:rPr>
          <w:sz w:val="24"/>
        </w:rPr>
        <w:t xml:space="preserve"> пункции, для пункции мягких тканей, для венесекции, для скелетного вытяжения, для </w:t>
      </w:r>
      <w:proofErr w:type="spellStart"/>
      <w:r>
        <w:rPr>
          <w:sz w:val="24"/>
        </w:rPr>
        <w:t>аппендэктомии</w:t>
      </w:r>
      <w:proofErr w:type="spellEnd"/>
      <w:r>
        <w:rPr>
          <w:sz w:val="24"/>
        </w:rPr>
        <w:t xml:space="preserve">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Способы подачи стерильных инструментов врачу. Сохранение стерильности хирург</w:t>
      </w:r>
      <w:r>
        <w:rPr>
          <w:sz w:val="24"/>
        </w:rPr>
        <w:t>и</w:t>
      </w:r>
      <w:r>
        <w:rPr>
          <w:sz w:val="24"/>
        </w:rPr>
        <w:t>ческого инструментария. Техника снятия швов. Хранение и уход за хирургическим инстр</w:t>
      </w:r>
      <w:r>
        <w:rPr>
          <w:sz w:val="24"/>
        </w:rPr>
        <w:t>у</w:t>
      </w:r>
      <w:r>
        <w:rPr>
          <w:sz w:val="24"/>
        </w:rPr>
        <w:t xml:space="preserve">ментарием. </w:t>
      </w:r>
    </w:p>
    <w:p w:rsidR="006528B2" w:rsidRPr="00461AA5" w:rsidRDefault="006528B2" w:rsidP="006528B2">
      <w:pPr>
        <w:pStyle w:val="a7"/>
        <w:rPr>
          <w:sz w:val="16"/>
          <w:szCs w:val="16"/>
        </w:rPr>
      </w:pPr>
    </w:p>
    <w:p w:rsidR="006528B2" w:rsidRPr="00A61157" w:rsidRDefault="006528B2" w:rsidP="006528B2">
      <w:pPr>
        <w:pStyle w:val="a7"/>
        <w:jc w:val="center"/>
        <w:rPr>
          <w:b/>
          <w:i/>
          <w:sz w:val="24"/>
        </w:rPr>
      </w:pPr>
      <w:r w:rsidRPr="00A61157">
        <w:rPr>
          <w:b/>
          <w:i/>
          <w:sz w:val="24"/>
        </w:rPr>
        <w:t>Примерный перечень практических занятий</w:t>
      </w:r>
    </w:p>
    <w:p w:rsidR="006528B2" w:rsidRPr="00461AA5" w:rsidRDefault="006528B2" w:rsidP="006528B2">
      <w:pPr>
        <w:pStyle w:val="a7"/>
        <w:jc w:val="center"/>
        <w:rPr>
          <w:b/>
          <w:i/>
          <w:sz w:val="16"/>
          <w:szCs w:val="16"/>
        </w:rPr>
      </w:pPr>
    </w:p>
    <w:p w:rsidR="006528B2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Занятие № 1. Оперативная хирургическая техника </w:t>
      </w:r>
    </w:p>
    <w:p w:rsidR="006528B2" w:rsidRDefault="006528B2" w:rsidP="006528B2">
      <w:pPr>
        <w:pStyle w:val="a7"/>
        <w:rPr>
          <w:b/>
          <w:i/>
          <w:sz w:val="12"/>
        </w:rPr>
      </w:pP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Преподаватель демонстрирует современный хирургический инструментарий (в т.ч. для эндоскопических операций), общую и специальную группы инструментов. Разбирает способы стерилизации хирургического инструментария (сухим жаром, </w:t>
      </w:r>
      <w:proofErr w:type="spellStart"/>
      <w:r>
        <w:rPr>
          <w:sz w:val="24"/>
        </w:rPr>
        <w:t>стерлянтами</w:t>
      </w:r>
      <w:proofErr w:type="spellEnd"/>
      <w:r>
        <w:rPr>
          <w:sz w:val="24"/>
        </w:rPr>
        <w:t xml:space="preserve">). </w:t>
      </w:r>
    </w:p>
    <w:p w:rsidR="006528B2" w:rsidRDefault="006528B2" w:rsidP="006528B2">
      <w:pPr>
        <w:pStyle w:val="a7"/>
        <w:jc w:val="both"/>
        <w:rPr>
          <w:sz w:val="24"/>
        </w:rPr>
      </w:pPr>
      <w:r>
        <w:rPr>
          <w:sz w:val="24"/>
        </w:rPr>
        <w:tab/>
        <w:t>Современный шовный и лигатурный материал: основные виды, способы стерилиз</w:t>
      </w:r>
      <w:r>
        <w:rPr>
          <w:sz w:val="24"/>
        </w:rPr>
        <w:t>а</w:t>
      </w:r>
      <w:r>
        <w:rPr>
          <w:sz w:val="24"/>
        </w:rPr>
        <w:t>ции.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Преподаватель демонстрирует наборы инструментов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 ПХО ран, наложения и сн</w:t>
      </w:r>
      <w:r>
        <w:rPr>
          <w:sz w:val="24"/>
        </w:rPr>
        <w:t>я</w:t>
      </w:r>
      <w:r>
        <w:rPr>
          <w:sz w:val="24"/>
        </w:rPr>
        <w:t xml:space="preserve">тия швов, </w:t>
      </w:r>
      <w:proofErr w:type="spellStart"/>
      <w:r>
        <w:rPr>
          <w:sz w:val="24"/>
        </w:rPr>
        <w:t>трахеостомии</w:t>
      </w:r>
      <w:proofErr w:type="spellEnd"/>
      <w:r>
        <w:rPr>
          <w:sz w:val="24"/>
        </w:rPr>
        <w:t xml:space="preserve">, пункции плевральной и брюшной полостей, </w:t>
      </w:r>
      <w:proofErr w:type="spellStart"/>
      <w:r>
        <w:rPr>
          <w:sz w:val="24"/>
        </w:rPr>
        <w:t>люмбальной</w:t>
      </w:r>
      <w:proofErr w:type="spellEnd"/>
      <w:r>
        <w:rPr>
          <w:sz w:val="24"/>
        </w:rPr>
        <w:t xml:space="preserve"> пункции, пункции мягких тканей, для венесекции, для скелетного вытяжения, </w:t>
      </w:r>
      <w:proofErr w:type="spellStart"/>
      <w:r>
        <w:rPr>
          <w:sz w:val="24"/>
        </w:rPr>
        <w:t>аппендэктомии</w:t>
      </w:r>
      <w:proofErr w:type="spellEnd"/>
      <w:r>
        <w:rPr>
          <w:sz w:val="24"/>
        </w:rPr>
        <w:t>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Студенты самостоятельно изучают классификацию хирургического инструментария, группы инструментов, меры техники безопасности при работе с инструментами, составляют наборы инструментов, отрабатывают правила подачи инструментов врачу, на муляжах отр</w:t>
      </w:r>
      <w:r>
        <w:rPr>
          <w:sz w:val="24"/>
        </w:rPr>
        <w:t>а</w:t>
      </w:r>
      <w:r>
        <w:rPr>
          <w:sz w:val="24"/>
        </w:rPr>
        <w:t>батывают умения наложения швов, их снятие.</w:t>
      </w:r>
    </w:p>
    <w:p w:rsidR="006528B2" w:rsidRPr="00461AA5" w:rsidRDefault="006528B2" w:rsidP="006528B2">
      <w:pPr>
        <w:pStyle w:val="a7"/>
        <w:ind w:firstLine="720"/>
        <w:rPr>
          <w:sz w:val="16"/>
          <w:szCs w:val="16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Тема 1.7. Местная хирургическая патология и ее лечение 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C53124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</w:t>
      </w:r>
      <w:r w:rsidRPr="00C53124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Понятие о ранах, клинические признаки ран. Классификация ран (по происхождению, по характеру ранящего предмета, по инфицированности, по отношению к полости, по нал</w:t>
      </w:r>
      <w:r>
        <w:rPr>
          <w:sz w:val="24"/>
        </w:rPr>
        <w:t>и</w:t>
      </w:r>
      <w:r>
        <w:rPr>
          <w:sz w:val="24"/>
        </w:rPr>
        <w:t xml:space="preserve">чию осложнений, по количеству). Клинические признаки раны. Понятие об операционной ране.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Фазы течения раневого процесса. Виды заживления ран. Возможные раневые осло</w:t>
      </w:r>
      <w:r>
        <w:rPr>
          <w:sz w:val="24"/>
        </w:rPr>
        <w:t>ж</w:t>
      </w:r>
      <w:r>
        <w:rPr>
          <w:sz w:val="24"/>
        </w:rPr>
        <w:t xml:space="preserve">нения.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Принципы оказания первой медицинской помощи при ранениях (временная остановка кровотечения, закрытие раны асептической повязкой, создание физического покоя (иммоб</w:t>
      </w:r>
      <w:r>
        <w:rPr>
          <w:sz w:val="24"/>
        </w:rPr>
        <w:t>и</w:t>
      </w:r>
      <w:r>
        <w:rPr>
          <w:sz w:val="24"/>
        </w:rPr>
        <w:t>лизация)). Участие медицинской сестры в профилактике раневых осложнений (нагноения, столбняка, бешенства). Экстренная профилактика столбняка.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lastRenderedPageBreak/>
        <w:t>Участие медицинской сестры в лечении ран (работа в качестве перевязочной сестры, операционной сестры). Принципы первичной хирургической обработки раны. Виды швов, накладываемых на рану.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Особенности ведения послеоперационных ран, возможные осложнения и меры пр</w:t>
      </w:r>
      <w:r>
        <w:rPr>
          <w:sz w:val="24"/>
        </w:rPr>
        <w:t>о</w:t>
      </w:r>
      <w:r>
        <w:rPr>
          <w:sz w:val="24"/>
        </w:rPr>
        <w:t xml:space="preserve">филактики.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Принципы местного и общего лечения ран. «Классическое» лечение инфицированной раны в зависимости от фазы раневого процесса.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Подача инструментов и перевязочного материала врачу. Техника инструментальной перевязки раны. Техника снятия швов с раны. Особенности работы медсестры перевязочного кабинета.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Осуществление этапов сестринского процесса у пациентов с различными ранами. 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 w:rsidRPr="007C4053">
        <w:rPr>
          <w:b/>
          <w:i/>
          <w:sz w:val="24"/>
        </w:rPr>
        <w:t>Примерный перечень практических занятий</w:t>
      </w:r>
    </w:p>
    <w:p w:rsidR="006528B2" w:rsidRPr="007C4053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rPr>
          <w:b/>
          <w:i/>
          <w:sz w:val="24"/>
        </w:rPr>
      </w:pPr>
      <w:r>
        <w:rPr>
          <w:b/>
          <w:i/>
          <w:sz w:val="24"/>
        </w:rPr>
        <w:t>Занятие № 1. Местная хирургическая патология и ее лечение.</w:t>
      </w:r>
    </w:p>
    <w:p w:rsidR="006528B2" w:rsidRDefault="006528B2" w:rsidP="006528B2">
      <w:pPr>
        <w:rPr>
          <w:sz w:val="12"/>
        </w:rPr>
      </w:pP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Преподаватель демонстрирует пострадавших с различными видами случайных и преднамеренных ран, разбирает ведущие симптомы, принципы местного и общего лечения, возможные осложнения. При работе в перевязочной преподаватель обращает внимание на основные принципы СЭР, выбор лекарственных препаратов для повязок с учетом фазы и стадии раневого процесса.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Студенты осуществляют сестринский уход за пациентами, участвуют в ПХО ран, и</w:t>
      </w:r>
      <w:r>
        <w:rPr>
          <w:sz w:val="24"/>
        </w:rPr>
        <w:t>н</w:t>
      </w:r>
      <w:r>
        <w:rPr>
          <w:sz w:val="24"/>
        </w:rPr>
        <w:t>струментальных перевязках, снятии швов, комплексном лечении ран, профилактике стол</w:t>
      </w:r>
      <w:r>
        <w:rPr>
          <w:sz w:val="24"/>
        </w:rPr>
        <w:t>б</w:t>
      </w:r>
      <w:r>
        <w:rPr>
          <w:sz w:val="24"/>
        </w:rPr>
        <w:t>няка. Самостоятельно проводят туалет раневой поверхности, закрепляют перевязочный м</w:t>
      </w:r>
      <w:r>
        <w:rPr>
          <w:sz w:val="24"/>
        </w:rPr>
        <w:t>а</w:t>
      </w:r>
      <w:r>
        <w:rPr>
          <w:sz w:val="24"/>
        </w:rPr>
        <w:t>териал на ране с помощью мягких повязок, осуществляют транспортировку пострадавших, наблюдают за общим состоянием пациентов. Обучают родственников уходу за пострада</w:t>
      </w:r>
      <w:r>
        <w:rPr>
          <w:sz w:val="24"/>
        </w:rPr>
        <w:t>в</w:t>
      </w:r>
      <w:r>
        <w:rPr>
          <w:sz w:val="24"/>
        </w:rPr>
        <w:t>шим. Выявляют проблемы  пациентов, планируют сестринский уход, оценивают его качес</w:t>
      </w:r>
      <w:r>
        <w:rPr>
          <w:sz w:val="24"/>
        </w:rPr>
        <w:t>т</w:t>
      </w:r>
      <w:r>
        <w:rPr>
          <w:sz w:val="24"/>
        </w:rPr>
        <w:t>во. Решая ситуационные задачи, закрепляют знания алгоритма оказания неотложной пом</w:t>
      </w:r>
      <w:r>
        <w:rPr>
          <w:sz w:val="24"/>
        </w:rPr>
        <w:t>о</w:t>
      </w:r>
      <w:r>
        <w:rPr>
          <w:sz w:val="24"/>
        </w:rPr>
        <w:t>щи.</w:t>
      </w:r>
    </w:p>
    <w:p w:rsidR="006528B2" w:rsidRDefault="006528B2" w:rsidP="006528B2">
      <w:pPr>
        <w:ind w:firstLine="720"/>
        <w:jc w:val="both"/>
        <w:rPr>
          <w:sz w:val="24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2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ДЕЯТЕЛЬНОСТЬ МЕДИЦИНСКОЙ</w:t>
      </w: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СЕСТРЫ НА ОСНОВНЫХ ЭТАПАХ ЛЕЧЕНИЯ ХИРУРГИЧЕСКОГО ПАЦИЕНТА. 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rPr>
          <w:b/>
          <w:sz w:val="24"/>
        </w:rPr>
      </w:pPr>
    </w:p>
    <w:p w:rsidR="006528B2" w:rsidRDefault="006528B2" w:rsidP="006528B2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2.1. Хирургическая деятельность медицинской сестры в учреждениях </w:t>
      </w:r>
    </w:p>
    <w:p w:rsidR="006528B2" w:rsidRDefault="006528B2" w:rsidP="006528B2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>первичной медицинской помощи. Общие принципы первой медицинской помощи</w:t>
      </w:r>
    </w:p>
    <w:p w:rsidR="006528B2" w:rsidRDefault="006528B2" w:rsidP="006528B2">
      <w:pPr>
        <w:pStyle w:val="a7"/>
        <w:rPr>
          <w:sz w:val="24"/>
        </w:rPr>
      </w:pPr>
    </w:p>
    <w:p w:rsidR="006528B2" w:rsidRPr="00173538" w:rsidRDefault="006528B2" w:rsidP="006528B2">
      <w:pPr>
        <w:pStyle w:val="a7"/>
        <w:rPr>
          <w:b/>
          <w:i/>
          <w:sz w:val="24"/>
        </w:rPr>
      </w:pPr>
      <w:r w:rsidRPr="00173538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Виды медицинской помощи. Принципы оказания первой медицинской помощи. П</w:t>
      </w:r>
      <w:r>
        <w:rPr>
          <w:sz w:val="24"/>
        </w:rPr>
        <w:t>о</w:t>
      </w:r>
      <w:r>
        <w:rPr>
          <w:sz w:val="24"/>
        </w:rPr>
        <w:t>нятие о необходимости оказания первой медицинской помощи в соответствии со стандартом деятельности медицинской сестры.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Определение понятия "амбулаторно-поликлиническая" помощь, "первичная медико-санитарная помощь".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Организация помощи хирургическим пациентам в современной поликлинике. Режим работы и документация хирургического кабинета поликлиники, </w:t>
      </w:r>
      <w:proofErr w:type="spellStart"/>
      <w:r>
        <w:rPr>
          <w:sz w:val="24"/>
        </w:rPr>
        <w:t>травмпункта</w:t>
      </w:r>
      <w:proofErr w:type="spellEnd"/>
      <w:r>
        <w:rPr>
          <w:sz w:val="24"/>
        </w:rPr>
        <w:t xml:space="preserve">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хирургической деятельности медицинской сестры в учреждениях перви</w:t>
      </w:r>
      <w:r>
        <w:rPr>
          <w:sz w:val="24"/>
        </w:rPr>
        <w:t>ч</w:t>
      </w:r>
      <w:r>
        <w:rPr>
          <w:sz w:val="24"/>
        </w:rPr>
        <w:t>ной медико-санитарной помощи (в офисе семейного врача, врачебной амбулатории, в це</w:t>
      </w:r>
      <w:r>
        <w:rPr>
          <w:sz w:val="24"/>
        </w:rPr>
        <w:t>н</w:t>
      </w:r>
      <w:r>
        <w:rPr>
          <w:sz w:val="24"/>
        </w:rPr>
        <w:t>трах здоровья, работа в поликлинике с врачом общей практики).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Участие медицинской сестры в подготовке и проведении профилактических, лечебно-диагностических и реабилитационных мероприятий в учреждениях первичной медицинской </w:t>
      </w:r>
      <w:r>
        <w:rPr>
          <w:sz w:val="24"/>
        </w:rPr>
        <w:lastRenderedPageBreak/>
        <w:t xml:space="preserve">помощи. Инфекционная безопасность пациента и медицинского работника в учреждениях первичной медицинской помощи.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принципах профилактической деятельности медицинской сестры в учре</w:t>
      </w:r>
      <w:r>
        <w:rPr>
          <w:sz w:val="24"/>
        </w:rPr>
        <w:t>ж</w:t>
      </w:r>
      <w:r>
        <w:rPr>
          <w:sz w:val="24"/>
        </w:rPr>
        <w:t>дениях первичной медицинской помощи (</w:t>
      </w:r>
      <w:proofErr w:type="spellStart"/>
      <w:r>
        <w:rPr>
          <w:sz w:val="24"/>
        </w:rPr>
        <w:t>донозологическая</w:t>
      </w:r>
      <w:proofErr w:type="spellEnd"/>
      <w:r>
        <w:rPr>
          <w:sz w:val="24"/>
        </w:rPr>
        <w:t xml:space="preserve"> диагностика, диспансеризация, факторы, формирующие здоровье семьи).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методике оказания первичной медицинской помощи в условиях медици</w:t>
      </w:r>
      <w:r>
        <w:rPr>
          <w:sz w:val="24"/>
        </w:rPr>
        <w:t>н</w:t>
      </w:r>
      <w:r>
        <w:rPr>
          <w:sz w:val="24"/>
        </w:rPr>
        <w:t>ского страхования.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Этические и психологические аспекты деятельности медицинской сестры при оказ</w:t>
      </w:r>
      <w:r>
        <w:rPr>
          <w:sz w:val="24"/>
        </w:rPr>
        <w:t>а</w:t>
      </w:r>
      <w:r>
        <w:rPr>
          <w:sz w:val="24"/>
        </w:rPr>
        <w:t>нии первичной медицинской помощи.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2.2. Сестринский процесс у пациентов с хирургическими заболеваниями</w:t>
      </w:r>
    </w:p>
    <w:p w:rsidR="006528B2" w:rsidRDefault="006528B2" w:rsidP="006528B2">
      <w:pPr>
        <w:pStyle w:val="a7"/>
        <w:rPr>
          <w:b/>
          <w:sz w:val="24"/>
        </w:rPr>
      </w:pPr>
    </w:p>
    <w:p w:rsidR="006528B2" w:rsidRPr="00732239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</w:t>
      </w:r>
      <w:r w:rsidRPr="00732239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Первый этап сестринского процесса – сестринское обследование хирургического п</w:t>
      </w:r>
      <w:r>
        <w:rPr>
          <w:sz w:val="24"/>
        </w:rPr>
        <w:t>а</w:t>
      </w:r>
      <w:r>
        <w:rPr>
          <w:sz w:val="24"/>
        </w:rPr>
        <w:t xml:space="preserve">циента, получение информации для оценки его состояния.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Субъективное обследование: сбор сестринского анамнеза (жалобы, анамнез заболев</w:t>
      </w:r>
      <w:r>
        <w:rPr>
          <w:sz w:val="24"/>
        </w:rPr>
        <w:t>а</w:t>
      </w:r>
      <w:r>
        <w:rPr>
          <w:sz w:val="24"/>
        </w:rPr>
        <w:t xml:space="preserve">ния, анамнез жизни), информация от врача и других медицинских работников, знакомство с данными медицинской документации.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Особенности объективного сестринского обследования хирургического пациента: п</w:t>
      </w:r>
      <w:r>
        <w:rPr>
          <w:sz w:val="24"/>
        </w:rPr>
        <w:t>о</w:t>
      </w:r>
      <w:r>
        <w:rPr>
          <w:sz w:val="24"/>
        </w:rPr>
        <w:t xml:space="preserve">ложение в постели, телосложение, питание, внешний вид, состояние сознания, измерение  температуры тела, пульса, АД, ЧДД, роста, массы тела, оценка общего состояния. </w:t>
      </w:r>
      <w:proofErr w:type="spellStart"/>
      <w:r>
        <w:rPr>
          <w:sz w:val="24"/>
        </w:rPr>
        <w:t>Физикал</w:t>
      </w:r>
      <w:r>
        <w:rPr>
          <w:sz w:val="24"/>
        </w:rPr>
        <w:t>ь</w:t>
      </w:r>
      <w:r>
        <w:rPr>
          <w:sz w:val="24"/>
        </w:rPr>
        <w:t>ное</w:t>
      </w:r>
      <w:proofErr w:type="spellEnd"/>
      <w:r>
        <w:rPr>
          <w:sz w:val="24"/>
        </w:rPr>
        <w:t xml:space="preserve"> обследование органов и систем в рамках компетенции медицинской </w:t>
      </w:r>
      <w:proofErr w:type="spellStart"/>
      <w:r>
        <w:rPr>
          <w:sz w:val="24"/>
        </w:rPr>
        <w:t>ссестры</w:t>
      </w:r>
      <w:proofErr w:type="spellEnd"/>
      <w:r>
        <w:rPr>
          <w:sz w:val="24"/>
        </w:rPr>
        <w:t xml:space="preserve"> (осмотр, пальпация, перкуссия, аускультация), выявление местных (локальных) проявлений основн</w:t>
      </w:r>
      <w:r>
        <w:rPr>
          <w:sz w:val="24"/>
        </w:rPr>
        <w:t>о</w:t>
      </w:r>
      <w:r>
        <w:rPr>
          <w:sz w:val="24"/>
        </w:rPr>
        <w:t xml:space="preserve">го заболевания, выявление специфических симптомов болезни, проведение специальных проб. Диагностическое значение рентгенологического, эндоскопического, ультразвукового и др. дополнительных методов обследования хирургического пациента. Данные наблюдения за основными функциями организма пациента.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Систематизация собранных о пациенте субъективных и объективных данных с точки зрения нарушения удовлетворения основных потребностей пациента.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Второй этап – сестринская диагностика (определение потребностей и выявление пр</w:t>
      </w:r>
      <w:r>
        <w:rPr>
          <w:sz w:val="24"/>
        </w:rPr>
        <w:t>о</w:t>
      </w:r>
      <w:r>
        <w:rPr>
          <w:sz w:val="24"/>
        </w:rPr>
        <w:t>блем). Формулирование проблем пациента. Типичные проблемы хирургических пациентов.  Настоящие и потенциальные проблемы. Определение приоритетности проблем с учетом ст</w:t>
      </w:r>
      <w:r>
        <w:rPr>
          <w:sz w:val="24"/>
        </w:rPr>
        <w:t>е</w:t>
      </w:r>
      <w:r>
        <w:rPr>
          <w:sz w:val="24"/>
        </w:rPr>
        <w:t>пени риска для жизни и здоровья пациента. Примеры проблем хирургических пациентов. Р</w:t>
      </w:r>
      <w:r>
        <w:rPr>
          <w:sz w:val="24"/>
        </w:rPr>
        <w:t>е</w:t>
      </w:r>
      <w:r>
        <w:rPr>
          <w:sz w:val="24"/>
        </w:rPr>
        <w:t xml:space="preserve">гистрация проблем в документации сестринского процесса.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Третий этап – определение целей сестринского вмешательства. Формулирование ц</w:t>
      </w:r>
      <w:r>
        <w:rPr>
          <w:sz w:val="24"/>
        </w:rPr>
        <w:t>е</w:t>
      </w:r>
      <w:r>
        <w:rPr>
          <w:sz w:val="24"/>
        </w:rPr>
        <w:t xml:space="preserve">лей. Элементы цели. Определение момента оценки и сроков достижения каждой цели. Виды целей. Некоторые примеры целей сестринских вмешательств у хирургических пациентов.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Четвертый этап – планирование объема сестринских вмешательств. Типы сестринских вмешательств (независимые, зависимые, взаимозависимые) и их характеристика. Определ</w:t>
      </w:r>
      <w:r>
        <w:rPr>
          <w:sz w:val="24"/>
        </w:rPr>
        <w:t>е</w:t>
      </w:r>
      <w:r>
        <w:rPr>
          <w:sz w:val="24"/>
        </w:rPr>
        <w:t>ние объема сестринских вмешательств в соответствии с целями ухода. Планирование инд</w:t>
      </w:r>
      <w:r>
        <w:rPr>
          <w:sz w:val="24"/>
        </w:rPr>
        <w:t>и</w:t>
      </w:r>
      <w:r>
        <w:rPr>
          <w:sz w:val="24"/>
        </w:rPr>
        <w:t>видуального ухода. Использование стандартных планов сестринского ухода при написании индивидуального плана ухода за хирургическим пациентом. Примеры планирования сес</w:t>
      </w:r>
      <w:r>
        <w:rPr>
          <w:sz w:val="24"/>
        </w:rPr>
        <w:t>т</w:t>
      </w:r>
      <w:r>
        <w:rPr>
          <w:sz w:val="24"/>
        </w:rPr>
        <w:t xml:space="preserve">ринской помощи пациентам с хирургическими заболеваниями. Выполнение медицинской сестрой планов сестринских вмешательств и их документирование.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Пятый этап – оценка результатов сестринской помощи и коррекция ухода. Критерии эффективности сестринской помощи (прогресс в достижении цели, ответная реакция пац</w:t>
      </w:r>
      <w:r>
        <w:rPr>
          <w:sz w:val="24"/>
        </w:rPr>
        <w:t>и</w:t>
      </w:r>
      <w:r>
        <w:rPr>
          <w:sz w:val="24"/>
        </w:rPr>
        <w:t>ента на вмешательство, соответствие полученного результата ожидаемому). Некоторые пр</w:t>
      </w:r>
      <w:r>
        <w:rPr>
          <w:sz w:val="24"/>
        </w:rPr>
        <w:t>и</w:t>
      </w:r>
      <w:r>
        <w:rPr>
          <w:sz w:val="24"/>
        </w:rPr>
        <w:t>меры. Документирование этапов сестринского процесса.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2.3.  Хирургическая деятельность медицинской сестры в стационаре. </w:t>
      </w:r>
    </w:p>
    <w:p w:rsidR="006528B2" w:rsidRDefault="006528B2" w:rsidP="006528B2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 xml:space="preserve">Сестринский процесс в </w:t>
      </w:r>
      <w:proofErr w:type="spellStart"/>
      <w:r>
        <w:rPr>
          <w:b/>
          <w:sz w:val="24"/>
        </w:rPr>
        <w:t>периоперативном</w:t>
      </w:r>
      <w:proofErr w:type="spellEnd"/>
      <w:r>
        <w:rPr>
          <w:b/>
          <w:sz w:val="24"/>
        </w:rPr>
        <w:t xml:space="preserve"> периоде</w:t>
      </w:r>
    </w:p>
    <w:p w:rsidR="006528B2" w:rsidRDefault="006528B2" w:rsidP="006528B2">
      <w:pPr>
        <w:pStyle w:val="a7"/>
        <w:ind w:left="1134" w:hanging="1134"/>
        <w:rPr>
          <w:b/>
          <w:sz w:val="24"/>
        </w:rPr>
      </w:pPr>
    </w:p>
    <w:p w:rsidR="006528B2" w:rsidRPr="00732239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</w:t>
      </w:r>
      <w:r w:rsidRPr="00732239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Предоперационный период, его цели и задачи. Понятие о диагностическом этапе пр</w:t>
      </w:r>
      <w:r>
        <w:rPr>
          <w:sz w:val="24"/>
        </w:rPr>
        <w:t>е</w:t>
      </w:r>
      <w:r>
        <w:rPr>
          <w:sz w:val="24"/>
        </w:rPr>
        <w:t xml:space="preserve">доперационного периода: определение срочности операции, показания к операции, оценка функционального состояния органов и систем. </w:t>
      </w:r>
    </w:p>
    <w:p w:rsidR="006528B2" w:rsidRDefault="006528B2" w:rsidP="006528B2">
      <w:pPr>
        <w:pStyle w:val="a7"/>
        <w:jc w:val="both"/>
        <w:rPr>
          <w:sz w:val="24"/>
        </w:rPr>
      </w:pPr>
      <w:r>
        <w:rPr>
          <w:sz w:val="24"/>
        </w:rPr>
        <w:tab/>
        <w:t>Порядок оформления документов для госпитализации. Особенности обследования пациентов для оперативного вмешательства (планового, срочного, экстренного).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Сестринский процесс при подготовке и проведении диагностических процедур пац</w:t>
      </w:r>
      <w:r>
        <w:rPr>
          <w:sz w:val="24"/>
        </w:rPr>
        <w:t>и</w:t>
      </w:r>
      <w:r>
        <w:rPr>
          <w:sz w:val="24"/>
        </w:rPr>
        <w:t>енту и обеспечение инфекционной безопасности пациента и персонала. Правила выполнения основных лечебных процедур (уход за полостью рта, кожными покровами, промывание ж</w:t>
      </w:r>
      <w:r>
        <w:rPr>
          <w:sz w:val="24"/>
        </w:rPr>
        <w:t>е</w:t>
      </w:r>
      <w:r>
        <w:rPr>
          <w:sz w:val="24"/>
        </w:rPr>
        <w:t>лудка, постановка очистительной клизмы и газоотводной трубки, подкожные и внутрим</w:t>
      </w:r>
      <w:r>
        <w:rPr>
          <w:sz w:val="24"/>
        </w:rPr>
        <w:t>ы</w:t>
      </w:r>
      <w:r>
        <w:rPr>
          <w:sz w:val="24"/>
        </w:rPr>
        <w:t xml:space="preserve">шечные инъекции и др.).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Психологическая и соматическая подготовка пациента к операции. Непосредственная подготовка пациентов к плановой и экстренной операциям. Особенности предоперационной подготовки детей и лиц пожилого и старческого возраста. Режим больного после </w:t>
      </w:r>
      <w:proofErr w:type="spellStart"/>
      <w:r>
        <w:rPr>
          <w:sz w:val="24"/>
        </w:rPr>
        <w:t>премедик</w:t>
      </w:r>
      <w:r>
        <w:rPr>
          <w:sz w:val="24"/>
        </w:rPr>
        <w:t>а</w:t>
      </w:r>
      <w:r>
        <w:rPr>
          <w:sz w:val="24"/>
        </w:rPr>
        <w:t>ции</w:t>
      </w:r>
      <w:proofErr w:type="spellEnd"/>
      <w:r>
        <w:rPr>
          <w:sz w:val="24"/>
        </w:rPr>
        <w:t xml:space="preserve">. Выполнение основных лечебных процедур в зависимости от характера операции и вида анестезии по назначению врача.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Выявление нарушений в  состоянии больного. Выявление и решение проблем пацие</w:t>
      </w:r>
      <w:r>
        <w:rPr>
          <w:sz w:val="24"/>
        </w:rPr>
        <w:t>н</w:t>
      </w:r>
      <w:r>
        <w:rPr>
          <w:sz w:val="24"/>
        </w:rPr>
        <w:t>та, связанных с предстоящей операцией. Подготовка операционного поля. Проведение г</w:t>
      </w:r>
      <w:r>
        <w:rPr>
          <w:sz w:val="24"/>
        </w:rPr>
        <w:t>и</w:t>
      </w:r>
      <w:r>
        <w:rPr>
          <w:sz w:val="24"/>
        </w:rPr>
        <w:t>гиенических процедур в день операции. Транспортировка пациента в операционную с уч</w:t>
      </w:r>
      <w:r>
        <w:rPr>
          <w:sz w:val="24"/>
        </w:rPr>
        <w:t>е</w:t>
      </w:r>
      <w:r>
        <w:rPr>
          <w:sz w:val="24"/>
        </w:rPr>
        <w:t>том его состояния.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</w:t>
      </w:r>
      <w:proofErr w:type="spellStart"/>
      <w:r>
        <w:rPr>
          <w:b/>
          <w:i/>
          <w:sz w:val="24"/>
        </w:rPr>
        <w:t>П</w:t>
      </w:r>
      <w:r w:rsidRPr="002D61C4">
        <w:rPr>
          <w:b/>
          <w:i/>
          <w:sz w:val="24"/>
        </w:rPr>
        <w:t>перечень</w:t>
      </w:r>
      <w:proofErr w:type="spellEnd"/>
      <w:r w:rsidRPr="002D61C4">
        <w:rPr>
          <w:b/>
          <w:i/>
          <w:sz w:val="24"/>
        </w:rPr>
        <w:t xml:space="preserve"> практических занятий</w:t>
      </w:r>
    </w:p>
    <w:p w:rsidR="006528B2" w:rsidRPr="002D61C4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Занятие № 1. Сестринский процесс в предоперационном периоде</w:t>
      </w:r>
    </w:p>
    <w:p w:rsidR="006528B2" w:rsidRDefault="006528B2" w:rsidP="006528B2">
      <w:pPr>
        <w:pStyle w:val="a7"/>
        <w:rPr>
          <w:b/>
          <w:i/>
          <w:sz w:val="12"/>
        </w:rPr>
      </w:pP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Студенты под руководством преподавателя проводят субъективное и объективное с</w:t>
      </w:r>
      <w:r>
        <w:rPr>
          <w:sz w:val="24"/>
        </w:rPr>
        <w:t>е</w:t>
      </w:r>
      <w:r>
        <w:rPr>
          <w:sz w:val="24"/>
        </w:rPr>
        <w:t>стринское обследование хирургических пациентов, выявляют и формулируют их проблемы, планируют объем сестринских вмешательств и реализуют их. Студенты самостоятельно осуществляют уход за больными, участвуют в процедурах по подготовке пациентов к опер</w:t>
      </w:r>
      <w:r>
        <w:rPr>
          <w:sz w:val="24"/>
        </w:rPr>
        <w:t>а</w:t>
      </w:r>
      <w:r>
        <w:rPr>
          <w:sz w:val="24"/>
        </w:rPr>
        <w:t>ции. Проводят гигиенические мероприятия, подготавливают операционное поле, транспо</w:t>
      </w:r>
      <w:r>
        <w:rPr>
          <w:sz w:val="24"/>
        </w:rPr>
        <w:t>р</w:t>
      </w:r>
      <w:r>
        <w:rPr>
          <w:sz w:val="24"/>
        </w:rPr>
        <w:t>тируют больных в операционную. Студенты участвуют в проведении ПСО и стерилизации хирургических инструментов, в подготовке операционных помещений и оборудования к операции, участвуют в составлении наборов инструментов для местной анестезии, для ра</w:t>
      </w:r>
      <w:r>
        <w:rPr>
          <w:sz w:val="24"/>
        </w:rPr>
        <w:t>з</w:t>
      </w:r>
      <w:r>
        <w:rPr>
          <w:sz w:val="24"/>
        </w:rPr>
        <w:t>личных операций.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2.3.2.  Сестринский процесс в </w:t>
      </w:r>
      <w:proofErr w:type="spellStart"/>
      <w:r>
        <w:rPr>
          <w:b/>
          <w:sz w:val="24"/>
        </w:rPr>
        <w:t>интраоперационном</w:t>
      </w:r>
      <w:proofErr w:type="spellEnd"/>
      <w:r>
        <w:rPr>
          <w:b/>
          <w:sz w:val="24"/>
        </w:rPr>
        <w:t xml:space="preserve"> периоде</w:t>
      </w:r>
    </w:p>
    <w:p w:rsidR="006528B2" w:rsidRDefault="006528B2" w:rsidP="006528B2">
      <w:pPr>
        <w:pStyle w:val="a7"/>
        <w:rPr>
          <w:sz w:val="24"/>
        </w:rPr>
      </w:pPr>
    </w:p>
    <w:p w:rsidR="006528B2" w:rsidRPr="00732239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</w:t>
      </w:r>
      <w:r w:rsidRPr="00732239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видах хирургических операций (кровавые и бескровные, диагностические и лечебные, по срокам выполнения, по способу удаления патологического очага, по степени инфицированности и др.). Понятие о реконструктивных, восстановительных, пластических операциях. Понятие об эндоскопических операциях. Основные этапы хирургической опер</w:t>
      </w:r>
      <w:r>
        <w:rPr>
          <w:sz w:val="24"/>
        </w:rPr>
        <w:t>а</w:t>
      </w:r>
      <w:r>
        <w:rPr>
          <w:sz w:val="24"/>
        </w:rPr>
        <w:t xml:space="preserve">ции.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Устройство, оснащение и режим работы операционного блока. Подготовка к опер</w:t>
      </w:r>
      <w:r>
        <w:rPr>
          <w:sz w:val="24"/>
        </w:rPr>
        <w:t>а</w:t>
      </w:r>
      <w:r>
        <w:rPr>
          <w:sz w:val="24"/>
        </w:rPr>
        <w:t xml:space="preserve">ции операционных помещений и оборудования. Рабочее место операционной медицинской сестры. Порядок работы операционной сестры.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Проведение периода анестезии и операции (укладывание пациента на операционный стол, выполнение местного и общего обезболивания, обработка операционного поля, пров</w:t>
      </w:r>
      <w:r>
        <w:rPr>
          <w:sz w:val="24"/>
        </w:rPr>
        <w:t>е</w:t>
      </w:r>
      <w:r>
        <w:rPr>
          <w:sz w:val="24"/>
        </w:rPr>
        <w:t xml:space="preserve">дение основных этапов операции, наблюдение за пациентом во время операции, выведение пациента из наркоза). Работа операционной сестры во время операции.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Обеспечение инфекционной безопасности пациента и персонала во время операции. Выявление и решение проблем пациента в </w:t>
      </w:r>
      <w:proofErr w:type="spellStart"/>
      <w:r>
        <w:rPr>
          <w:sz w:val="24"/>
        </w:rPr>
        <w:t>интраоперационном</w:t>
      </w:r>
      <w:proofErr w:type="spellEnd"/>
      <w:r>
        <w:rPr>
          <w:sz w:val="24"/>
        </w:rPr>
        <w:t xml:space="preserve"> периоде.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ind w:firstLine="720"/>
        <w:jc w:val="both"/>
        <w:rPr>
          <w:b/>
          <w:sz w:val="24"/>
        </w:rPr>
      </w:pPr>
      <w:r>
        <w:rPr>
          <w:b/>
          <w:sz w:val="24"/>
        </w:rPr>
        <w:t>2.3.3. Сестринский процесс в послеоперационном периоде</w:t>
      </w:r>
    </w:p>
    <w:p w:rsidR="006528B2" w:rsidRDefault="006528B2" w:rsidP="006528B2">
      <w:pPr>
        <w:pStyle w:val="a7"/>
        <w:ind w:firstLine="720"/>
        <w:jc w:val="both"/>
        <w:rPr>
          <w:b/>
          <w:sz w:val="24"/>
        </w:rPr>
      </w:pPr>
    </w:p>
    <w:p w:rsidR="006528B2" w:rsidRPr="005C19F2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</w:t>
      </w:r>
      <w:r w:rsidRPr="005C19F2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Послеоперационный период, его цели и задачи. Основные фазы послеоперационного периода и возможные осложнения в каждой из них. Признаки гладкого (</w:t>
      </w:r>
      <w:proofErr w:type="spellStart"/>
      <w:r>
        <w:rPr>
          <w:sz w:val="24"/>
        </w:rPr>
        <w:t>неосложненного</w:t>
      </w:r>
      <w:proofErr w:type="spellEnd"/>
      <w:r>
        <w:rPr>
          <w:sz w:val="24"/>
        </w:rPr>
        <w:t xml:space="preserve">)  течения послеоперационного периода.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Подготовка палаты и постели для больного после операции. Транспортировка пац</w:t>
      </w:r>
      <w:r>
        <w:rPr>
          <w:sz w:val="24"/>
        </w:rPr>
        <w:t>и</w:t>
      </w:r>
      <w:r>
        <w:rPr>
          <w:sz w:val="24"/>
        </w:rPr>
        <w:t xml:space="preserve">ента из операционной. Положение больного на кровати в зависимости от вида проведенной операции и метода обезболивания. Направленное наблюдение за пациентом.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Сестринский процесс  у пациента после операции: особенности сестринского обсл</w:t>
      </w:r>
      <w:r>
        <w:rPr>
          <w:sz w:val="24"/>
        </w:rPr>
        <w:t>е</w:t>
      </w:r>
      <w:r>
        <w:rPr>
          <w:sz w:val="24"/>
        </w:rPr>
        <w:t>дования, оценка общего состояния пациента по клиническим признакам, режим питания, р</w:t>
      </w:r>
      <w:r>
        <w:rPr>
          <w:sz w:val="24"/>
        </w:rPr>
        <w:t>е</w:t>
      </w:r>
      <w:r>
        <w:rPr>
          <w:sz w:val="24"/>
        </w:rPr>
        <w:t>жим двигательной активности, определение состояния жизненно важных систем организма, профилактика послеоперационных осложнений, уход за послеоперационной раной, дрен</w:t>
      </w:r>
      <w:r>
        <w:rPr>
          <w:sz w:val="24"/>
        </w:rPr>
        <w:t>а</w:t>
      </w:r>
      <w:r>
        <w:rPr>
          <w:sz w:val="24"/>
        </w:rPr>
        <w:t xml:space="preserve">жами грудной и брюшной полости.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Методы профилактики застойных пневмоний. Выявление признаков и неотложная помощь при состояниях, угрожающих жизни пациента (</w:t>
      </w:r>
      <w:proofErr w:type="spellStart"/>
      <w:r>
        <w:rPr>
          <w:sz w:val="24"/>
        </w:rPr>
        <w:t>обтурациии</w:t>
      </w:r>
      <w:proofErr w:type="spellEnd"/>
      <w:r>
        <w:rPr>
          <w:sz w:val="24"/>
        </w:rPr>
        <w:t>, отеке гортани, отеке легких, остановке дыхания и сердца, кровотечении, тромбоэмболии). Выполнение основных лечебных процедур по уходу за пациентом (обработка полости рта и кожных покровов, о</w:t>
      </w:r>
      <w:r>
        <w:rPr>
          <w:sz w:val="24"/>
        </w:rPr>
        <w:t>п</w:t>
      </w:r>
      <w:r>
        <w:rPr>
          <w:sz w:val="24"/>
        </w:rPr>
        <w:t xml:space="preserve">ределение частоты пульсы и дыхания, измерение АД и температуры, учет водного баланса, введение газоотводной трубки, постановка лечебных и очистительных клизм).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Выявление и решение проблем пациента в разных фазах послеоперационного пери</w:t>
      </w:r>
      <w:r>
        <w:rPr>
          <w:sz w:val="24"/>
        </w:rPr>
        <w:t>о</w:t>
      </w:r>
      <w:r>
        <w:rPr>
          <w:sz w:val="24"/>
        </w:rPr>
        <w:t>да. Оценка результатов и коррекция ухода.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8E0870">
        <w:rPr>
          <w:b/>
          <w:i/>
          <w:sz w:val="24"/>
        </w:rPr>
        <w:t>еречень практических занятий</w:t>
      </w:r>
    </w:p>
    <w:p w:rsidR="006528B2" w:rsidRPr="008E0870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Занятие №1. Сестринский процесс в послеоперационном периоде.</w:t>
      </w:r>
    </w:p>
    <w:p w:rsidR="006528B2" w:rsidRPr="007E397F" w:rsidRDefault="006528B2" w:rsidP="006528B2">
      <w:pPr>
        <w:pStyle w:val="a7"/>
        <w:rPr>
          <w:b/>
          <w:i/>
          <w:sz w:val="12"/>
          <w:szCs w:val="12"/>
        </w:rPr>
      </w:pP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Преподаватель демонстрирует послеоперационных больных. Студенты участвуют в уходе за пациентами, перенесшими операции: выполняют назначения врача, принимают уч</w:t>
      </w:r>
      <w:r>
        <w:rPr>
          <w:sz w:val="24"/>
        </w:rPr>
        <w:t>а</w:t>
      </w:r>
      <w:r>
        <w:rPr>
          <w:sz w:val="24"/>
        </w:rPr>
        <w:t>стие в перевязках послеоперационных ран, наблюдают за дренажами, проводят гигиенич</w:t>
      </w:r>
      <w:r>
        <w:rPr>
          <w:sz w:val="24"/>
        </w:rPr>
        <w:t>е</w:t>
      </w:r>
      <w:r>
        <w:rPr>
          <w:sz w:val="24"/>
        </w:rPr>
        <w:t xml:space="preserve">ские процедуры и др. Выявляют и решают проблемы пациентов на всех этапах сестринского процесса. Обучают родственников уходу за пациентами, а больных –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>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3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СЕСТРИНСКИЙ ПРОЦЕСС ПРИ ОТДЕЛЬНЫХ ВИДАХ</w:t>
      </w: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ХИРУРГИЧЕСКОЙ ПАТОЛОГИИ</w:t>
      </w:r>
    </w:p>
    <w:p w:rsidR="006528B2" w:rsidRDefault="006528B2" w:rsidP="006528B2">
      <w:pPr>
        <w:pStyle w:val="a7"/>
        <w:jc w:val="center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3.1. Сестринская помощь при</w:t>
      </w:r>
      <w:r w:rsidRPr="006528B2">
        <w:rPr>
          <w:b/>
          <w:sz w:val="24"/>
        </w:rPr>
        <w:t xml:space="preserve"> </w:t>
      </w:r>
      <w:r>
        <w:rPr>
          <w:b/>
          <w:sz w:val="24"/>
        </w:rPr>
        <w:t>травмах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803B46" w:rsidRDefault="006528B2" w:rsidP="006528B2">
      <w:pPr>
        <w:pStyle w:val="a7"/>
        <w:rPr>
          <w:b/>
          <w:i/>
          <w:sz w:val="24"/>
        </w:rPr>
      </w:pPr>
      <w:r w:rsidRPr="00803B46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Определение травмы. Понятие о травматизме, его видах. Профилактика травматизма. Система организации травматологической помощи в России.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Виды травм. Понятие об изолированных, множественных, сочетанных, комбинир</w:t>
      </w:r>
      <w:r>
        <w:rPr>
          <w:sz w:val="24"/>
        </w:rPr>
        <w:t>о</w:t>
      </w:r>
      <w:r>
        <w:rPr>
          <w:sz w:val="24"/>
        </w:rPr>
        <w:t xml:space="preserve">ванных травмах, </w:t>
      </w:r>
      <w:proofErr w:type="spellStart"/>
      <w:r>
        <w:rPr>
          <w:sz w:val="24"/>
        </w:rPr>
        <w:t>политравме</w:t>
      </w:r>
      <w:proofErr w:type="spellEnd"/>
      <w:r>
        <w:rPr>
          <w:sz w:val="24"/>
        </w:rPr>
        <w:t>. Закрытые механические травмы (ушиб, растяжение, разрыв, сотрясение, вывих, перелом, синдром длительного раздавливания). Понятие о черепно-мозговой травме, повреждениях грудной клетки, позвоночника и таза. Понятие о травмат</w:t>
      </w:r>
      <w:r>
        <w:rPr>
          <w:sz w:val="24"/>
        </w:rPr>
        <w:t>и</w:t>
      </w:r>
      <w:r>
        <w:rPr>
          <w:sz w:val="24"/>
        </w:rPr>
        <w:t xml:space="preserve">ческом шоке.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Термические поражения. Виды ожогов. Понятие ожоговой болезни. </w:t>
      </w:r>
      <w:proofErr w:type="spellStart"/>
      <w:r>
        <w:rPr>
          <w:sz w:val="24"/>
        </w:rPr>
        <w:t>Электротравма</w:t>
      </w:r>
      <w:proofErr w:type="spellEnd"/>
      <w:r>
        <w:rPr>
          <w:sz w:val="24"/>
        </w:rPr>
        <w:t xml:space="preserve">. Виды </w:t>
      </w:r>
      <w:proofErr w:type="spellStart"/>
      <w:r>
        <w:rPr>
          <w:sz w:val="24"/>
        </w:rPr>
        <w:t>холодовой</w:t>
      </w:r>
      <w:proofErr w:type="spellEnd"/>
      <w:r>
        <w:rPr>
          <w:sz w:val="24"/>
        </w:rPr>
        <w:t xml:space="preserve"> травмы, факторы риска.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lastRenderedPageBreak/>
        <w:t xml:space="preserve">Основные методы исследования, ведущие клинические симптомы и их значение в оценке состояния пациента и в диагностике механических травм и термических поражений. Участие медицинской сестры в обследовании пациентов с травмами.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Первая медицинская помощь при открытых и закрытых механических травмах и те</w:t>
      </w:r>
      <w:r>
        <w:rPr>
          <w:sz w:val="24"/>
        </w:rPr>
        <w:t>р</w:t>
      </w:r>
      <w:r>
        <w:rPr>
          <w:sz w:val="24"/>
        </w:rPr>
        <w:t>мических поражениях. Способы и средства транспортной иммобилизации при травмах и термических поражениях. Основные принципы транспортировки пострадавших с травмами. Подготовка транспортных шин для иммобилизации и выполнение ее при различных травмах. Выбор способа транспортировки, транспортировка в ЛПУ. Участие медицинской сестры в проведении мероприятий по профилактике осложнений травм опорно-двигательного аппар</w:t>
      </w:r>
      <w:r>
        <w:rPr>
          <w:sz w:val="24"/>
        </w:rPr>
        <w:t>а</w:t>
      </w:r>
      <w:r>
        <w:rPr>
          <w:sz w:val="24"/>
        </w:rPr>
        <w:t xml:space="preserve">та (шока, острой кровопотери, развития инфекции, повреждения сосудов и нервов, жировой эмболии).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Понятие о методах лечения пациентов с механическими травмами и термическими поражениями.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Участие медицинской сестры в проведении лечебных и реабилитационных меропри</w:t>
      </w:r>
      <w:r>
        <w:rPr>
          <w:sz w:val="24"/>
        </w:rPr>
        <w:t>я</w:t>
      </w:r>
      <w:r>
        <w:rPr>
          <w:sz w:val="24"/>
        </w:rPr>
        <w:t>тий пациентам с травмами в стационаре и учреждениях первичной медицинской помощи. Сестринский процесс у пациентов с травмами на разных этапах лечения (первичная оценка, выявление проблем пациента, планирование и выполнение сестринских вмешательств, тек</w:t>
      </w:r>
      <w:r>
        <w:rPr>
          <w:sz w:val="24"/>
        </w:rPr>
        <w:t>у</w:t>
      </w:r>
      <w:r>
        <w:rPr>
          <w:sz w:val="24"/>
        </w:rPr>
        <w:t>щая и итоговая оценка ухода).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D01922">
        <w:rPr>
          <w:b/>
          <w:i/>
          <w:sz w:val="24"/>
        </w:rPr>
        <w:t>еречень практических занятий</w:t>
      </w:r>
    </w:p>
    <w:p w:rsidR="006528B2" w:rsidRPr="00D01922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rPr>
          <w:sz w:val="24"/>
        </w:rPr>
      </w:pPr>
      <w:r w:rsidRPr="00D01922">
        <w:rPr>
          <w:b/>
          <w:i/>
          <w:sz w:val="24"/>
        </w:rPr>
        <w:t xml:space="preserve">Занятие </w:t>
      </w:r>
      <w:r>
        <w:rPr>
          <w:b/>
          <w:i/>
          <w:sz w:val="24"/>
        </w:rPr>
        <w:t xml:space="preserve">№ </w:t>
      </w:r>
      <w:r w:rsidRPr="00D01922">
        <w:rPr>
          <w:b/>
          <w:i/>
          <w:sz w:val="24"/>
        </w:rPr>
        <w:t>1.</w:t>
      </w:r>
      <w:r>
        <w:rPr>
          <w:sz w:val="24"/>
        </w:rPr>
        <w:t xml:space="preserve"> </w:t>
      </w:r>
      <w:r w:rsidRPr="00803B46">
        <w:rPr>
          <w:b/>
          <w:sz w:val="24"/>
        </w:rPr>
        <w:t>Сестринская помощь при механических травмах.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Преподаватель знакомит студентов с основными видами твердых повязок: транспор</w:t>
      </w:r>
      <w:r>
        <w:rPr>
          <w:sz w:val="24"/>
        </w:rPr>
        <w:t>т</w:t>
      </w:r>
      <w:r>
        <w:rPr>
          <w:sz w:val="24"/>
        </w:rPr>
        <w:t>ными и лечебными шинами, гипсовыми повязками и лечебными аппаратами; разбирает со студентами показания и правила наложения твердых повязок, особенностями приготовления и ухода за ними. Студенты самостоятельно отрабатывают умения наложения транспортных шин, приготовления гипсовых бинтов и лонгет, составляют наборы инструментов для ск</w:t>
      </w:r>
      <w:r>
        <w:rPr>
          <w:sz w:val="24"/>
        </w:rPr>
        <w:t>е</w:t>
      </w:r>
      <w:r>
        <w:rPr>
          <w:sz w:val="24"/>
        </w:rPr>
        <w:t xml:space="preserve">летного вытяжения, для ампутации конечности для трепанации черепа, для спинномозговой пункции; накладывают </w:t>
      </w:r>
      <w:proofErr w:type="spellStart"/>
      <w:r>
        <w:rPr>
          <w:sz w:val="24"/>
        </w:rPr>
        <w:t>окклюзионную</w:t>
      </w:r>
      <w:proofErr w:type="spellEnd"/>
      <w:r>
        <w:rPr>
          <w:sz w:val="24"/>
        </w:rPr>
        <w:t xml:space="preserve"> повязку; отрабатывают способы транспортировки п</w:t>
      </w:r>
      <w:r>
        <w:rPr>
          <w:sz w:val="24"/>
        </w:rPr>
        <w:t>о</w:t>
      </w:r>
      <w:r>
        <w:rPr>
          <w:sz w:val="24"/>
        </w:rPr>
        <w:t>страдавших с травмами различной локализации. При решении ситуационных задач студенты демонстрируют оказание неотложной помощи при открытых и закрытых повреждениях.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rPr>
          <w:sz w:val="24"/>
        </w:rPr>
      </w:pPr>
      <w:r w:rsidRPr="00D01922">
        <w:rPr>
          <w:b/>
          <w:i/>
          <w:sz w:val="24"/>
        </w:rPr>
        <w:t xml:space="preserve">Занятие </w:t>
      </w:r>
      <w:r>
        <w:rPr>
          <w:b/>
          <w:i/>
          <w:sz w:val="24"/>
        </w:rPr>
        <w:t xml:space="preserve">№ </w:t>
      </w:r>
      <w:r w:rsidRPr="00D01922">
        <w:rPr>
          <w:b/>
          <w:i/>
          <w:sz w:val="24"/>
        </w:rPr>
        <w:t>2.</w:t>
      </w:r>
      <w:r>
        <w:rPr>
          <w:sz w:val="24"/>
        </w:rPr>
        <w:t xml:space="preserve"> </w:t>
      </w:r>
      <w:r w:rsidRPr="00803B46">
        <w:rPr>
          <w:b/>
          <w:i/>
          <w:sz w:val="24"/>
        </w:rPr>
        <w:t>Сестринский процесс у пациентов с механическими травмами.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Преподаватель знакомит студентов с устройством травматологического отделения, </w:t>
      </w:r>
      <w:proofErr w:type="spellStart"/>
      <w:r>
        <w:rPr>
          <w:sz w:val="24"/>
        </w:rPr>
        <w:t>травмпункта</w:t>
      </w:r>
      <w:proofErr w:type="spellEnd"/>
      <w:r>
        <w:rPr>
          <w:sz w:val="24"/>
        </w:rPr>
        <w:t xml:space="preserve">, организацией травматологической помощи в России; знакомит студентов с оборудованием </w:t>
      </w:r>
      <w:proofErr w:type="spellStart"/>
      <w:r>
        <w:rPr>
          <w:sz w:val="24"/>
        </w:rPr>
        <w:t>гипсовочной</w:t>
      </w:r>
      <w:proofErr w:type="spellEnd"/>
      <w:r>
        <w:rPr>
          <w:sz w:val="24"/>
        </w:rPr>
        <w:t xml:space="preserve"> комнаты и особенностями изготовления гипсовых повязок; д</w:t>
      </w:r>
      <w:r>
        <w:rPr>
          <w:sz w:val="24"/>
        </w:rPr>
        <w:t>е</w:t>
      </w:r>
      <w:r>
        <w:rPr>
          <w:sz w:val="24"/>
        </w:rPr>
        <w:t>монстрирует больных с травмами конечностей, грудной клетки, позвоночника, таза, с чере</w:t>
      </w:r>
      <w:r>
        <w:rPr>
          <w:sz w:val="24"/>
        </w:rPr>
        <w:t>п</w:t>
      </w:r>
      <w:r>
        <w:rPr>
          <w:sz w:val="24"/>
        </w:rPr>
        <w:t>но-мозговой травмой; разбирает ведущие клинические симптомы механических поврежд</w:t>
      </w:r>
      <w:r>
        <w:rPr>
          <w:sz w:val="24"/>
        </w:rPr>
        <w:t>е</w:t>
      </w:r>
      <w:r>
        <w:rPr>
          <w:sz w:val="24"/>
        </w:rPr>
        <w:t xml:space="preserve">ний, принципы оказания неотложной помощи и лечения. Студенты участвуют в подготовке шины </w:t>
      </w:r>
      <w:proofErr w:type="spellStart"/>
      <w:r>
        <w:rPr>
          <w:sz w:val="24"/>
        </w:rPr>
        <w:t>Беллера</w:t>
      </w:r>
      <w:proofErr w:type="spellEnd"/>
      <w:r>
        <w:rPr>
          <w:sz w:val="24"/>
        </w:rPr>
        <w:t xml:space="preserve"> к работе, приготовлении постели травматологическому больному, наложении и снятии гипсовых повязок. Студенты самостоятельно осуществляют элементы сестринского ухода за больными с гипсовыми повязками, со скелетным вытяжением, аппаратом </w:t>
      </w:r>
      <w:proofErr w:type="spellStart"/>
      <w:r>
        <w:rPr>
          <w:sz w:val="24"/>
        </w:rPr>
        <w:t>Илизар</w:t>
      </w:r>
      <w:r>
        <w:rPr>
          <w:sz w:val="24"/>
        </w:rPr>
        <w:t>о</w:t>
      </w:r>
      <w:r>
        <w:rPr>
          <w:sz w:val="24"/>
        </w:rPr>
        <w:t>ва</w:t>
      </w:r>
      <w:proofErr w:type="spellEnd"/>
      <w:r>
        <w:rPr>
          <w:sz w:val="24"/>
        </w:rPr>
        <w:t>, проводит профилактику пролежней, пневмоний, проводит гигиенические процедуры, кормление тяжелобольных, участвуют в перевязках пациентов с травмами. Обучают пацие</w:t>
      </w:r>
      <w:r>
        <w:rPr>
          <w:sz w:val="24"/>
        </w:rPr>
        <w:t>н</w:t>
      </w:r>
      <w:r>
        <w:rPr>
          <w:sz w:val="24"/>
        </w:rPr>
        <w:t xml:space="preserve">тов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>, а родственников уходу за больными на всех этапах лечения. Студенты выя</w:t>
      </w:r>
      <w:r>
        <w:rPr>
          <w:sz w:val="24"/>
        </w:rPr>
        <w:t>в</w:t>
      </w:r>
      <w:r>
        <w:rPr>
          <w:sz w:val="24"/>
        </w:rPr>
        <w:t>ляют проблемы пациентов с травмами, составляют план сестринского ухода, реализуют его.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Default="006528B2" w:rsidP="006528B2">
      <w:pPr>
        <w:pStyle w:val="a7"/>
        <w:rPr>
          <w:sz w:val="24"/>
        </w:rPr>
      </w:pPr>
      <w:r w:rsidRPr="00D01922">
        <w:rPr>
          <w:b/>
          <w:i/>
          <w:sz w:val="24"/>
        </w:rPr>
        <w:t>Занятие 3.</w:t>
      </w:r>
      <w:r>
        <w:rPr>
          <w:sz w:val="24"/>
        </w:rPr>
        <w:t xml:space="preserve"> </w:t>
      </w:r>
      <w:r w:rsidRPr="00803B46">
        <w:rPr>
          <w:b/>
          <w:i/>
          <w:sz w:val="24"/>
        </w:rPr>
        <w:t>Сестринский процесс у пациентов с термическими поражениями.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Преподаватель знакомит студентов с устройством и принципами работы ожогового отделения. Демонстрирует пострадавших с ожогами, отморожениями, </w:t>
      </w:r>
      <w:proofErr w:type="spellStart"/>
      <w:r>
        <w:rPr>
          <w:sz w:val="24"/>
        </w:rPr>
        <w:t>электротравмой</w:t>
      </w:r>
      <w:proofErr w:type="spellEnd"/>
      <w:r>
        <w:rPr>
          <w:sz w:val="24"/>
        </w:rPr>
        <w:t>. Ра</w:t>
      </w:r>
      <w:r>
        <w:rPr>
          <w:sz w:val="24"/>
        </w:rPr>
        <w:t>з</w:t>
      </w:r>
      <w:r>
        <w:rPr>
          <w:sz w:val="24"/>
        </w:rPr>
        <w:t>бирает местные признаки ожогов по степеням, периоды ожоговой болезни, возможные о</w:t>
      </w:r>
      <w:r>
        <w:rPr>
          <w:sz w:val="24"/>
        </w:rPr>
        <w:t>с</w:t>
      </w:r>
      <w:r>
        <w:rPr>
          <w:sz w:val="24"/>
        </w:rPr>
        <w:t xml:space="preserve">ложнения, принципы лечения; виды </w:t>
      </w:r>
      <w:proofErr w:type="spellStart"/>
      <w:r>
        <w:rPr>
          <w:sz w:val="24"/>
        </w:rPr>
        <w:t>холодовой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>. Обращает внимание на п</w:t>
      </w:r>
      <w:r>
        <w:rPr>
          <w:sz w:val="24"/>
        </w:rPr>
        <w:t>о</w:t>
      </w:r>
      <w:r>
        <w:rPr>
          <w:sz w:val="24"/>
        </w:rPr>
        <w:lastRenderedPageBreak/>
        <w:t>следовательность туалета ожоговой поверхности, методы местного и общего лечения. Во время самостоятельной работы студенты участвуют в инструментальных перевязках, в мер</w:t>
      </w:r>
      <w:r>
        <w:rPr>
          <w:sz w:val="24"/>
        </w:rPr>
        <w:t>о</w:t>
      </w:r>
      <w:r>
        <w:rPr>
          <w:sz w:val="24"/>
        </w:rPr>
        <w:t xml:space="preserve">приятиях по экстренной профилактике столбняка, проведении </w:t>
      </w:r>
      <w:proofErr w:type="spellStart"/>
      <w:r>
        <w:rPr>
          <w:sz w:val="24"/>
        </w:rPr>
        <w:t>дезинтоксикационной</w:t>
      </w:r>
      <w:proofErr w:type="spellEnd"/>
      <w:r>
        <w:rPr>
          <w:sz w:val="24"/>
        </w:rPr>
        <w:t xml:space="preserve"> тер</w:t>
      </w:r>
      <w:r>
        <w:rPr>
          <w:sz w:val="24"/>
        </w:rPr>
        <w:t>а</w:t>
      </w:r>
      <w:r>
        <w:rPr>
          <w:sz w:val="24"/>
        </w:rPr>
        <w:t xml:space="preserve">пии. Осуществляют сестринский уход за обожженными и пациентами с </w:t>
      </w:r>
      <w:proofErr w:type="spellStart"/>
      <w:r>
        <w:rPr>
          <w:sz w:val="24"/>
        </w:rPr>
        <w:t>холодовой</w:t>
      </w:r>
      <w:proofErr w:type="spellEnd"/>
      <w:r>
        <w:rPr>
          <w:sz w:val="24"/>
        </w:rPr>
        <w:t xml:space="preserve"> травмой. Обучают пострадавших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>, а родственников – уходу за больными.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Выявляют проблемы пациентов, составляют план сестринского ухода, осуществляют его, оценивают эффективность.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При решении ситуационных задач студенты отрабатывают алгоритмы оказания нео</w:t>
      </w:r>
      <w:r>
        <w:rPr>
          <w:sz w:val="24"/>
        </w:rPr>
        <w:t>т</w:t>
      </w:r>
      <w:r>
        <w:rPr>
          <w:sz w:val="24"/>
        </w:rPr>
        <w:t>ложной помощи пострадавшим.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3.2. Сестринская помощь при хирургической инфекции.</w:t>
      </w:r>
    </w:p>
    <w:p w:rsidR="006528B2" w:rsidRDefault="006528B2" w:rsidP="006528B2">
      <w:pPr>
        <w:pStyle w:val="a7"/>
        <w:rPr>
          <w:sz w:val="24"/>
        </w:rPr>
      </w:pPr>
    </w:p>
    <w:p w:rsidR="006528B2" w:rsidRPr="00803B46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</w:t>
      </w:r>
      <w:r w:rsidRPr="00803B46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Понятие хирургической инфекции. Виды хирургической инфекции (аэробная и ан</w:t>
      </w:r>
      <w:r>
        <w:rPr>
          <w:sz w:val="24"/>
        </w:rPr>
        <w:t>а</w:t>
      </w:r>
      <w:r>
        <w:rPr>
          <w:sz w:val="24"/>
        </w:rPr>
        <w:t>эробная, острая и хроническая, специфическая и неспецифическая). Возбудители хирургич</w:t>
      </w:r>
      <w:r>
        <w:rPr>
          <w:sz w:val="24"/>
        </w:rPr>
        <w:t>е</w:t>
      </w:r>
      <w:r>
        <w:rPr>
          <w:sz w:val="24"/>
        </w:rPr>
        <w:t xml:space="preserve">ской инфекции, пути их распространения. Местная и общая реакция организма на инфекцию.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Стадии течения гнойно-воспалительного процесса. Принципы местного и общего л</w:t>
      </w:r>
      <w:r>
        <w:rPr>
          <w:sz w:val="24"/>
        </w:rPr>
        <w:t>е</w:t>
      </w:r>
      <w:r>
        <w:rPr>
          <w:sz w:val="24"/>
        </w:rPr>
        <w:t>чения воспалительного процесса.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Отдельные виды гнойной инфекции (фурункул, карбункул, абсцесс, флегмона, ма</w:t>
      </w:r>
      <w:r>
        <w:rPr>
          <w:sz w:val="24"/>
        </w:rPr>
        <w:t>с</w:t>
      </w:r>
      <w:r>
        <w:rPr>
          <w:sz w:val="24"/>
        </w:rPr>
        <w:t>тит, панариций, рожистое воспаление, лимфангит, лимфаденит, гидраденит, остеомиелит). Сепсис – общая гнойная хирургическая инфекция. Особенности течения анаэробной инфе</w:t>
      </w:r>
      <w:r>
        <w:rPr>
          <w:sz w:val="24"/>
        </w:rPr>
        <w:t>к</w:t>
      </w:r>
      <w:r>
        <w:rPr>
          <w:sz w:val="24"/>
        </w:rPr>
        <w:t>ции (газовая гангрена, столбняк). Специфическая профилактика анаэробной инфекции.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Участие медицинской сестры в проведении профилактических, лечебно-диагностических и реабилитационных мероприятий у пациентов с хирургической инфекц</w:t>
      </w:r>
      <w:r>
        <w:rPr>
          <w:sz w:val="24"/>
        </w:rPr>
        <w:t>и</w:t>
      </w:r>
      <w:r>
        <w:rPr>
          <w:sz w:val="24"/>
        </w:rPr>
        <w:t xml:space="preserve">ей.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>Сестринский процесс у пациентов с отдельными видами острых гнойных заболев</w:t>
      </w:r>
      <w:r>
        <w:rPr>
          <w:sz w:val="24"/>
        </w:rPr>
        <w:t>а</w:t>
      </w:r>
      <w:r>
        <w:rPr>
          <w:sz w:val="24"/>
        </w:rPr>
        <w:t>ний. Первичная оценка, выявление и решение проблем пациентов с отдельными видами ос</w:t>
      </w:r>
      <w:r>
        <w:rPr>
          <w:sz w:val="24"/>
        </w:rPr>
        <w:t>т</w:t>
      </w:r>
      <w:r>
        <w:rPr>
          <w:sz w:val="24"/>
        </w:rPr>
        <w:t xml:space="preserve">рых гнойных заболеваний, планирование сестринских вмешательств, оценка результатов и коррекция ухода. 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Участие медицинской сестры в проведении мероприятий по предупреждению распр</w:t>
      </w:r>
      <w:r>
        <w:rPr>
          <w:sz w:val="24"/>
        </w:rPr>
        <w:t>о</w:t>
      </w:r>
      <w:r>
        <w:rPr>
          <w:sz w:val="24"/>
        </w:rPr>
        <w:t>странения острой хирургической инфекции.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Особенности работы отделений и палат гнойной хирургии.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Перечень практических занятий</w:t>
      </w:r>
    </w:p>
    <w:p w:rsidR="006528B2" w:rsidRPr="00432853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4"/>
        <w:jc w:val="left"/>
        <w:rPr>
          <w:sz w:val="24"/>
        </w:rPr>
      </w:pPr>
      <w:r>
        <w:rPr>
          <w:sz w:val="24"/>
        </w:rPr>
        <w:t>Занятие № 1. Сестринская помощь пациентам с хирургической инфекцией</w:t>
      </w:r>
    </w:p>
    <w:p w:rsidR="006528B2" w:rsidRPr="007E397F" w:rsidRDefault="006528B2" w:rsidP="006528B2">
      <w:pPr>
        <w:rPr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Преподаватель знакомит студентов с устройством и организацией работы гнойно-септического отделения. Разбирает особенности СЭР гнойного отделения: особенности асе</w:t>
      </w:r>
      <w:r>
        <w:rPr>
          <w:sz w:val="24"/>
        </w:rPr>
        <w:t>п</w:t>
      </w:r>
      <w:r>
        <w:rPr>
          <w:sz w:val="24"/>
        </w:rPr>
        <w:t>тики, уборки палат, режим работы гнойной перевязочной, дезинфекцией помещений, хиру</w:t>
      </w:r>
      <w:r>
        <w:rPr>
          <w:sz w:val="24"/>
        </w:rPr>
        <w:t>р</w:t>
      </w:r>
      <w:r>
        <w:rPr>
          <w:sz w:val="24"/>
        </w:rPr>
        <w:t>гических инструментов, перчаток, перевязочного материала и др. Демонстрирует больных с различными видами острой гнойной инфекции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Студенты участвуют в инструментальных перевязках гнойных ран, оценивают фазы и стадии воспалительного процесса. Самостоятельно осуществляют сестринский уход за пац</w:t>
      </w:r>
      <w:r>
        <w:rPr>
          <w:sz w:val="24"/>
        </w:rPr>
        <w:t>и</w:t>
      </w:r>
      <w:r>
        <w:rPr>
          <w:sz w:val="24"/>
        </w:rPr>
        <w:t>ентами, выполняют назначения врача.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Студенты решают проблемы пациентов, составляют планы сестринского ухода, оц</w:t>
      </w:r>
      <w:r>
        <w:rPr>
          <w:sz w:val="24"/>
        </w:rPr>
        <w:t>е</w:t>
      </w:r>
      <w:r>
        <w:rPr>
          <w:sz w:val="24"/>
        </w:rPr>
        <w:t>нивают их эффективность; решают ситуационные задачи.</w:t>
      </w:r>
    </w:p>
    <w:p w:rsidR="006528B2" w:rsidRDefault="006528B2" w:rsidP="006528B2">
      <w:pPr>
        <w:jc w:val="both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Тема 3.3. Сестринская помощь при нарушении </w:t>
      </w: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кровообращения в сосудах нижних конечностей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803B46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</w:t>
      </w:r>
      <w:r w:rsidRPr="00803B46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Факторы, вызывающие омертвение (механические, термические, электрические, х</w:t>
      </w:r>
      <w:r>
        <w:rPr>
          <w:sz w:val="24"/>
        </w:rPr>
        <w:t>и</w:t>
      </w:r>
      <w:r>
        <w:rPr>
          <w:sz w:val="24"/>
        </w:rPr>
        <w:t xml:space="preserve">мические, </w:t>
      </w:r>
      <w:proofErr w:type="spellStart"/>
      <w:r>
        <w:rPr>
          <w:sz w:val="24"/>
        </w:rPr>
        <w:t>циркуляторные</w:t>
      </w:r>
      <w:proofErr w:type="spellEnd"/>
      <w:r>
        <w:rPr>
          <w:sz w:val="24"/>
        </w:rPr>
        <w:t>, неврогенные, аллергические). Условия, влияющие на степень в</w:t>
      </w:r>
      <w:r>
        <w:rPr>
          <w:sz w:val="24"/>
        </w:rPr>
        <w:t>ы</w:t>
      </w:r>
      <w:r>
        <w:rPr>
          <w:sz w:val="24"/>
        </w:rPr>
        <w:t>раженности омертвения (анатомо-физиологические, наличие инфекции, особенности вне</w:t>
      </w:r>
      <w:r>
        <w:rPr>
          <w:sz w:val="24"/>
        </w:rPr>
        <w:t>ш</w:t>
      </w:r>
      <w:r>
        <w:rPr>
          <w:sz w:val="24"/>
        </w:rPr>
        <w:t xml:space="preserve">ней среды).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Виды омертвений (инфаркт, сухая и влажная гангрена, пролежни). Понятие о язвах и свищах. Основные признаки гангрены, пролежней, язв и свищей. Принципы лечения разли</w:t>
      </w:r>
      <w:r>
        <w:rPr>
          <w:sz w:val="24"/>
        </w:rPr>
        <w:t>ч</w:t>
      </w:r>
      <w:r>
        <w:rPr>
          <w:sz w:val="24"/>
        </w:rPr>
        <w:t xml:space="preserve">ных видов омертвений и нарушения кровообращения нижних конечностей.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Факторы риска, основные проявления острых и хронических нарушений кровообр</w:t>
      </w:r>
      <w:r>
        <w:rPr>
          <w:sz w:val="24"/>
        </w:rPr>
        <w:t>а</w:t>
      </w:r>
      <w:r>
        <w:rPr>
          <w:sz w:val="24"/>
        </w:rPr>
        <w:t>щения нижних конечностей. Понятие о специальных методах обследования пациентов с з</w:t>
      </w:r>
      <w:r>
        <w:rPr>
          <w:sz w:val="24"/>
        </w:rPr>
        <w:t>а</w:t>
      </w:r>
      <w:r>
        <w:rPr>
          <w:sz w:val="24"/>
        </w:rPr>
        <w:t xml:space="preserve">болеваниями сосудов нижних конечностей. </w:t>
      </w:r>
    </w:p>
    <w:p w:rsidR="006528B2" w:rsidRDefault="006528B2" w:rsidP="006528B2">
      <w:pPr>
        <w:pStyle w:val="a7"/>
        <w:ind w:firstLine="720"/>
        <w:jc w:val="both"/>
        <w:rPr>
          <w:sz w:val="24"/>
        </w:rPr>
      </w:pPr>
      <w:r>
        <w:rPr>
          <w:sz w:val="24"/>
        </w:rPr>
        <w:t xml:space="preserve">Принципы оказания неотложной помощи при нарушениях кровообращения. Участие медицинской сестры в подготовке и проведении профилактических, </w:t>
      </w:r>
      <w:proofErr w:type="spellStart"/>
      <w:r>
        <w:rPr>
          <w:sz w:val="24"/>
        </w:rPr>
        <w:t>лечебно-диагности-ческих</w:t>
      </w:r>
      <w:proofErr w:type="spellEnd"/>
      <w:r>
        <w:rPr>
          <w:sz w:val="24"/>
        </w:rPr>
        <w:t xml:space="preserve"> и реабилитационных мероприятий у пациентов с нарушениями кровообращения в нижних конечностях. Профилактика пролежней.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Сестринский процесс у пациентов с синдромом нарушения кровообращения. Особе</w:t>
      </w:r>
      <w:r>
        <w:rPr>
          <w:sz w:val="24"/>
        </w:rPr>
        <w:t>н</w:t>
      </w:r>
      <w:r>
        <w:rPr>
          <w:sz w:val="24"/>
        </w:rPr>
        <w:t>ности подготовки пациентов к операции, наблюдение и уход в послеоперационном периоде. Выявление и решение проблем пациентов с синдромом нарушения кровообращения.</w:t>
      </w:r>
    </w:p>
    <w:p w:rsidR="006528B2" w:rsidRDefault="006528B2" w:rsidP="006528B2">
      <w:pPr>
        <w:pStyle w:val="a7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2125CD">
        <w:rPr>
          <w:b/>
          <w:i/>
          <w:sz w:val="24"/>
        </w:rPr>
        <w:t>еречень практических занятий</w:t>
      </w:r>
    </w:p>
    <w:p w:rsidR="006528B2" w:rsidRPr="002125CD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rPr>
          <w:b/>
          <w:i/>
          <w:sz w:val="24"/>
        </w:rPr>
      </w:pPr>
      <w:r w:rsidRPr="002125CD">
        <w:rPr>
          <w:b/>
          <w:i/>
          <w:sz w:val="24"/>
        </w:rPr>
        <w:t>Занятие 1.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Сестринская помощь пациентам с </w:t>
      </w:r>
      <w:r w:rsidRPr="002125CD">
        <w:rPr>
          <w:b/>
          <w:i/>
          <w:sz w:val="24"/>
        </w:rPr>
        <w:t>нарушения</w:t>
      </w:r>
      <w:r>
        <w:rPr>
          <w:b/>
          <w:i/>
          <w:sz w:val="24"/>
        </w:rPr>
        <w:t>ми</w:t>
      </w:r>
      <w:r w:rsidRPr="002125CD">
        <w:rPr>
          <w:b/>
          <w:i/>
          <w:sz w:val="24"/>
        </w:rPr>
        <w:t xml:space="preserve"> кровообращения</w:t>
      </w:r>
      <w:r>
        <w:rPr>
          <w:b/>
          <w:i/>
          <w:sz w:val="24"/>
        </w:rPr>
        <w:t xml:space="preserve"> в сосудах нижних конечностей</w:t>
      </w:r>
      <w:r w:rsidRPr="002125CD">
        <w:rPr>
          <w:b/>
          <w:i/>
          <w:sz w:val="24"/>
        </w:rPr>
        <w:t>.</w:t>
      </w:r>
    </w:p>
    <w:p w:rsidR="006528B2" w:rsidRPr="007E397F" w:rsidRDefault="006528B2" w:rsidP="006528B2">
      <w:pPr>
        <w:pStyle w:val="a7"/>
        <w:rPr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Преподаватель демонстрирует больных с различными проявлениями нарушения кр</w:t>
      </w:r>
      <w:r>
        <w:rPr>
          <w:sz w:val="24"/>
        </w:rPr>
        <w:t>о</w:t>
      </w:r>
      <w:r>
        <w:rPr>
          <w:sz w:val="24"/>
        </w:rPr>
        <w:t>вообращения, последовательность осмотра нижних конечностей; предлагает студентам с</w:t>
      </w:r>
      <w:r>
        <w:rPr>
          <w:sz w:val="24"/>
        </w:rPr>
        <w:t>а</w:t>
      </w:r>
      <w:r>
        <w:rPr>
          <w:sz w:val="24"/>
        </w:rPr>
        <w:t>мостоятельно оценить состояние кожных покровов, пульсацию на симметричных участках ног и записать результаты в дневнике. Разбирает ведущие клинические симптомы острой и хронической артериальной и венозной недостаточности сосудов нижних конечностей; га</w:t>
      </w:r>
      <w:r>
        <w:rPr>
          <w:sz w:val="24"/>
        </w:rPr>
        <w:t>н</w:t>
      </w:r>
      <w:r>
        <w:rPr>
          <w:sz w:val="24"/>
        </w:rPr>
        <w:t>грена; пролежни.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 xml:space="preserve">Студенты участвуют в подготовке пациентов к операциям, перевязках, приготовлении постели для больных после </w:t>
      </w:r>
      <w:proofErr w:type="spellStart"/>
      <w:r>
        <w:rPr>
          <w:sz w:val="24"/>
        </w:rPr>
        <w:t>флебэктомии</w:t>
      </w:r>
      <w:proofErr w:type="spellEnd"/>
      <w:r>
        <w:rPr>
          <w:sz w:val="24"/>
        </w:rPr>
        <w:t xml:space="preserve">. Самостоятельно проводят обработку пролежней, осуществляют их профилактику, выполняют гигиенические процедуры. Выявляют проблемы пациентов, составляют план сестринского ухода, реализуют его и оценивают эффективность. Обучают пациентов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>. проводят беседы с родственниками по профилактике пр</w:t>
      </w:r>
      <w:r>
        <w:rPr>
          <w:sz w:val="24"/>
        </w:rPr>
        <w:t>о</w:t>
      </w:r>
      <w:r>
        <w:rPr>
          <w:sz w:val="24"/>
        </w:rPr>
        <w:t>лежней и обучают их уходу за больными. Решают ситуационные задачи.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3.4. Сестринская помощь при новообразованиях</w:t>
      </w:r>
    </w:p>
    <w:p w:rsidR="006528B2" w:rsidRPr="00C023D3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</w:t>
      </w:r>
      <w:r w:rsidRPr="00C023D3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Понятие об опухоли и онкологии. Теории канцерогенеза. Факторы риска возникнов</w:t>
      </w:r>
      <w:r>
        <w:rPr>
          <w:sz w:val="24"/>
        </w:rPr>
        <w:t>е</w:t>
      </w:r>
      <w:r>
        <w:rPr>
          <w:sz w:val="24"/>
        </w:rPr>
        <w:t xml:space="preserve">ния опухолей. Понятие </w:t>
      </w:r>
      <w:proofErr w:type="spellStart"/>
      <w:r>
        <w:rPr>
          <w:sz w:val="24"/>
        </w:rPr>
        <w:t>предраковых</w:t>
      </w:r>
      <w:proofErr w:type="spellEnd"/>
      <w:r>
        <w:rPr>
          <w:sz w:val="24"/>
        </w:rPr>
        <w:t xml:space="preserve"> заболеваний. Участие медицинской сестры в профила</w:t>
      </w:r>
      <w:r>
        <w:rPr>
          <w:sz w:val="24"/>
        </w:rPr>
        <w:t>к</w:t>
      </w:r>
      <w:r>
        <w:rPr>
          <w:sz w:val="24"/>
        </w:rPr>
        <w:t xml:space="preserve">тике опухолей.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Классификация опухолей. Признаки доброкачественных и злокачественных опухолей. Стадии развития злокачественных опухолей.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Сестринский процесс у пациентов с опухолями различной локализации: ранние пр</w:t>
      </w:r>
      <w:r>
        <w:rPr>
          <w:sz w:val="24"/>
        </w:rPr>
        <w:t>и</w:t>
      </w:r>
      <w:r>
        <w:rPr>
          <w:sz w:val="24"/>
        </w:rPr>
        <w:t xml:space="preserve">знаки опухолей, обследование пациентов и методика </w:t>
      </w:r>
      <w:proofErr w:type="spellStart"/>
      <w:r>
        <w:rPr>
          <w:sz w:val="24"/>
        </w:rPr>
        <w:t>онкопрофосмотров</w:t>
      </w:r>
      <w:proofErr w:type="spellEnd"/>
      <w:r>
        <w:rPr>
          <w:sz w:val="24"/>
        </w:rPr>
        <w:t>, виды дополнител</w:t>
      </w:r>
      <w:r>
        <w:rPr>
          <w:sz w:val="24"/>
        </w:rPr>
        <w:t>ь</w:t>
      </w:r>
      <w:r>
        <w:rPr>
          <w:sz w:val="24"/>
        </w:rPr>
        <w:t xml:space="preserve">ных методов исследования в онкологии и их значение в диагностике опухолей, выявление и решение проблем пациентов с опухолями.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Понятие о принципах лечения доброкачественных и злокачественных опухолей. Уч</w:t>
      </w:r>
      <w:r>
        <w:rPr>
          <w:sz w:val="24"/>
        </w:rPr>
        <w:t>а</w:t>
      </w:r>
      <w:r>
        <w:rPr>
          <w:sz w:val="24"/>
        </w:rPr>
        <w:t xml:space="preserve">стие медицинской сестры в выявлении, лечении и профилактике осложнений, связанных с применением специальных методов лечения опухолей.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Система организации онкологической помощи в России. Особенности работы с онк</w:t>
      </w:r>
      <w:r>
        <w:rPr>
          <w:sz w:val="24"/>
        </w:rPr>
        <w:t>о</w:t>
      </w:r>
      <w:r>
        <w:rPr>
          <w:sz w:val="24"/>
        </w:rPr>
        <w:t xml:space="preserve">логическими пациентами на дому, в диспансере, в стационаре. Участие медицинской сестры в диспансерном наблюдении и реабилитации онкологических пациентов. Психологические и </w:t>
      </w:r>
      <w:r>
        <w:rPr>
          <w:sz w:val="24"/>
        </w:rPr>
        <w:lastRenderedPageBreak/>
        <w:t>этические аспекты деятельности медицинской сестры при уходе за онкологическими пац</w:t>
      </w:r>
      <w:r>
        <w:rPr>
          <w:sz w:val="24"/>
        </w:rPr>
        <w:t>и</w:t>
      </w:r>
      <w:r>
        <w:rPr>
          <w:sz w:val="24"/>
        </w:rPr>
        <w:t>ентами. Паллиативная помощь онкологическим больным (основные принципы, адекватная сестринская помощь при боли, интоксикации, нарушениях функций органов и систем, ос</w:t>
      </w:r>
      <w:r>
        <w:rPr>
          <w:sz w:val="24"/>
        </w:rPr>
        <w:t>о</w:t>
      </w:r>
      <w:r>
        <w:rPr>
          <w:sz w:val="24"/>
        </w:rPr>
        <w:t xml:space="preserve">бенности ухода за </w:t>
      </w:r>
      <w:proofErr w:type="spellStart"/>
      <w:r>
        <w:rPr>
          <w:sz w:val="24"/>
        </w:rPr>
        <w:t>стомированными</w:t>
      </w:r>
      <w:proofErr w:type="spellEnd"/>
      <w:r>
        <w:rPr>
          <w:sz w:val="24"/>
        </w:rPr>
        <w:t xml:space="preserve"> пациентами).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Обучение (консультирование) пациента (семьи) по вопросам </w:t>
      </w:r>
      <w:proofErr w:type="spellStart"/>
      <w:r>
        <w:rPr>
          <w:sz w:val="24"/>
        </w:rPr>
        <w:t>самоухода</w:t>
      </w:r>
      <w:proofErr w:type="spellEnd"/>
      <w:r>
        <w:rPr>
          <w:sz w:val="24"/>
        </w:rPr>
        <w:t xml:space="preserve"> (ухода).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Особенности работы медицинской сестры хосписа. 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2125CD">
        <w:rPr>
          <w:b/>
          <w:i/>
          <w:sz w:val="24"/>
        </w:rPr>
        <w:t>еречень практических занятий.</w:t>
      </w:r>
    </w:p>
    <w:p w:rsidR="006528B2" w:rsidRPr="002125CD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4"/>
        <w:jc w:val="left"/>
        <w:rPr>
          <w:sz w:val="24"/>
        </w:rPr>
      </w:pPr>
      <w:r>
        <w:rPr>
          <w:sz w:val="24"/>
        </w:rPr>
        <w:t xml:space="preserve">Занятие №1. Сестринская помощь при новообразованиях. </w:t>
      </w:r>
    </w:p>
    <w:p w:rsidR="006528B2" w:rsidRPr="007E397F" w:rsidRDefault="006528B2" w:rsidP="006528B2">
      <w:pPr>
        <w:rPr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Преподаватель знакомит студентов с организацией работы онкологического отдел</w:t>
      </w:r>
      <w:r>
        <w:rPr>
          <w:sz w:val="24"/>
        </w:rPr>
        <w:t>е</w:t>
      </w:r>
      <w:r>
        <w:rPr>
          <w:sz w:val="24"/>
        </w:rPr>
        <w:t>ния, диспансера, хосписа. Разбирает принципы этики и деонтологии при уходе за онколог</w:t>
      </w:r>
      <w:r>
        <w:rPr>
          <w:sz w:val="24"/>
        </w:rPr>
        <w:t>и</w:t>
      </w:r>
      <w:r>
        <w:rPr>
          <w:sz w:val="24"/>
        </w:rPr>
        <w:t>ческими пациентами; современные методы обследования и лечения злокачественных опух</w:t>
      </w:r>
      <w:r>
        <w:rPr>
          <w:sz w:val="24"/>
        </w:rPr>
        <w:t>о</w:t>
      </w:r>
      <w:r>
        <w:rPr>
          <w:sz w:val="24"/>
        </w:rPr>
        <w:t>лей.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Преподаватель демонстрирует онкологических больных с различными локализациями опухолевого процесса, приводит разбор хирургических методов лечения с учетом стадии злокачественной опухоли.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Студенты участвуют в обследовании онкологических больных, подготовке их к оп</w:t>
      </w:r>
      <w:r>
        <w:rPr>
          <w:sz w:val="24"/>
        </w:rPr>
        <w:t>е</w:t>
      </w:r>
      <w:r>
        <w:rPr>
          <w:sz w:val="24"/>
        </w:rPr>
        <w:t xml:space="preserve">рации, перевязках, кормлении тяжелобольных, в т.ч. через </w:t>
      </w:r>
      <w:proofErr w:type="spellStart"/>
      <w:r>
        <w:rPr>
          <w:sz w:val="24"/>
        </w:rPr>
        <w:t>гастростому</w:t>
      </w:r>
      <w:proofErr w:type="spellEnd"/>
      <w:r>
        <w:rPr>
          <w:sz w:val="24"/>
        </w:rPr>
        <w:t>. Осуществляют п</w:t>
      </w:r>
      <w:r>
        <w:rPr>
          <w:sz w:val="24"/>
        </w:rPr>
        <w:t>о</w:t>
      </w:r>
      <w:r>
        <w:rPr>
          <w:sz w:val="24"/>
        </w:rPr>
        <w:t xml:space="preserve">слеоперационный уход за </w:t>
      </w:r>
      <w:proofErr w:type="spellStart"/>
      <w:r>
        <w:rPr>
          <w:sz w:val="24"/>
        </w:rPr>
        <w:t>стомами</w:t>
      </w:r>
      <w:proofErr w:type="spellEnd"/>
      <w:r>
        <w:rPr>
          <w:sz w:val="24"/>
        </w:rPr>
        <w:t>, дренажами, калоприемниками. Проводят беседы по ре</w:t>
      </w:r>
      <w:r>
        <w:rPr>
          <w:sz w:val="24"/>
        </w:rPr>
        <w:t>а</w:t>
      </w:r>
      <w:r>
        <w:rPr>
          <w:sz w:val="24"/>
        </w:rPr>
        <w:t xml:space="preserve">билитации пациентов после </w:t>
      </w:r>
      <w:proofErr w:type="spellStart"/>
      <w:r>
        <w:rPr>
          <w:sz w:val="24"/>
        </w:rPr>
        <w:t>мастэктомии</w:t>
      </w:r>
      <w:proofErr w:type="spellEnd"/>
      <w:r>
        <w:rPr>
          <w:sz w:val="24"/>
        </w:rPr>
        <w:t xml:space="preserve">, с </w:t>
      </w:r>
      <w:proofErr w:type="spellStart"/>
      <w:r>
        <w:rPr>
          <w:sz w:val="24"/>
        </w:rPr>
        <w:t>колостомами</w:t>
      </w:r>
      <w:proofErr w:type="spellEnd"/>
      <w:r>
        <w:rPr>
          <w:sz w:val="24"/>
        </w:rPr>
        <w:t>. Обучают родственников уходу за больными после операции и в период реабилитации. Решают проблемы пациентов составл</w:t>
      </w:r>
      <w:r>
        <w:rPr>
          <w:sz w:val="24"/>
        </w:rPr>
        <w:t>я</w:t>
      </w:r>
      <w:r>
        <w:rPr>
          <w:sz w:val="24"/>
        </w:rPr>
        <w:t>ют план сестринского ухода, реализуют его.</w:t>
      </w:r>
    </w:p>
    <w:p w:rsidR="006528B2" w:rsidRDefault="006528B2" w:rsidP="006528B2">
      <w:pPr>
        <w:jc w:val="both"/>
        <w:rPr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3.5. Синдром «острого живота»</w:t>
      </w: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Pr="00C023D3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</w:t>
      </w:r>
      <w:r w:rsidRPr="00C023D3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Понятие «острый живот». Основные группы заболеваний и повреждений при синдр</w:t>
      </w:r>
      <w:r>
        <w:rPr>
          <w:sz w:val="24"/>
        </w:rPr>
        <w:t>о</w:t>
      </w:r>
      <w:r>
        <w:rPr>
          <w:sz w:val="24"/>
        </w:rPr>
        <w:t>ме «острый живот» (воспалительные заболевания, перфорация полых органов, острая к</w:t>
      </w:r>
      <w:r>
        <w:rPr>
          <w:sz w:val="24"/>
        </w:rPr>
        <w:t>и</w:t>
      </w:r>
      <w:r>
        <w:rPr>
          <w:sz w:val="24"/>
        </w:rPr>
        <w:t>шечная непроходимость, внутреннее кровотечение, закрытые и открытые повреждения орг</w:t>
      </w:r>
      <w:r>
        <w:rPr>
          <w:sz w:val="24"/>
        </w:rPr>
        <w:t>а</w:t>
      </w:r>
      <w:r>
        <w:rPr>
          <w:sz w:val="24"/>
        </w:rPr>
        <w:t xml:space="preserve">нов брюшной полости).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>Особенности исследования пациента с подозрением на «острый живот». Тактика м</w:t>
      </w:r>
      <w:r>
        <w:rPr>
          <w:sz w:val="24"/>
        </w:rPr>
        <w:t>е</w:t>
      </w:r>
      <w:r>
        <w:rPr>
          <w:sz w:val="24"/>
        </w:rPr>
        <w:t xml:space="preserve">дицинской сестры при оказании неотложной помощи пациентам с подозрением на «острый живот».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Ведущие клинические симптомы при острой травме, воспалительных и </w:t>
      </w:r>
      <w:proofErr w:type="spellStart"/>
      <w:r>
        <w:rPr>
          <w:sz w:val="24"/>
        </w:rPr>
        <w:t>невоспал</w:t>
      </w:r>
      <w:r>
        <w:rPr>
          <w:sz w:val="24"/>
        </w:rPr>
        <w:t>и</w:t>
      </w:r>
      <w:r>
        <w:rPr>
          <w:sz w:val="24"/>
        </w:rPr>
        <w:t>тельных</w:t>
      </w:r>
      <w:proofErr w:type="spellEnd"/>
      <w:r>
        <w:rPr>
          <w:sz w:val="24"/>
        </w:rPr>
        <w:t xml:space="preserve"> заболеваниях органов брюшной полости. Основные проявления острых желудочно-кишечных кровотечений и объем неотложной   помощи.  </w:t>
      </w:r>
    </w:p>
    <w:p w:rsidR="006528B2" w:rsidRDefault="006528B2" w:rsidP="006528B2">
      <w:pPr>
        <w:pStyle w:val="a7"/>
        <w:ind w:firstLine="720"/>
        <w:rPr>
          <w:sz w:val="24"/>
        </w:rPr>
      </w:pPr>
      <w:r>
        <w:rPr>
          <w:sz w:val="24"/>
        </w:rPr>
        <w:t xml:space="preserve">Сестринский процесс в </w:t>
      </w:r>
      <w:proofErr w:type="spellStart"/>
      <w:r>
        <w:rPr>
          <w:sz w:val="24"/>
        </w:rPr>
        <w:t>периоперативном</w:t>
      </w:r>
      <w:proofErr w:type="spellEnd"/>
      <w:r>
        <w:rPr>
          <w:sz w:val="24"/>
        </w:rPr>
        <w:t xml:space="preserve"> периоде у пациентов с острыми заболев</w:t>
      </w:r>
      <w:r>
        <w:rPr>
          <w:sz w:val="24"/>
        </w:rPr>
        <w:t>а</w:t>
      </w:r>
      <w:r>
        <w:rPr>
          <w:sz w:val="24"/>
        </w:rPr>
        <w:t>ниями и повреждениями органов брюшной полости: первичная оценка, предоперационная подготовка больного при экстренной и плановой операциях на органах брюшной полости., наблюдение и уход за больными в послеоперационном периоде с учетом особенностей заб</w:t>
      </w:r>
      <w:r>
        <w:rPr>
          <w:sz w:val="24"/>
        </w:rPr>
        <w:t>о</w:t>
      </w:r>
      <w:r>
        <w:rPr>
          <w:sz w:val="24"/>
        </w:rPr>
        <w:t xml:space="preserve">левания (диета, режим двигательной активности, уход за дренажами брюшной полости, за </w:t>
      </w:r>
      <w:proofErr w:type="spellStart"/>
      <w:r>
        <w:rPr>
          <w:sz w:val="24"/>
        </w:rPr>
        <w:t>назогастральным</w:t>
      </w:r>
      <w:proofErr w:type="spellEnd"/>
      <w:r>
        <w:rPr>
          <w:sz w:val="24"/>
        </w:rPr>
        <w:t xml:space="preserve"> зондом, </w:t>
      </w:r>
      <w:proofErr w:type="spellStart"/>
      <w:r>
        <w:rPr>
          <w:sz w:val="24"/>
        </w:rPr>
        <w:t>гастросомой</w:t>
      </w:r>
      <w:proofErr w:type="spellEnd"/>
      <w:r>
        <w:rPr>
          <w:sz w:val="24"/>
        </w:rPr>
        <w:t>, постановка клизм, уход за раной и др.), выявление и решение проблем пациентов, оценка результатов сестринской помощи и коррекция ухода.</w:t>
      </w:r>
    </w:p>
    <w:p w:rsidR="006528B2" w:rsidRDefault="006528B2" w:rsidP="006528B2">
      <w:pPr>
        <w:pStyle w:val="a7"/>
        <w:rPr>
          <w:sz w:val="24"/>
        </w:rPr>
      </w:pPr>
      <w:r>
        <w:rPr>
          <w:sz w:val="24"/>
        </w:rPr>
        <w:t xml:space="preserve"> </w:t>
      </w:r>
    </w:p>
    <w:p w:rsidR="006528B2" w:rsidRDefault="006528B2" w:rsidP="006528B2">
      <w:pPr>
        <w:pStyle w:val="a7"/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Pr="00072C34">
        <w:rPr>
          <w:b/>
          <w:i/>
          <w:sz w:val="24"/>
        </w:rPr>
        <w:t>еречень практических занятий.</w:t>
      </w:r>
    </w:p>
    <w:p w:rsidR="006528B2" w:rsidRPr="00072C34" w:rsidRDefault="006528B2" w:rsidP="006528B2">
      <w:pPr>
        <w:pStyle w:val="a7"/>
        <w:jc w:val="center"/>
        <w:rPr>
          <w:b/>
          <w:i/>
          <w:sz w:val="24"/>
        </w:rPr>
      </w:pPr>
    </w:p>
    <w:p w:rsidR="006528B2" w:rsidRDefault="006528B2" w:rsidP="006528B2">
      <w:pPr>
        <w:pStyle w:val="a7"/>
        <w:rPr>
          <w:sz w:val="24"/>
        </w:rPr>
      </w:pPr>
      <w:r w:rsidRPr="00072C34">
        <w:rPr>
          <w:b/>
          <w:i/>
          <w:sz w:val="24"/>
        </w:rPr>
        <w:t xml:space="preserve">Занятие </w:t>
      </w:r>
      <w:r>
        <w:rPr>
          <w:b/>
          <w:i/>
          <w:sz w:val="24"/>
        </w:rPr>
        <w:t xml:space="preserve">№ </w:t>
      </w:r>
      <w:r w:rsidRPr="00072C34">
        <w:rPr>
          <w:b/>
          <w:i/>
          <w:sz w:val="24"/>
        </w:rPr>
        <w:t>1.</w:t>
      </w:r>
      <w:r>
        <w:rPr>
          <w:sz w:val="24"/>
        </w:rPr>
        <w:t xml:space="preserve"> </w:t>
      </w:r>
      <w:r w:rsidRPr="00072C34">
        <w:rPr>
          <w:b/>
          <w:i/>
          <w:sz w:val="24"/>
        </w:rPr>
        <w:t>Синдром «острый живот»</w:t>
      </w:r>
    </w:p>
    <w:p w:rsidR="006528B2" w:rsidRDefault="006528B2" w:rsidP="006528B2">
      <w:pPr>
        <w:ind w:firstLine="720"/>
        <w:jc w:val="both"/>
        <w:rPr>
          <w:sz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Преподаватель демонстрирует студентам особенности объективного обследования пациентов с повреждениями и заболеваниями органов брюшной полости, особенностями </w:t>
      </w:r>
      <w:proofErr w:type="spellStart"/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зикального</w:t>
      </w:r>
      <w:proofErr w:type="spellEnd"/>
      <w:r>
        <w:rPr>
          <w:sz w:val="24"/>
        </w:rPr>
        <w:t xml:space="preserve"> обследования, в рамках компетентности медицинской сестры (осмотр, пальп</w:t>
      </w:r>
      <w:r>
        <w:rPr>
          <w:sz w:val="24"/>
        </w:rPr>
        <w:t>а</w:t>
      </w:r>
      <w:r>
        <w:rPr>
          <w:sz w:val="24"/>
        </w:rPr>
        <w:lastRenderedPageBreak/>
        <w:t>ция, перкуссия, аускультация живота), выявление местных и специфических симптомов при синдроме «острый живот». Преподаватель демонстрирует больных с травмами и заболев</w:t>
      </w:r>
      <w:r>
        <w:rPr>
          <w:sz w:val="24"/>
        </w:rPr>
        <w:t>а</w:t>
      </w:r>
      <w:r>
        <w:rPr>
          <w:sz w:val="24"/>
        </w:rPr>
        <w:t>ниями живота, проводит разбор особенностей подготовки пациентов к экстренной и план</w:t>
      </w:r>
      <w:r>
        <w:rPr>
          <w:sz w:val="24"/>
        </w:rPr>
        <w:t>о</w:t>
      </w:r>
      <w:r>
        <w:rPr>
          <w:sz w:val="24"/>
        </w:rPr>
        <w:t>вой операции при различных хирургических заболеваниях и повреждениях органов брю</w:t>
      </w:r>
      <w:r>
        <w:rPr>
          <w:sz w:val="24"/>
        </w:rPr>
        <w:t>ш</w:t>
      </w:r>
      <w:r>
        <w:rPr>
          <w:sz w:val="24"/>
        </w:rPr>
        <w:t>ной полости.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Студенты отрабатывают друг на друге технику пальпации передней брюшной стенки. Собирают анамнез у больных с хирургическими заболеваниями органов брюшной полости, оценивают правильность и своевременность оказания первой помощи, докладывают преп</w:t>
      </w:r>
      <w:r>
        <w:rPr>
          <w:sz w:val="24"/>
        </w:rPr>
        <w:t>о</w:t>
      </w:r>
      <w:r>
        <w:rPr>
          <w:sz w:val="24"/>
        </w:rPr>
        <w:t>давателю. Выявляют проблемы пациентов, решают их.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Студенты выполняют назначения врача: измеряют температуру тела больного, АД, частоту пульса и дыхания, меняют нательное и постельное белье, придают больному нужное положение в постели, проветривают палаты, раздают лекарства, делают в/м инъекции.</w:t>
      </w:r>
    </w:p>
    <w:p w:rsidR="006528B2" w:rsidRDefault="006528B2" w:rsidP="006528B2">
      <w:pPr>
        <w:pStyle w:val="a7"/>
        <w:ind w:firstLine="720"/>
        <w:rPr>
          <w:sz w:val="24"/>
        </w:rPr>
      </w:pPr>
    </w:p>
    <w:p w:rsidR="006528B2" w:rsidRPr="00A24E3C" w:rsidRDefault="006528B2" w:rsidP="006528B2">
      <w:pPr>
        <w:pStyle w:val="a7"/>
        <w:rPr>
          <w:b/>
          <w:i/>
          <w:sz w:val="24"/>
        </w:rPr>
      </w:pPr>
      <w:r w:rsidRPr="00A24E3C">
        <w:rPr>
          <w:b/>
          <w:i/>
          <w:sz w:val="24"/>
        </w:rPr>
        <w:t xml:space="preserve">Занятие </w:t>
      </w:r>
      <w:r>
        <w:rPr>
          <w:b/>
          <w:i/>
          <w:sz w:val="24"/>
        </w:rPr>
        <w:t xml:space="preserve">№ </w:t>
      </w:r>
      <w:r w:rsidRPr="00A24E3C">
        <w:rPr>
          <w:b/>
          <w:i/>
          <w:sz w:val="24"/>
        </w:rPr>
        <w:t>2. Сестринский процесс у пациентов с синдромом «острый живот».</w:t>
      </w:r>
    </w:p>
    <w:p w:rsidR="006528B2" w:rsidRDefault="006528B2" w:rsidP="006528B2">
      <w:pPr>
        <w:jc w:val="both"/>
        <w:rPr>
          <w:b/>
          <w:i/>
          <w:sz w:val="12"/>
        </w:rPr>
      </w:pPr>
      <w:r>
        <w:rPr>
          <w:sz w:val="24"/>
        </w:rPr>
        <w:t xml:space="preserve"> </w:t>
      </w:r>
    </w:p>
    <w:p w:rsidR="006528B2" w:rsidRDefault="006528B2" w:rsidP="006528B2">
      <w:pPr>
        <w:jc w:val="both"/>
        <w:rPr>
          <w:sz w:val="24"/>
          <w:szCs w:val="24"/>
        </w:rPr>
      </w:pPr>
      <w:r w:rsidRPr="00A24E3C">
        <w:rPr>
          <w:sz w:val="24"/>
          <w:szCs w:val="24"/>
        </w:rPr>
        <w:tab/>
        <w:t>Преподаватель демонстрирует студентам пациентов с заболеваниями органов брю</w:t>
      </w:r>
      <w:r w:rsidRPr="00A24E3C">
        <w:rPr>
          <w:sz w:val="24"/>
          <w:szCs w:val="24"/>
        </w:rPr>
        <w:t>ш</w:t>
      </w:r>
      <w:r w:rsidRPr="00A24E3C">
        <w:rPr>
          <w:sz w:val="24"/>
          <w:szCs w:val="24"/>
        </w:rPr>
        <w:t xml:space="preserve">ной полости, находящихся на различных этапах лечения. Студенты </w:t>
      </w:r>
      <w:r>
        <w:rPr>
          <w:sz w:val="24"/>
          <w:szCs w:val="24"/>
        </w:rPr>
        <w:t xml:space="preserve">участвуют в подготовке </w:t>
      </w:r>
      <w:r w:rsidRPr="00A24E3C">
        <w:rPr>
          <w:sz w:val="24"/>
          <w:szCs w:val="24"/>
        </w:rPr>
        <w:t xml:space="preserve">больных к операции (психологическая подготовка, гигиенические мероприятия, подготовка операционного поля и </w:t>
      </w:r>
      <w:r>
        <w:rPr>
          <w:sz w:val="24"/>
          <w:szCs w:val="24"/>
        </w:rPr>
        <w:t>др</w:t>
      </w:r>
      <w:r w:rsidRPr="00A24E3C">
        <w:rPr>
          <w:sz w:val="24"/>
          <w:szCs w:val="24"/>
        </w:rPr>
        <w:t>.). Осуществляют транспортировку больных</w:t>
      </w:r>
      <w:r>
        <w:rPr>
          <w:sz w:val="24"/>
          <w:szCs w:val="24"/>
        </w:rPr>
        <w:t>, подготавливают пал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 и постель для больных после операций на органах брюшной полости, осуществляют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блюдение и уход за послеоперационной раной, дренажами брюшной полости, самостоятел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 работают в перевязочной.</w:t>
      </w:r>
      <w:r w:rsidRPr="00A24E3C">
        <w:rPr>
          <w:sz w:val="24"/>
          <w:szCs w:val="24"/>
        </w:rPr>
        <w:t xml:space="preserve"> Наблюдают больных в послеоперационном периоде. Выявляют проблемы пациентов, участвуют в их решении. Заполняют фрагмент сестринской истории болезни. При решении ситуационных задач отрабатываются алгоритмы оказания неотло</w:t>
      </w:r>
      <w:r w:rsidRPr="00A24E3C">
        <w:rPr>
          <w:sz w:val="24"/>
          <w:szCs w:val="24"/>
        </w:rPr>
        <w:t>ж</w:t>
      </w:r>
      <w:r w:rsidRPr="00A24E3C">
        <w:rPr>
          <w:sz w:val="24"/>
          <w:szCs w:val="24"/>
        </w:rPr>
        <w:t>ной доврачебной помощи при синдроме «острый живот».</w:t>
      </w:r>
    </w:p>
    <w:p w:rsidR="006528B2" w:rsidRPr="00A24E3C" w:rsidRDefault="006528B2" w:rsidP="006528B2">
      <w:pPr>
        <w:jc w:val="both"/>
        <w:rPr>
          <w:sz w:val="24"/>
          <w:szCs w:val="24"/>
        </w:rPr>
      </w:pPr>
    </w:p>
    <w:p w:rsidR="006528B2" w:rsidRDefault="006528B2" w:rsidP="006528B2">
      <w:pPr>
        <w:pStyle w:val="a7"/>
        <w:rPr>
          <w:sz w:val="24"/>
        </w:rPr>
      </w:pPr>
    </w:p>
    <w:p w:rsidR="006528B2" w:rsidRPr="004663C0" w:rsidRDefault="006528B2" w:rsidP="006528B2">
      <w:pPr>
        <w:pStyle w:val="6"/>
        <w:jc w:val="center"/>
        <w:rPr>
          <w:b/>
          <w:i w:val="0"/>
          <w:sz w:val="24"/>
          <w:szCs w:val="24"/>
        </w:rPr>
      </w:pPr>
      <w:r w:rsidRPr="004663C0">
        <w:rPr>
          <w:b/>
          <w:i w:val="0"/>
          <w:sz w:val="24"/>
          <w:szCs w:val="24"/>
        </w:rPr>
        <w:t xml:space="preserve">Тема 3.6. </w:t>
      </w:r>
      <w:r>
        <w:rPr>
          <w:b/>
          <w:i w:val="0"/>
          <w:sz w:val="24"/>
          <w:szCs w:val="24"/>
        </w:rPr>
        <w:t>Сестринская помощь при з</w:t>
      </w:r>
      <w:r w:rsidRPr="004663C0">
        <w:rPr>
          <w:b/>
          <w:i w:val="0"/>
          <w:sz w:val="24"/>
          <w:szCs w:val="24"/>
        </w:rPr>
        <w:t>аболевания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и повреждения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прямой кишки</w:t>
      </w:r>
    </w:p>
    <w:p w:rsidR="006528B2" w:rsidRPr="004663C0" w:rsidRDefault="006528B2" w:rsidP="006528B2">
      <w:pPr>
        <w:jc w:val="center"/>
        <w:rPr>
          <w:b/>
          <w:sz w:val="24"/>
          <w:szCs w:val="24"/>
        </w:rPr>
      </w:pPr>
    </w:p>
    <w:p w:rsidR="006528B2" w:rsidRDefault="006528B2" w:rsidP="006528B2">
      <w:pPr>
        <w:pStyle w:val="a7"/>
        <w:rPr>
          <w:i/>
          <w:sz w:val="24"/>
        </w:rPr>
      </w:pPr>
      <w:r w:rsidRPr="00852607">
        <w:rPr>
          <w:b/>
          <w:i/>
          <w:sz w:val="24"/>
        </w:rPr>
        <w:t>Содержание учебного материала</w:t>
      </w:r>
    </w:p>
    <w:p w:rsidR="006528B2" w:rsidRPr="004663C0" w:rsidRDefault="006528B2" w:rsidP="006528B2">
      <w:pPr>
        <w:pStyle w:val="20"/>
        <w:rPr>
          <w:b w:val="0"/>
          <w:sz w:val="24"/>
          <w:szCs w:val="24"/>
        </w:rPr>
      </w:pPr>
      <w:r>
        <w:t xml:space="preserve"> </w:t>
      </w:r>
      <w:r>
        <w:tab/>
      </w:r>
      <w:r w:rsidRPr="004663C0">
        <w:rPr>
          <w:b w:val="0"/>
          <w:sz w:val="24"/>
          <w:szCs w:val="24"/>
        </w:rPr>
        <w:t xml:space="preserve">Понятие о </w:t>
      </w:r>
      <w:proofErr w:type="spellStart"/>
      <w:r w:rsidRPr="004663C0">
        <w:rPr>
          <w:b w:val="0"/>
          <w:sz w:val="24"/>
          <w:szCs w:val="24"/>
        </w:rPr>
        <w:t>колопроктологии</w:t>
      </w:r>
      <w:proofErr w:type="spellEnd"/>
      <w:r w:rsidRPr="004663C0">
        <w:rPr>
          <w:b w:val="0"/>
          <w:sz w:val="24"/>
          <w:szCs w:val="24"/>
        </w:rPr>
        <w:t>. Основные виды хирургической патологии прямой ки</w:t>
      </w:r>
      <w:r w:rsidRPr="004663C0">
        <w:rPr>
          <w:b w:val="0"/>
          <w:sz w:val="24"/>
          <w:szCs w:val="24"/>
        </w:rPr>
        <w:t>ш</w:t>
      </w:r>
      <w:r w:rsidRPr="004663C0">
        <w:rPr>
          <w:b w:val="0"/>
          <w:sz w:val="24"/>
          <w:szCs w:val="24"/>
        </w:rPr>
        <w:t>ки: повреждения, воспалительные заболевания, геморрой, выпадение прямой кишки, трещ</w:t>
      </w:r>
      <w:r w:rsidRPr="004663C0">
        <w:rPr>
          <w:b w:val="0"/>
          <w:sz w:val="24"/>
          <w:szCs w:val="24"/>
        </w:rPr>
        <w:t>и</w:t>
      </w:r>
      <w:r w:rsidRPr="004663C0">
        <w:rPr>
          <w:b w:val="0"/>
          <w:sz w:val="24"/>
          <w:szCs w:val="24"/>
        </w:rPr>
        <w:t>ны, опухоли. Факторы риска в развитии заболеваний прямой кишки и меры их профилакт</w:t>
      </w:r>
      <w:r w:rsidRPr="004663C0">
        <w:rPr>
          <w:b w:val="0"/>
          <w:sz w:val="24"/>
          <w:szCs w:val="24"/>
        </w:rPr>
        <w:t>и</w:t>
      </w:r>
      <w:r w:rsidRPr="004663C0">
        <w:rPr>
          <w:b w:val="0"/>
          <w:sz w:val="24"/>
          <w:szCs w:val="24"/>
        </w:rPr>
        <w:t>ки.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Основные методы исследования, ведущие клинические симптомы и их значение в оценке состояния пациента и в диагностике повреждений и заболеваний прямой кишки. До</w:t>
      </w:r>
      <w:r>
        <w:rPr>
          <w:sz w:val="24"/>
        </w:rPr>
        <w:t>в</w:t>
      </w:r>
      <w:r>
        <w:rPr>
          <w:sz w:val="24"/>
        </w:rPr>
        <w:t xml:space="preserve">рачебная помощь при травмах прямой кишки и промежности, выпадении слизистой прямой кишки, кровотечении, выпадении и ущемлении геморроидальных узлов. </w:t>
      </w:r>
    </w:p>
    <w:p w:rsidR="006528B2" w:rsidRPr="003E289F" w:rsidRDefault="006528B2" w:rsidP="006528B2">
      <w:pPr>
        <w:ind w:firstLine="720"/>
        <w:jc w:val="both"/>
        <w:rPr>
          <w:spacing w:val="-2"/>
          <w:sz w:val="24"/>
          <w:szCs w:val="24"/>
        </w:rPr>
      </w:pPr>
      <w:r w:rsidRPr="003E289F">
        <w:rPr>
          <w:spacing w:val="-2"/>
          <w:sz w:val="24"/>
          <w:szCs w:val="24"/>
        </w:rPr>
        <w:t>Участие медицинской сестры в профилактических, лечебно-диагностических и реаб</w:t>
      </w:r>
      <w:r w:rsidRPr="003E289F">
        <w:rPr>
          <w:spacing w:val="-2"/>
          <w:sz w:val="24"/>
          <w:szCs w:val="24"/>
        </w:rPr>
        <w:t>и</w:t>
      </w:r>
      <w:r w:rsidRPr="003E289F">
        <w:rPr>
          <w:spacing w:val="-2"/>
          <w:sz w:val="24"/>
          <w:szCs w:val="24"/>
        </w:rPr>
        <w:t>литационных мероприятиях у пациентов с заболеваниями и повреждениями прямой кишки.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Сестринский процесс в </w:t>
      </w:r>
      <w:proofErr w:type="spellStart"/>
      <w:r>
        <w:rPr>
          <w:sz w:val="24"/>
        </w:rPr>
        <w:t>периоперативном</w:t>
      </w:r>
      <w:proofErr w:type="spellEnd"/>
      <w:r>
        <w:rPr>
          <w:sz w:val="24"/>
        </w:rPr>
        <w:t xml:space="preserve"> периоде у </w:t>
      </w:r>
      <w:proofErr w:type="spellStart"/>
      <w:r>
        <w:rPr>
          <w:sz w:val="24"/>
        </w:rPr>
        <w:t>проктологических</w:t>
      </w:r>
      <w:proofErr w:type="spellEnd"/>
      <w:r>
        <w:rPr>
          <w:sz w:val="24"/>
        </w:rPr>
        <w:t xml:space="preserve"> больных: пе</w:t>
      </w:r>
      <w:r>
        <w:rPr>
          <w:sz w:val="24"/>
        </w:rPr>
        <w:t>р</w:t>
      </w:r>
      <w:r>
        <w:rPr>
          <w:sz w:val="24"/>
        </w:rPr>
        <w:t>вичная оценка, особенности подготовки к операциям на толстой и прямой кишке, особенн</w:t>
      </w:r>
      <w:r>
        <w:rPr>
          <w:sz w:val="24"/>
        </w:rPr>
        <w:t>о</w:t>
      </w:r>
      <w:r>
        <w:rPr>
          <w:sz w:val="24"/>
        </w:rPr>
        <w:t xml:space="preserve">сти послеоперационного ухода, выявление и решение проблем пациентов. 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Особенности асептики и перевязочной техники в проктологии. 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Понятие об общественных организациях и движении </w:t>
      </w:r>
      <w:proofErr w:type="spellStart"/>
      <w:r>
        <w:rPr>
          <w:sz w:val="24"/>
        </w:rPr>
        <w:t>стомированных</w:t>
      </w:r>
      <w:proofErr w:type="spellEnd"/>
      <w:r>
        <w:rPr>
          <w:sz w:val="24"/>
        </w:rPr>
        <w:t xml:space="preserve"> пациентов. П</w:t>
      </w:r>
      <w:r>
        <w:rPr>
          <w:sz w:val="24"/>
        </w:rPr>
        <w:t>о</w:t>
      </w:r>
      <w:r>
        <w:rPr>
          <w:sz w:val="24"/>
        </w:rPr>
        <w:t xml:space="preserve">нятие об особенностях работы медицинской сестры в кабинетах </w:t>
      </w:r>
      <w:proofErr w:type="spellStart"/>
      <w:r>
        <w:rPr>
          <w:sz w:val="24"/>
        </w:rPr>
        <w:t>стоматерапии</w:t>
      </w:r>
      <w:proofErr w:type="spellEnd"/>
      <w:r>
        <w:rPr>
          <w:sz w:val="24"/>
        </w:rPr>
        <w:t>. Участие м</w:t>
      </w:r>
      <w:r>
        <w:rPr>
          <w:sz w:val="24"/>
        </w:rPr>
        <w:t>е</w:t>
      </w:r>
      <w:r>
        <w:rPr>
          <w:sz w:val="24"/>
        </w:rPr>
        <w:t xml:space="preserve">дицинской сестры в реабилитации пациентов с </w:t>
      </w:r>
      <w:proofErr w:type="spellStart"/>
      <w:r>
        <w:rPr>
          <w:sz w:val="24"/>
        </w:rPr>
        <w:t>колостомой</w:t>
      </w:r>
      <w:proofErr w:type="spellEnd"/>
      <w:r>
        <w:rPr>
          <w:sz w:val="24"/>
        </w:rPr>
        <w:t xml:space="preserve">. Консультирование  пациента (семьи) по уходу за  </w:t>
      </w:r>
      <w:proofErr w:type="spellStart"/>
      <w:r>
        <w:rPr>
          <w:sz w:val="24"/>
        </w:rPr>
        <w:t>колостомой</w:t>
      </w:r>
      <w:proofErr w:type="spellEnd"/>
      <w:r>
        <w:rPr>
          <w:sz w:val="24"/>
        </w:rPr>
        <w:t>, осуществление связи со специальными лечебными учре</w:t>
      </w:r>
      <w:r>
        <w:rPr>
          <w:sz w:val="24"/>
        </w:rPr>
        <w:t>ж</w:t>
      </w:r>
      <w:r>
        <w:rPr>
          <w:sz w:val="24"/>
        </w:rPr>
        <w:t>дениями и органами социальной защиты, психологическая поддержка и др.</w:t>
      </w:r>
    </w:p>
    <w:p w:rsidR="006528B2" w:rsidRDefault="006528B2" w:rsidP="006528B2"/>
    <w:p w:rsidR="006528B2" w:rsidRPr="003E289F" w:rsidRDefault="006528B2" w:rsidP="006528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3E289F">
        <w:rPr>
          <w:b/>
          <w:i/>
          <w:sz w:val="24"/>
          <w:szCs w:val="24"/>
        </w:rPr>
        <w:t>еречень практических занятий</w:t>
      </w:r>
    </w:p>
    <w:p w:rsidR="006528B2" w:rsidRPr="004D3FF0" w:rsidRDefault="006528B2" w:rsidP="006528B2"/>
    <w:p w:rsidR="006528B2" w:rsidRDefault="006528B2" w:rsidP="006528B2">
      <w:pPr>
        <w:rPr>
          <w:sz w:val="12"/>
        </w:rPr>
      </w:pPr>
    </w:p>
    <w:p w:rsidR="006528B2" w:rsidRDefault="006528B2" w:rsidP="006528B2">
      <w:pPr>
        <w:ind w:left="720" w:hanging="720"/>
        <w:jc w:val="both"/>
        <w:rPr>
          <w:b/>
          <w:i/>
          <w:sz w:val="24"/>
        </w:rPr>
      </w:pPr>
      <w:r w:rsidRPr="003E289F">
        <w:rPr>
          <w:b/>
          <w:i/>
          <w:sz w:val="24"/>
        </w:rPr>
        <w:t>Занятие № 1. Сестринская помощь при заболеваниях и повреждениях прямой кишки.</w:t>
      </w:r>
    </w:p>
    <w:p w:rsidR="006528B2" w:rsidRPr="00852607" w:rsidRDefault="006528B2" w:rsidP="006528B2">
      <w:pPr>
        <w:ind w:left="720" w:hanging="720"/>
        <w:jc w:val="both"/>
        <w:rPr>
          <w:b/>
          <w:i/>
          <w:sz w:val="12"/>
          <w:szCs w:val="12"/>
        </w:rPr>
      </w:pP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Преподаватель знакомит студентов с особенностями работы медицинской сестры в отделении </w:t>
      </w:r>
      <w:proofErr w:type="spellStart"/>
      <w:r>
        <w:rPr>
          <w:sz w:val="24"/>
        </w:rPr>
        <w:t>колопроктологии</w:t>
      </w:r>
      <w:proofErr w:type="spellEnd"/>
      <w:r>
        <w:rPr>
          <w:sz w:val="24"/>
        </w:rPr>
        <w:t>. Преподаватель демонстрирует больных с заболеваниями пр</w:t>
      </w:r>
      <w:r>
        <w:rPr>
          <w:sz w:val="24"/>
        </w:rPr>
        <w:t>я</w:t>
      </w:r>
      <w:r>
        <w:rPr>
          <w:sz w:val="24"/>
        </w:rPr>
        <w:t>мой кишки. Разбирает со студентами ведущие симптомы травм, острых и хронических заб</w:t>
      </w:r>
      <w:r>
        <w:rPr>
          <w:sz w:val="24"/>
        </w:rPr>
        <w:t>о</w:t>
      </w:r>
      <w:r>
        <w:rPr>
          <w:sz w:val="24"/>
        </w:rPr>
        <w:t>леваний прямой кишки, особенности подготовки пациентов к операции и особенности п</w:t>
      </w:r>
      <w:r>
        <w:rPr>
          <w:sz w:val="24"/>
        </w:rPr>
        <w:t>о</w:t>
      </w:r>
      <w:r>
        <w:rPr>
          <w:sz w:val="24"/>
        </w:rPr>
        <w:t>слеоперационного ухода. Студенты участвуют в подготовке пациентов к рентгенологич</w:t>
      </w:r>
      <w:r>
        <w:rPr>
          <w:sz w:val="24"/>
        </w:rPr>
        <w:t>е</w:t>
      </w:r>
      <w:r>
        <w:rPr>
          <w:sz w:val="24"/>
        </w:rPr>
        <w:t xml:space="preserve">ским эндоскопическим исследованиям, операциям, участвуют в перевязках пациентов с </w:t>
      </w:r>
      <w:proofErr w:type="spellStart"/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лостомами</w:t>
      </w:r>
      <w:proofErr w:type="spellEnd"/>
      <w:r>
        <w:rPr>
          <w:sz w:val="24"/>
        </w:rPr>
        <w:t xml:space="preserve">, осуществляют смену и дезинфекцию калоприемников, обучают пациентов </w:t>
      </w:r>
      <w:proofErr w:type="spellStart"/>
      <w:r>
        <w:rPr>
          <w:sz w:val="24"/>
        </w:rPr>
        <w:t>сам</w:t>
      </w:r>
      <w:r>
        <w:rPr>
          <w:sz w:val="24"/>
        </w:rPr>
        <w:t>о</w:t>
      </w:r>
      <w:r>
        <w:rPr>
          <w:sz w:val="24"/>
        </w:rPr>
        <w:t>уходу</w:t>
      </w:r>
      <w:proofErr w:type="spellEnd"/>
      <w:r>
        <w:rPr>
          <w:sz w:val="24"/>
        </w:rPr>
        <w:t xml:space="preserve">, а родственников - уходу за </w:t>
      </w:r>
      <w:proofErr w:type="spellStart"/>
      <w:r>
        <w:rPr>
          <w:sz w:val="24"/>
        </w:rPr>
        <w:t>колостомами</w:t>
      </w:r>
      <w:proofErr w:type="spellEnd"/>
      <w:r>
        <w:rPr>
          <w:sz w:val="24"/>
        </w:rPr>
        <w:t>; выявляют проблемы пациентов, составляют планы сестринских вмешательств и оценивают результат сестринского ухода. При решении ситуационных задач отрабатывают алгоритмы оказания неотложной помощи при травмах и острых заболеваниях прямой кишки.</w:t>
      </w:r>
    </w:p>
    <w:p w:rsidR="006528B2" w:rsidRDefault="006528B2" w:rsidP="006528B2">
      <w:pPr>
        <w:ind w:firstLine="720"/>
        <w:jc w:val="both"/>
        <w:rPr>
          <w:sz w:val="24"/>
        </w:rPr>
      </w:pPr>
    </w:p>
    <w:p w:rsidR="006528B2" w:rsidRDefault="006528B2" w:rsidP="006528B2">
      <w:pPr>
        <w:jc w:val="center"/>
        <w:rPr>
          <w:b/>
          <w:sz w:val="24"/>
        </w:rPr>
      </w:pPr>
      <w:r>
        <w:rPr>
          <w:b/>
          <w:sz w:val="24"/>
        </w:rPr>
        <w:t>Тема 3.7. Сестринская помощь при синдроме нарушения мочеотделения</w:t>
      </w:r>
    </w:p>
    <w:p w:rsidR="006528B2" w:rsidRDefault="006528B2" w:rsidP="006528B2">
      <w:pPr>
        <w:jc w:val="both"/>
        <w:rPr>
          <w:sz w:val="24"/>
        </w:rPr>
      </w:pPr>
    </w:p>
    <w:p w:rsidR="006528B2" w:rsidRPr="000C0F8F" w:rsidRDefault="006528B2" w:rsidP="006528B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</w:t>
      </w:r>
      <w:r w:rsidRPr="000C0F8F">
        <w:rPr>
          <w:b/>
          <w:i/>
          <w:sz w:val="24"/>
        </w:rPr>
        <w:t>Содержание учебного материала</w:t>
      </w:r>
    </w:p>
    <w:p w:rsidR="006528B2" w:rsidRDefault="006528B2" w:rsidP="006528B2">
      <w:pPr>
        <w:jc w:val="both"/>
        <w:rPr>
          <w:sz w:val="24"/>
        </w:rPr>
      </w:pPr>
      <w:r>
        <w:t xml:space="preserve"> </w:t>
      </w:r>
      <w:r>
        <w:tab/>
      </w:r>
      <w:r>
        <w:rPr>
          <w:sz w:val="24"/>
        </w:rPr>
        <w:t>Понятие об урологии. Основные виды урологической патологии, вызывающие нар</w:t>
      </w:r>
      <w:r>
        <w:rPr>
          <w:sz w:val="24"/>
        </w:rPr>
        <w:t>у</w:t>
      </w:r>
      <w:r>
        <w:rPr>
          <w:sz w:val="24"/>
        </w:rPr>
        <w:t>шение мочеотделения (пороки развития, повреждения, мочекаменная болезнь, воспалител</w:t>
      </w:r>
      <w:r>
        <w:rPr>
          <w:sz w:val="24"/>
        </w:rPr>
        <w:t>ь</w:t>
      </w:r>
      <w:r>
        <w:rPr>
          <w:sz w:val="24"/>
        </w:rPr>
        <w:t xml:space="preserve">ные заболевания, опухоли и др.). 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Основные методы исследования, ведущие клинические симптомы и их значение в оценке состояния пациента и диагностике урологических заболеваний. Доврачебная помощь при неотложных состояниях в урологии (травмах почек, мочевого пузыря, уретры и нару</w:t>
      </w:r>
      <w:r>
        <w:rPr>
          <w:sz w:val="24"/>
        </w:rPr>
        <w:t>ж</w:t>
      </w:r>
      <w:r>
        <w:rPr>
          <w:sz w:val="24"/>
        </w:rPr>
        <w:t xml:space="preserve">ных половых органов, при почечной колике, при острой задержке мочи, при воспалительных заболеваниях мочевыводящих путей). 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>Участие медицинской сестры в профилактических, лечебно-диагностических и реаб</w:t>
      </w:r>
      <w:r>
        <w:rPr>
          <w:sz w:val="24"/>
        </w:rPr>
        <w:t>и</w:t>
      </w:r>
      <w:r>
        <w:rPr>
          <w:sz w:val="24"/>
        </w:rPr>
        <w:t xml:space="preserve">литационных мероприятиях у пациентов с урологическими заболеваниями. </w:t>
      </w:r>
    </w:p>
    <w:p w:rsidR="006528B2" w:rsidRDefault="006528B2" w:rsidP="006528B2">
      <w:pPr>
        <w:ind w:firstLine="720"/>
        <w:jc w:val="both"/>
        <w:rPr>
          <w:sz w:val="24"/>
        </w:rPr>
      </w:pPr>
      <w:r>
        <w:rPr>
          <w:sz w:val="24"/>
        </w:rPr>
        <w:t xml:space="preserve">Сестринский процесс в </w:t>
      </w:r>
      <w:proofErr w:type="spellStart"/>
      <w:r>
        <w:rPr>
          <w:sz w:val="24"/>
        </w:rPr>
        <w:t>периоперативном</w:t>
      </w:r>
      <w:proofErr w:type="spellEnd"/>
      <w:r>
        <w:rPr>
          <w:sz w:val="24"/>
        </w:rPr>
        <w:t xml:space="preserve"> периоде у урологических пациентов: сбор информации о пациенте, первичная оценка, подготовка пациентов к урологическим операц</w:t>
      </w:r>
      <w:r>
        <w:rPr>
          <w:sz w:val="24"/>
        </w:rPr>
        <w:t>и</w:t>
      </w:r>
      <w:r>
        <w:rPr>
          <w:sz w:val="24"/>
        </w:rPr>
        <w:t xml:space="preserve">ям, особенности ухода за больными в послеоперационном периоде, возможные осложнения (кровотечение, пиурия, </w:t>
      </w:r>
      <w:proofErr w:type="spellStart"/>
      <w:r>
        <w:rPr>
          <w:sz w:val="24"/>
        </w:rPr>
        <w:t>олигурия</w:t>
      </w:r>
      <w:proofErr w:type="spellEnd"/>
      <w:r>
        <w:rPr>
          <w:sz w:val="24"/>
        </w:rPr>
        <w:t>, анурия, инфицирование и др.) и роль медицинской сестры в их распознавании и профилактике, выявление и решение проблем пациентов, оценка сес</w:t>
      </w:r>
      <w:r>
        <w:rPr>
          <w:sz w:val="24"/>
        </w:rPr>
        <w:t>т</w:t>
      </w:r>
      <w:r>
        <w:rPr>
          <w:sz w:val="24"/>
        </w:rPr>
        <w:t xml:space="preserve">ринских вмешательств. </w:t>
      </w:r>
    </w:p>
    <w:p w:rsidR="006528B2" w:rsidRDefault="006528B2" w:rsidP="006528B2">
      <w:pPr>
        <w:ind w:firstLine="720"/>
        <w:jc w:val="both"/>
        <w:rPr>
          <w:sz w:val="24"/>
        </w:rPr>
      </w:pPr>
    </w:p>
    <w:p w:rsidR="006528B2" w:rsidRDefault="00ED3501" w:rsidP="006528B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6528B2">
        <w:rPr>
          <w:b/>
          <w:i/>
          <w:sz w:val="24"/>
        </w:rPr>
        <w:t>еречень практических занятий.</w:t>
      </w:r>
    </w:p>
    <w:p w:rsidR="006528B2" w:rsidRDefault="006528B2" w:rsidP="006528B2">
      <w:pPr>
        <w:jc w:val="center"/>
        <w:rPr>
          <w:b/>
          <w:i/>
          <w:sz w:val="24"/>
        </w:rPr>
      </w:pPr>
    </w:p>
    <w:p w:rsidR="006528B2" w:rsidRDefault="006528B2" w:rsidP="006528B2">
      <w:pPr>
        <w:rPr>
          <w:b/>
          <w:i/>
          <w:sz w:val="24"/>
        </w:rPr>
      </w:pPr>
      <w:r>
        <w:rPr>
          <w:b/>
          <w:i/>
          <w:sz w:val="24"/>
        </w:rPr>
        <w:t xml:space="preserve">Занятие № 1. Сестринская помощь при синдроме нарушения мочеотделения </w:t>
      </w:r>
    </w:p>
    <w:p w:rsidR="006528B2" w:rsidRDefault="006528B2" w:rsidP="006528B2">
      <w:pPr>
        <w:jc w:val="both"/>
        <w:rPr>
          <w:sz w:val="12"/>
        </w:rPr>
      </w:pP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Преподаватель демонстрирует больных с заболеваниями органов мочевыделительной системы (МВС), разбирает ведущие симптомы травм, острых и хронических заболеваний МВС, особенности подготовки пациентов к урологическим операциям и послеоперационн</w:t>
      </w:r>
      <w:r>
        <w:rPr>
          <w:sz w:val="24"/>
        </w:rPr>
        <w:t>о</w:t>
      </w:r>
      <w:r>
        <w:rPr>
          <w:sz w:val="24"/>
        </w:rPr>
        <w:t>го ухода.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Студенты участвуют в подготовке пациентов к рентгенологическим, эндоскопич</w:t>
      </w:r>
      <w:r>
        <w:rPr>
          <w:sz w:val="24"/>
        </w:rPr>
        <w:t>е</w:t>
      </w:r>
      <w:r>
        <w:rPr>
          <w:sz w:val="24"/>
        </w:rPr>
        <w:t xml:space="preserve">ским исследованиям; операциям; участвуют в перевязках пациентов с </w:t>
      </w:r>
      <w:proofErr w:type="spellStart"/>
      <w:r>
        <w:rPr>
          <w:sz w:val="24"/>
        </w:rPr>
        <w:t>цистостомами</w:t>
      </w:r>
      <w:proofErr w:type="spellEnd"/>
      <w:r>
        <w:rPr>
          <w:sz w:val="24"/>
        </w:rPr>
        <w:t>; в пр</w:t>
      </w:r>
      <w:r>
        <w:rPr>
          <w:sz w:val="24"/>
        </w:rPr>
        <w:t>о</w:t>
      </w:r>
      <w:r>
        <w:rPr>
          <w:sz w:val="24"/>
        </w:rPr>
        <w:t xml:space="preserve">мывании мочевого пузыря, в том числе через </w:t>
      </w:r>
      <w:proofErr w:type="spellStart"/>
      <w:r>
        <w:rPr>
          <w:sz w:val="24"/>
        </w:rPr>
        <w:t>эпицистому</w:t>
      </w:r>
      <w:proofErr w:type="spellEnd"/>
      <w:r>
        <w:rPr>
          <w:sz w:val="24"/>
        </w:rPr>
        <w:t>, осуществляют катетеризацию м</w:t>
      </w:r>
      <w:r>
        <w:rPr>
          <w:sz w:val="24"/>
        </w:rPr>
        <w:t>о</w:t>
      </w:r>
      <w:r>
        <w:rPr>
          <w:sz w:val="24"/>
        </w:rPr>
        <w:t xml:space="preserve">чевого пузыря. Самостоятельно собирают мочу на анализ; измеряют количество выделенной мочи, оценивают ее качество; проводят смену мочеприемников; осуществляют уход за </w:t>
      </w:r>
      <w:proofErr w:type="spellStart"/>
      <w:r>
        <w:rPr>
          <w:sz w:val="24"/>
        </w:rPr>
        <w:t>ци</w:t>
      </w:r>
      <w:r>
        <w:rPr>
          <w:sz w:val="24"/>
        </w:rPr>
        <w:t>с</w:t>
      </w:r>
      <w:r>
        <w:rPr>
          <w:sz w:val="24"/>
        </w:rPr>
        <w:t>тостомой</w:t>
      </w:r>
      <w:proofErr w:type="spellEnd"/>
      <w:r>
        <w:rPr>
          <w:sz w:val="24"/>
        </w:rPr>
        <w:t xml:space="preserve">; составляют наборы для катетеризации мочевого пузыря, для </w:t>
      </w:r>
      <w:proofErr w:type="spellStart"/>
      <w:r>
        <w:rPr>
          <w:sz w:val="24"/>
        </w:rPr>
        <w:t>эпицистомии</w:t>
      </w:r>
      <w:proofErr w:type="spellEnd"/>
      <w:r>
        <w:rPr>
          <w:sz w:val="24"/>
        </w:rPr>
        <w:t>. Об</w:t>
      </w:r>
      <w:r>
        <w:rPr>
          <w:sz w:val="24"/>
        </w:rPr>
        <w:t>у</w:t>
      </w:r>
      <w:r>
        <w:rPr>
          <w:sz w:val="24"/>
        </w:rPr>
        <w:t xml:space="preserve">чают пациентов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>, а родственников – уходу за урологическими пациентами.</w:t>
      </w:r>
    </w:p>
    <w:p w:rsidR="006528B2" w:rsidRDefault="006528B2" w:rsidP="006528B2">
      <w:pPr>
        <w:jc w:val="both"/>
        <w:rPr>
          <w:sz w:val="24"/>
        </w:rPr>
      </w:pPr>
      <w:r>
        <w:rPr>
          <w:sz w:val="24"/>
        </w:rPr>
        <w:tab/>
        <w:t>Выявляют проблемы пациентов, составляют планы сестринских вмешательств и оц</w:t>
      </w:r>
      <w:r>
        <w:rPr>
          <w:sz w:val="24"/>
        </w:rPr>
        <w:t>е</w:t>
      </w:r>
      <w:r>
        <w:rPr>
          <w:sz w:val="24"/>
        </w:rPr>
        <w:t>нивают результат сестринского ухода.</w:t>
      </w:r>
    </w:p>
    <w:p w:rsidR="006528B2" w:rsidRDefault="006528B2" w:rsidP="006528B2">
      <w:pPr>
        <w:jc w:val="both"/>
        <w:rPr>
          <w:b/>
          <w:sz w:val="24"/>
        </w:rPr>
      </w:pPr>
      <w:r>
        <w:rPr>
          <w:sz w:val="24"/>
        </w:rPr>
        <w:t>При решении ситуационных задач отрабатывают алгоритмы оказания неотложной помощи при травмах и острых заболеваниях органов мочевыделительной системы.</w:t>
      </w:r>
    </w:p>
    <w:p w:rsidR="006528B2" w:rsidRPr="007D10EB" w:rsidRDefault="006528B2" w:rsidP="006528B2">
      <w:pPr>
        <w:jc w:val="both"/>
        <w:rPr>
          <w:sz w:val="24"/>
          <w:szCs w:val="24"/>
        </w:rPr>
      </w:pPr>
    </w:p>
    <w:p w:rsidR="006528B2" w:rsidRDefault="006528B2" w:rsidP="006528B2">
      <w:pPr>
        <w:pStyle w:val="a7"/>
        <w:rPr>
          <w:b/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jc w:val="center"/>
        <w:rPr>
          <w:b/>
          <w:sz w:val="24"/>
        </w:rPr>
      </w:pPr>
    </w:p>
    <w:p w:rsidR="006528B2" w:rsidRDefault="006528B2" w:rsidP="006528B2">
      <w:pPr>
        <w:pStyle w:val="a7"/>
        <w:ind w:firstLine="720"/>
        <w:jc w:val="both"/>
        <w:rPr>
          <w:sz w:val="24"/>
        </w:rPr>
      </w:pPr>
    </w:p>
    <w:p w:rsidR="006528B2" w:rsidRPr="00732239" w:rsidRDefault="006528B2" w:rsidP="006528B2">
      <w:pPr>
        <w:pStyle w:val="a7"/>
        <w:jc w:val="both"/>
        <w:rPr>
          <w:i/>
          <w:sz w:val="24"/>
          <w:szCs w:val="24"/>
        </w:rPr>
      </w:pPr>
    </w:p>
    <w:p w:rsidR="006528B2" w:rsidRDefault="006528B2" w:rsidP="006528B2">
      <w:pPr>
        <w:pStyle w:val="a7"/>
        <w:rPr>
          <w:sz w:val="24"/>
        </w:rPr>
      </w:pPr>
    </w:p>
    <w:p w:rsidR="006528B2" w:rsidRPr="00C53124" w:rsidRDefault="006528B2" w:rsidP="006528B2">
      <w:pPr>
        <w:pStyle w:val="a7"/>
        <w:rPr>
          <w:b/>
          <w:sz w:val="24"/>
        </w:rPr>
      </w:pPr>
    </w:p>
    <w:p w:rsidR="006528B2" w:rsidRDefault="006528B2" w:rsidP="006528B2">
      <w:pPr>
        <w:pStyle w:val="a7"/>
        <w:ind w:firstLine="709"/>
        <w:rPr>
          <w:sz w:val="24"/>
        </w:rPr>
      </w:pPr>
    </w:p>
    <w:p w:rsidR="006528B2" w:rsidRPr="006528B2" w:rsidRDefault="006528B2" w:rsidP="006528B2"/>
    <w:sectPr w:rsidR="006528B2" w:rsidRPr="006528B2" w:rsidSect="00596A0B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70" w:rsidRDefault="00212070">
      <w:r>
        <w:separator/>
      </w:r>
    </w:p>
  </w:endnote>
  <w:endnote w:type="continuationSeparator" w:id="0">
    <w:p w:rsidR="00212070" w:rsidRDefault="0021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70" w:rsidRDefault="00212070">
      <w:r>
        <w:separator/>
      </w:r>
    </w:p>
  </w:footnote>
  <w:footnote w:type="continuationSeparator" w:id="0">
    <w:p w:rsidR="00212070" w:rsidRDefault="00212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070"/>
    <w:rsid w:val="002125CD"/>
    <w:rsid w:val="00216994"/>
    <w:rsid w:val="002444DC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A0B"/>
    <w:rsid w:val="00596E74"/>
    <w:rsid w:val="005A29B4"/>
    <w:rsid w:val="005B33FD"/>
    <w:rsid w:val="005C19F2"/>
    <w:rsid w:val="005E1172"/>
    <w:rsid w:val="00616594"/>
    <w:rsid w:val="006528B2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90D"/>
    <w:rsid w:val="009961A8"/>
    <w:rsid w:val="009E0846"/>
    <w:rsid w:val="009E4687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82D8E"/>
    <w:rsid w:val="00BA4801"/>
    <w:rsid w:val="00BD557D"/>
    <w:rsid w:val="00BD6943"/>
    <w:rsid w:val="00BE55CC"/>
    <w:rsid w:val="00BE5AA0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A6CD9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D3501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C197E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FC197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C197E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FC197E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FC197E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FC19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FC197E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FC197E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C197E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FC197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197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197E"/>
  </w:style>
  <w:style w:type="paragraph" w:styleId="a5">
    <w:name w:val="footer"/>
    <w:basedOn w:val="a"/>
    <w:rsid w:val="00FC197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197E"/>
    <w:pPr>
      <w:ind w:firstLine="720"/>
      <w:jc w:val="both"/>
    </w:pPr>
    <w:rPr>
      <w:sz w:val="24"/>
    </w:rPr>
  </w:style>
  <w:style w:type="paragraph" w:styleId="a7">
    <w:name w:val="Body Text"/>
    <w:basedOn w:val="a"/>
    <w:rsid w:val="00FC197E"/>
    <w:rPr>
      <w:sz w:val="28"/>
    </w:rPr>
  </w:style>
  <w:style w:type="paragraph" w:styleId="a8">
    <w:name w:val="Document Map"/>
    <w:basedOn w:val="a"/>
    <w:semiHidden/>
    <w:rsid w:val="00FC197E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FC197E"/>
    <w:pPr>
      <w:jc w:val="both"/>
    </w:pPr>
    <w:rPr>
      <w:b/>
      <w:sz w:val="28"/>
    </w:rPr>
  </w:style>
  <w:style w:type="paragraph" w:styleId="30">
    <w:name w:val="Body Text 3"/>
    <w:basedOn w:val="a"/>
    <w:rsid w:val="00FC197E"/>
    <w:rPr>
      <w:b/>
      <w:sz w:val="28"/>
    </w:rPr>
  </w:style>
  <w:style w:type="paragraph" w:styleId="21">
    <w:name w:val="Body Text Indent 2"/>
    <w:basedOn w:val="a"/>
    <w:rsid w:val="00FC197E"/>
    <w:pPr>
      <w:ind w:firstLine="720"/>
    </w:pPr>
    <w:rPr>
      <w:sz w:val="24"/>
    </w:rPr>
  </w:style>
  <w:style w:type="paragraph" w:styleId="a9">
    <w:name w:val="Title"/>
    <w:basedOn w:val="a"/>
    <w:qFormat/>
    <w:rsid w:val="00FC197E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FC197E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FC197E"/>
    <w:pPr>
      <w:jc w:val="center"/>
    </w:pPr>
    <w:rPr>
      <w:b/>
      <w:sz w:val="30"/>
    </w:rPr>
  </w:style>
  <w:style w:type="paragraph" w:customStyle="1" w:styleId="11">
    <w:name w:val="Обычный1"/>
    <w:rsid w:val="00FC197E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FC197E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47703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User</dc:creator>
  <cp:keywords/>
  <cp:lastModifiedBy>user</cp:lastModifiedBy>
  <cp:revision>3</cp:revision>
  <cp:lastPrinted>2003-06-20T07:45:00Z</cp:lastPrinted>
  <dcterms:created xsi:type="dcterms:W3CDTF">2015-02-21T07:00:00Z</dcterms:created>
  <dcterms:modified xsi:type="dcterms:W3CDTF">2015-02-22T08:11:00Z</dcterms:modified>
</cp:coreProperties>
</file>