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0D" w:rsidRDefault="009442A7" w:rsidP="001312FB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2FB">
        <w:rPr>
          <w:rFonts w:ascii="Times New Roman" w:hAnsi="Times New Roman" w:cs="Times New Roman"/>
          <w:sz w:val="24"/>
          <w:szCs w:val="24"/>
        </w:rPr>
        <w:t xml:space="preserve">Перечень медицинских осмотров для оформления </w:t>
      </w:r>
      <w:r w:rsidRPr="001312FB">
        <w:rPr>
          <w:rFonts w:ascii="Times New Roman" w:hAnsi="Times New Roman" w:cs="Times New Roman"/>
          <w:b/>
          <w:sz w:val="24"/>
          <w:szCs w:val="24"/>
        </w:rPr>
        <w:t>«Личной медицинской книжки»</w:t>
      </w:r>
      <w:r w:rsidRPr="001312FB">
        <w:rPr>
          <w:rFonts w:ascii="Times New Roman" w:hAnsi="Times New Roman" w:cs="Times New Roman"/>
          <w:sz w:val="24"/>
          <w:szCs w:val="24"/>
        </w:rPr>
        <w:t xml:space="preserve"> с участием врачей-специалистов и лабораторного обследования студентов </w:t>
      </w:r>
    </w:p>
    <w:p w:rsidR="009442A7" w:rsidRPr="001312FB" w:rsidRDefault="009442A7" w:rsidP="001312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12FB">
        <w:rPr>
          <w:rFonts w:ascii="Times New Roman" w:hAnsi="Times New Roman" w:cs="Times New Roman"/>
          <w:sz w:val="24"/>
          <w:szCs w:val="24"/>
        </w:rPr>
        <w:t>А</w:t>
      </w:r>
      <w:r w:rsidR="00AE2A0D">
        <w:rPr>
          <w:rFonts w:ascii="Times New Roman" w:hAnsi="Times New Roman" w:cs="Times New Roman"/>
          <w:sz w:val="24"/>
          <w:szCs w:val="24"/>
        </w:rPr>
        <w:t xml:space="preserve">страханского </w:t>
      </w:r>
      <w:r w:rsidRPr="001312FB">
        <w:rPr>
          <w:rFonts w:ascii="Times New Roman" w:hAnsi="Times New Roman" w:cs="Times New Roman"/>
          <w:sz w:val="24"/>
          <w:szCs w:val="24"/>
        </w:rPr>
        <w:t>ГМУ</w:t>
      </w:r>
    </w:p>
    <w:p w:rsidR="009442A7" w:rsidRPr="009442A7" w:rsidRDefault="009442A7" w:rsidP="009442A7">
      <w:pPr>
        <w:jc w:val="both"/>
        <w:rPr>
          <w:rFonts w:ascii="Times New Roman" w:hAnsi="Times New Roman" w:cs="Times New Roman"/>
          <w:sz w:val="24"/>
          <w:szCs w:val="24"/>
        </w:rPr>
      </w:pPr>
      <w:r w:rsidRPr="009442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4785"/>
      </w:tblGrid>
      <w:tr w:rsidR="009442A7" w:rsidRPr="009442A7" w:rsidTr="009442A7">
        <w:tc>
          <w:tcPr>
            <w:tcW w:w="2093" w:type="dxa"/>
          </w:tcPr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</w:p>
        </w:tc>
        <w:tc>
          <w:tcPr>
            <w:tcW w:w="2693" w:type="dxa"/>
          </w:tcPr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</w:p>
        </w:tc>
        <w:tc>
          <w:tcPr>
            <w:tcW w:w="4785" w:type="dxa"/>
          </w:tcPr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обследование </w:t>
            </w:r>
          </w:p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A7" w:rsidRPr="009442A7" w:rsidTr="009442A7">
        <w:tc>
          <w:tcPr>
            <w:tcW w:w="2093" w:type="dxa"/>
          </w:tcPr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 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Отоларинголог 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 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Нарколог 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Психиатр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Терапевт   </w:t>
            </w:r>
          </w:p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312FB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Общий анализ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 (гемоглобин, </w:t>
            </w:r>
            <w:proofErr w:type="gramEnd"/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1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эритроциты, тромбо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циты, лейкоциты, лейкоцитарная </w:t>
            </w: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формула, СОЭ). </w:t>
            </w:r>
            <w:proofErr w:type="gramEnd"/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2. Общий анализ мочи (</w:t>
            </w:r>
            <w:proofErr w:type="spellStart"/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, белок, сахар,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микроскопия осадка).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3. Кал на яйца глистов.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4. Мазки на гонорею.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5. Кровь на сифилис. </w:t>
            </w:r>
          </w:p>
          <w:p w:rsidR="009442A7" w:rsidRPr="009442A7" w:rsidRDefault="009442A7" w:rsidP="0094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на носительство возбудителей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кишечных инфекций (салмонеллы, шигеллы, </w:t>
            </w: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ротавирусы). </w:t>
            </w:r>
          </w:p>
          <w:p w:rsidR="009442A7" w:rsidRPr="009442A7" w:rsidRDefault="009442A7" w:rsidP="0094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Серологическое обследование на </w:t>
            </w: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брюшной тиф. </w:t>
            </w:r>
          </w:p>
          <w:p w:rsidR="009442A7" w:rsidRPr="009442A7" w:rsidRDefault="009442A7" w:rsidP="0094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8. Мазок из зева и носа на наличие патогенных стафилококков.  </w:t>
            </w:r>
          </w:p>
          <w:p w:rsidR="009442A7" w:rsidRPr="009442A7" w:rsidRDefault="009442A7" w:rsidP="0094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A7">
              <w:rPr>
                <w:rFonts w:ascii="Times New Roman" w:hAnsi="Times New Roman" w:cs="Times New Roman"/>
                <w:sz w:val="24"/>
                <w:szCs w:val="24"/>
              </w:rPr>
              <w:t xml:space="preserve">9. Флюорография. </w:t>
            </w:r>
          </w:p>
          <w:p w:rsidR="009442A7" w:rsidRPr="009442A7" w:rsidRDefault="009442A7" w:rsidP="0094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2FB" w:rsidRDefault="001312FB" w:rsidP="00944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2ECF" w:rsidRPr="001312FB" w:rsidRDefault="009442A7" w:rsidP="001312FB">
      <w:pPr>
        <w:jc w:val="right"/>
        <w:rPr>
          <w:rFonts w:ascii="Times New Roman" w:hAnsi="Times New Roman" w:cs="Times New Roman"/>
        </w:rPr>
      </w:pPr>
      <w:r w:rsidRPr="001312FB">
        <w:rPr>
          <w:rFonts w:ascii="Times New Roman" w:hAnsi="Times New Roman" w:cs="Times New Roman"/>
        </w:rPr>
        <w:t xml:space="preserve">Выписка из Приказа </w:t>
      </w:r>
      <w:proofErr w:type="spellStart"/>
      <w:r w:rsidRPr="001312FB">
        <w:rPr>
          <w:rFonts w:ascii="Times New Roman" w:hAnsi="Times New Roman" w:cs="Times New Roman"/>
        </w:rPr>
        <w:t>Минздравсоцразвития</w:t>
      </w:r>
      <w:proofErr w:type="spellEnd"/>
      <w:r w:rsidRPr="001312FB">
        <w:rPr>
          <w:rFonts w:ascii="Times New Roman" w:hAnsi="Times New Roman" w:cs="Times New Roman"/>
        </w:rPr>
        <w:t xml:space="preserve"> РФ от 12.04.2011 г. № 302н.</w:t>
      </w:r>
    </w:p>
    <w:sectPr w:rsidR="00522ECF" w:rsidRPr="0013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9"/>
    <w:rsid w:val="00106299"/>
    <w:rsid w:val="001312FB"/>
    <w:rsid w:val="00522ECF"/>
    <w:rsid w:val="009442A7"/>
    <w:rsid w:val="00A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</dc:creator>
  <cp:keywords/>
  <dc:description/>
  <cp:lastModifiedBy>practic</cp:lastModifiedBy>
  <cp:revision>4</cp:revision>
  <dcterms:created xsi:type="dcterms:W3CDTF">2015-03-25T08:28:00Z</dcterms:created>
  <dcterms:modified xsi:type="dcterms:W3CDTF">2015-04-01T12:23:00Z</dcterms:modified>
</cp:coreProperties>
</file>