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E" w:rsidRPr="00DE22C4" w:rsidRDefault="00C6142E" w:rsidP="00DE22C4">
      <w:pPr>
        <w:jc w:val="center"/>
        <w:rPr>
          <w:b/>
          <w:sz w:val="28"/>
          <w:szCs w:val="28"/>
        </w:rPr>
      </w:pPr>
      <w:r w:rsidRPr="00DE22C4">
        <w:rPr>
          <w:b/>
          <w:sz w:val="28"/>
          <w:szCs w:val="28"/>
        </w:rPr>
        <w:t>Перечень нормативно-правовых документов, регламентирующих практическую подготовку студентов в высших учебных заведениях:</w:t>
      </w:r>
    </w:p>
    <w:p w:rsidR="00C6142E" w:rsidRDefault="00C6142E" w:rsidP="00C6142E">
      <w:pPr>
        <w:pStyle w:val="a3"/>
        <w:numPr>
          <w:ilvl w:val="0"/>
          <w:numId w:val="1"/>
        </w:numPr>
      </w:pPr>
      <w:r w:rsidRPr="00DE22C4">
        <w:rPr>
          <w:b/>
        </w:rPr>
        <w:t>Федеральный закон от 21.11.2011 №323-ФЗ</w:t>
      </w:r>
      <w:r>
        <w:t xml:space="preserve"> (ред. от 21.07.2014) «Об основах охраны здоровья граждан в Российской Федерации» (с изм. и доп., вступ. в силу с 21.10.2014)</w:t>
      </w:r>
    </w:p>
    <w:p w:rsidR="00C6142E" w:rsidRDefault="00C6142E" w:rsidP="00C6142E">
      <w:pPr>
        <w:pStyle w:val="a3"/>
        <w:numPr>
          <w:ilvl w:val="0"/>
          <w:numId w:val="1"/>
        </w:numPr>
      </w:pPr>
      <w:r w:rsidRPr="00DE22C4">
        <w:rPr>
          <w:b/>
        </w:rPr>
        <w:t xml:space="preserve">Федеральный закон от 29.12.2012 №273-ФЗ </w:t>
      </w:r>
      <w:r>
        <w:t xml:space="preserve">(ред. от 21.07.2014) «Об образовании в Российской Федерации» </w:t>
      </w:r>
      <w:proofErr w:type="gramStart"/>
      <w:r>
        <w:t xml:space="preserve">( </w:t>
      </w:r>
      <w:proofErr w:type="gramEnd"/>
      <w:r>
        <w:t xml:space="preserve">с изм. и доп., вступ. в силу с 21.10.2014) </w:t>
      </w:r>
    </w:p>
    <w:p w:rsidR="006702A5" w:rsidRDefault="00C6142E" w:rsidP="00C6142E">
      <w:pPr>
        <w:pStyle w:val="a3"/>
        <w:numPr>
          <w:ilvl w:val="0"/>
          <w:numId w:val="1"/>
        </w:numPr>
      </w:pPr>
      <w:r w:rsidRPr="00DE22C4">
        <w:rPr>
          <w:b/>
        </w:rPr>
        <w:t>Приказ Министерства здравоохранения РФ от 22 августа 2013 г. №585н</w:t>
      </w:r>
      <w:r>
        <w:t xml:space="preserve"> «Об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деятельности» </w:t>
      </w:r>
    </w:p>
    <w:p w:rsidR="00C6142E" w:rsidRDefault="00C6142E" w:rsidP="00C6142E">
      <w:pPr>
        <w:pStyle w:val="a3"/>
        <w:numPr>
          <w:ilvl w:val="0"/>
          <w:numId w:val="1"/>
        </w:numPr>
      </w:pPr>
      <w:r w:rsidRPr="00DE22C4">
        <w:rPr>
          <w:b/>
        </w:rPr>
        <w:t>Приказ Министерства здравоохранения  РФ (Минздрав России) от 03.09.2013г. №620н</w:t>
      </w:r>
      <w:r>
        <w:t xml:space="preserve"> «Об утверждении порядка организации и проведения практической </w:t>
      </w:r>
      <w:proofErr w:type="gramStart"/>
      <w:r>
        <w:t>подготовки</w:t>
      </w:r>
      <w:proofErr w:type="gramEnd"/>
      <w:r>
        <w:t xml:space="preserve"> обучающихся по профессиональным образовательным программам медицинского образования, фармацевтического образования»</w:t>
      </w:r>
    </w:p>
    <w:p w:rsidR="00C6142E" w:rsidRDefault="00C6142E" w:rsidP="00C6142E">
      <w:pPr>
        <w:pStyle w:val="a3"/>
        <w:numPr>
          <w:ilvl w:val="0"/>
          <w:numId w:val="1"/>
        </w:numPr>
      </w:pPr>
      <w:r w:rsidRPr="00DE22C4">
        <w:rPr>
          <w:b/>
        </w:rPr>
        <w:t>Приказ Министерства здравоохранения и социального развития Российской Федерации (</w:t>
      </w:r>
      <w:proofErr w:type="spellStart"/>
      <w:r w:rsidRPr="00DE22C4">
        <w:rPr>
          <w:b/>
        </w:rPr>
        <w:t>Минздравсоцразвитие</w:t>
      </w:r>
      <w:proofErr w:type="spellEnd"/>
      <w:r w:rsidRPr="00DE22C4">
        <w:rPr>
          <w:b/>
        </w:rPr>
        <w:t xml:space="preserve"> России) от 16 апреля 2012г. №362н</w:t>
      </w:r>
      <w:r>
        <w:t xml:space="preserve">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 w:rsidR="00E47528">
        <w:t xml:space="preserve"> «Об утверждении порядка организации и проведения практической подготовки по основным образовательным программа среднего, высшего и послевузовского медицинского и фармацевтического образования и дополнительным профессиональным образовательным программам»</w:t>
      </w:r>
    </w:p>
    <w:p w:rsidR="00E47528" w:rsidRDefault="00E47528" w:rsidP="00C6142E">
      <w:pPr>
        <w:pStyle w:val="a3"/>
        <w:numPr>
          <w:ilvl w:val="0"/>
          <w:numId w:val="1"/>
        </w:numPr>
      </w:pPr>
      <w:proofErr w:type="gramStart"/>
      <w:r w:rsidRPr="00DE22C4">
        <w:rPr>
          <w:b/>
        </w:rPr>
        <w:t>Приказ Министерства здравоохранения и социального развития Российской Федерации (</w:t>
      </w:r>
      <w:proofErr w:type="spellStart"/>
      <w:r w:rsidRPr="00DE22C4">
        <w:rPr>
          <w:b/>
        </w:rPr>
        <w:t>Минздравсоцразвития</w:t>
      </w:r>
      <w:proofErr w:type="spellEnd"/>
      <w:r w:rsidRPr="00DE22C4">
        <w:rPr>
          <w:b/>
        </w:rPr>
        <w:t xml:space="preserve"> России) от 19.03.2012 № 239н</w:t>
      </w:r>
      <w:r>
        <w:t xml:space="preserve"> г. Москва «Об утверждении Положения о порядке допуска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на должностях среднего медицинского или среднего фармацевтического персонала»</w:t>
      </w:r>
      <w:proofErr w:type="gramEnd"/>
    </w:p>
    <w:p w:rsidR="00AF2588" w:rsidRDefault="00AF2588" w:rsidP="00C6142E">
      <w:pPr>
        <w:pStyle w:val="a3"/>
        <w:numPr>
          <w:ilvl w:val="0"/>
          <w:numId w:val="1"/>
        </w:numPr>
      </w:pPr>
      <w:r w:rsidRPr="00DE22C4">
        <w:rPr>
          <w:b/>
        </w:rPr>
        <w:t>Министерство здравоохранения РФ (Минздрав России) ПИСЬМО от 29.09.2014г. №16-1/10/2-7372</w:t>
      </w:r>
      <w:r>
        <w:t xml:space="preserve"> «О рекомендуемой форме договора об организации практической подготовки обучающихся»</w:t>
      </w:r>
    </w:p>
    <w:p w:rsidR="00AF2588" w:rsidRDefault="00AF2588" w:rsidP="00C6142E">
      <w:pPr>
        <w:pStyle w:val="a3"/>
        <w:numPr>
          <w:ilvl w:val="0"/>
          <w:numId w:val="1"/>
        </w:numPr>
      </w:pPr>
      <w:r w:rsidRPr="00DE22C4">
        <w:rPr>
          <w:b/>
        </w:rPr>
        <w:t xml:space="preserve">Министерство образования Российской Федерации ПИСЬМО от 27.11.2002 г. №14-55-996ин/15 </w:t>
      </w:r>
      <w:r>
        <w:t>«Об активизации самостоятельной работы студентов высших учебных заведений (УИРС)»</w:t>
      </w:r>
    </w:p>
    <w:p w:rsidR="00AF2588" w:rsidRDefault="003C5163" w:rsidP="00C6142E">
      <w:pPr>
        <w:pStyle w:val="a3"/>
        <w:numPr>
          <w:ilvl w:val="0"/>
          <w:numId w:val="1"/>
        </w:numPr>
      </w:pPr>
      <w:r w:rsidRPr="00DE22C4">
        <w:rPr>
          <w:b/>
        </w:rPr>
        <w:t>Федеральная служба по надзору в сфере защиты прав потребителей и благополучия человека ПИСЬМО 15.02.2013 №01/1680-13-32</w:t>
      </w:r>
      <w:r w:rsidR="00270FAF">
        <w:t xml:space="preserve"> «Об организации практической подготовки  обучающихся по программам среднего, высшего, послевузовского профессионального образования и дополнительны</w:t>
      </w:r>
      <w:bookmarkStart w:id="0" w:name="_GoBack"/>
      <w:bookmarkEnd w:id="0"/>
      <w:r w:rsidR="00270FAF">
        <w:t>м профессиональным образовательным программам»</w:t>
      </w:r>
      <w:r w:rsidR="00AF2588">
        <w:t xml:space="preserve"> </w:t>
      </w:r>
    </w:p>
    <w:sectPr w:rsidR="00AF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01B6"/>
    <w:multiLevelType w:val="hybridMultilevel"/>
    <w:tmpl w:val="64A6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98"/>
    <w:rsid w:val="00270FAF"/>
    <w:rsid w:val="003C5163"/>
    <w:rsid w:val="006702A5"/>
    <w:rsid w:val="00AF2588"/>
    <w:rsid w:val="00C6142E"/>
    <w:rsid w:val="00DE22C4"/>
    <w:rsid w:val="00E47528"/>
    <w:rsid w:val="00FA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</dc:creator>
  <cp:keywords/>
  <dc:description/>
  <cp:lastModifiedBy>practic</cp:lastModifiedBy>
  <cp:revision>6</cp:revision>
  <dcterms:created xsi:type="dcterms:W3CDTF">2015-04-01T12:28:00Z</dcterms:created>
  <dcterms:modified xsi:type="dcterms:W3CDTF">2015-04-01T12:59:00Z</dcterms:modified>
</cp:coreProperties>
</file>