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C" w:rsidRPr="003B51AC" w:rsidRDefault="00EF1FC9" w:rsidP="003B51A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ВОПРОСЫ НА ДИФ. ЗАЧЕТ</w:t>
      </w:r>
    </w:p>
    <w:p w:rsidR="003B51AC" w:rsidRDefault="00EF1FC9" w:rsidP="003B51A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ПРИРОДНЫЕ ИСТОЧНИКИ</w:t>
      </w:r>
      <w:r w:rsidR="003B51AC" w:rsidRPr="003B51AC">
        <w:rPr>
          <w:rFonts w:ascii="Times New Roman" w:hAnsi="Times New Roman"/>
          <w:b/>
        </w:rPr>
        <w:t xml:space="preserve"> ПОЛУЧЕНИЯ ЛЕКАРСТВЕННЫХ СРЕДСТВ </w:t>
      </w:r>
    </w:p>
    <w:p w:rsidR="00B258F9" w:rsidRPr="003B51AC" w:rsidRDefault="003B51AC" w:rsidP="003B51AC">
      <w:pPr>
        <w:pStyle w:val="a4"/>
        <w:jc w:val="center"/>
        <w:rPr>
          <w:rFonts w:ascii="Times New Roman" w:hAnsi="Times New Roman"/>
        </w:rPr>
      </w:pPr>
      <w:r w:rsidRPr="003B51AC">
        <w:rPr>
          <w:rFonts w:ascii="Times New Roman" w:hAnsi="Times New Roman"/>
        </w:rPr>
        <w:t>для студентов 3 курса</w:t>
      </w:r>
    </w:p>
    <w:p w:rsidR="00B258F9" w:rsidRPr="003B51AC" w:rsidRDefault="00B258F9" w:rsidP="003B51AC">
      <w:pPr>
        <w:pStyle w:val="a4"/>
        <w:jc w:val="center"/>
        <w:rPr>
          <w:rFonts w:ascii="Times New Roman" w:hAnsi="Times New Roman"/>
          <w:b/>
        </w:rPr>
      </w:pP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стория и научные предпосылки,</w:t>
      </w:r>
      <w:r w:rsidRPr="004D3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принципы создания </w:t>
      </w:r>
      <w:r w:rsidRPr="004D34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лекарственных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D34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средств </w:t>
      </w:r>
      <w:r w:rsidRPr="004D3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основе природных источников.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Группы природных источников лекарственных средств</w:t>
      </w:r>
      <w:r>
        <w:rPr>
          <w:rFonts w:ascii="Times New Roman" w:hAnsi="Times New Roman"/>
          <w:sz w:val="24"/>
          <w:szCs w:val="24"/>
        </w:rPr>
        <w:t>, примеры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Растения – основные природные источники лекарственных средств</w:t>
      </w:r>
      <w:r>
        <w:rPr>
          <w:rFonts w:ascii="Times New Roman" w:hAnsi="Times New Roman"/>
          <w:sz w:val="24"/>
          <w:szCs w:val="24"/>
        </w:rPr>
        <w:t>; основные биологически-активные вещества, содержащиеся в растительном сырье</w:t>
      </w:r>
      <w:r w:rsidRPr="004D3455">
        <w:rPr>
          <w:rFonts w:ascii="Times New Roman" w:hAnsi="Times New Roman"/>
          <w:sz w:val="24"/>
          <w:szCs w:val="24"/>
        </w:rPr>
        <w:t xml:space="preserve">. 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Растения как сырье для промышленного получения чистых биологически активных веществ, галеновых препаратов (экстрактов, водных, спиртовых, эфирных, извлечений: густых, жидких, порошкообразных и твердых по консистенции) и соков.</w:t>
      </w:r>
      <w:proofErr w:type="gramEnd"/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Вещества первичного метаболизма растений, их фармакологическая активность.</w:t>
      </w:r>
    </w:p>
    <w:p w:rsidR="00B258F9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72E">
        <w:rPr>
          <w:rFonts w:ascii="Times New Roman" w:hAnsi="Times New Roman"/>
          <w:sz w:val="24"/>
          <w:szCs w:val="24"/>
        </w:rPr>
        <w:t>Природные источники получения аминокислот. Классификация, значение в медицине и фармации.</w:t>
      </w:r>
    </w:p>
    <w:p w:rsidR="00B258F9" w:rsidRPr="008B372E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72E">
        <w:rPr>
          <w:rFonts w:ascii="Times New Roman" w:hAnsi="Times New Roman"/>
          <w:sz w:val="24"/>
          <w:szCs w:val="24"/>
        </w:rPr>
        <w:t xml:space="preserve">Микробиологические и ферментативные методы получения аминокислот. 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белков. Классификация белков. Структура.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 xml:space="preserve">Производство </w:t>
      </w:r>
      <w:proofErr w:type="spellStart"/>
      <w:r w:rsidRPr="004D3455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4D3455">
        <w:rPr>
          <w:rFonts w:ascii="Times New Roman" w:hAnsi="Times New Roman"/>
          <w:sz w:val="24"/>
          <w:szCs w:val="24"/>
        </w:rPr>
        <w:t xml:space="preserve"> кислоты из белка клейковины пшеницы. 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Микробиологическое производство белковых концентратов.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ферментов. Физико-химические свойства.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Коферменты, ферменты растительного происхождения, характеристика, свойства и способы пол</w:t>
      </w:r>
      <w:r>
        <w:rPr>
          <w:rFonts w:ascii="Times New Roman" w:hAnsi="Times New Roman"/>
          <w:sz w:val="24"/>
          <w:szCs w:val="24"/>
        </w:rPr>
        <w:t>учения лекарственных препаратов.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липидов. Физико-химические свойства.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углеводов. Физико-химические свойства.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витаминов. Физико-химические свойства.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Витамины растительного происхождения, характеристика, свойства и способы получения лекарственных препаратов</w:t>
      </w:r>
      <w:r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 xml:space="preserve">Вещества вторичного метаболизма растений, их фармакологическая активность. 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Алкалоиды растительного происхождения, характеристика, свойства и способы получения лекарственных препаратов</w:t>
      </w:r>
      <w:r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Природные источники получения эфирных масел. Классификация,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 xml:space="preserve">Природные источники получения гликозидов. </w:t>
      </w:r>
      <w:proofErr w:type="spellStart"/>
      <w:r w:rsidRPr="004D3455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>диогликозиды</w:t>
      </w:r>
      <w:proofErr w:type="spellEnd"/>
      <w:r>
        <w:rPr>
          <w:rFonts w:ascii="Times New Roman" w:hAnsi="Times New Roman"/>
          <w:sz w:val="24"/>
          <w:szCs w:val="24"/>
        </w:rPr>
        <w:t>, сапонины</w:t>
      </w:r>
      <w:r w:rsidRPr="004D3455">
        <w:rPr>
          <w:rFonts w:ascii="Times New Roman" w:hAnsi="Times New Roman"/>
          <w:sz w:val="24"/>
          <w:szCs w:val="24"/>
        </w:rPr>
        <w:t xml:space="preserve"> их фармакологическое действие.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3455">
        <w:rPr>
          <w:rFonts w:ascii="Times New Roman" w:hAnsi="Times New Roman"/>
          <w:sz w:val="24"/>
          <w:szCs w:val="24"/>
        </w:rPr>
        <w:t>Каротиноиды</w:t>
      </w:r>
      <w:proofErr w:type="spellEnd"/>
      <w:r w:rsidRPr="004D3455">
        <w:rPr>
          <w:rFonts w:ascii="Times New Roman" w:hAnsi="Times New Roman"/>
          <w:sz w:val="24"/>
          <w:szCs w:val="24"/>
        </w:rPr>
        <w:t xml:space="preserve"> и их природные источники.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72E">
        <w:rPr>
          <w:rFonts w:ascii="Times New Roman" w:hAnsi="Times New Roman"/>
          <w:sz w:val="24"/>
          <w:szCs w:val="24"/>
        </w:rPr>
        <w:t>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Лекарственное</w:t>
      </w:r>
      <w:r>
        <w:rPr>
          <w:rFonts w:ascii="Times New Roman" w:hAnsi="Times New Roman"/>
          <w:sz w:val="24"/>
          <w:szCs w:val="24"/>
        </w:rPr>
        <w:t xml:space="preserve"> сырье животного происхождения, примеры, з</w:t>
      </w:r>
      <w:r w:rsidRPr="004D3455">
        <w:rPr>
          <w:rFonts w:ascii="Times New Roman" w:hAnsi="Times New Roman"/>
          <w:sz w:val="24"/>
          <w:szCs w:val="24"/>
        </w:rPr>
        <w:t>начение</w:t>
      </w:r>
      <w:r w:rsidRPr="008B372E">
        <w:rPr>
          <w:rFonts w:ascii="Times New Roman" w:hAnsi="Times New Roman"/>
          <w:sz w:val="24"/>
          <w:szCs w:val="24"/>
        </w:rPr>
        <w:t xml:space="preserve"> 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жизнедеятельности пчел, примеры, з</w:t>
      </w:r>
      <w:r w:rsidRPr="004D3455">
        <w:rPr>
          <w:rFonts w:ascii="Times New Roman" w:hAnsi="Times New Roman"/>
          <w:sz w:val="24"/>
          <w:szCs w:val="24"/>
        </w:rPr>
        <w:t>начение</w:t>
      </w:r>
      <w:r w:rsidRPr="008B372E">
        <w:rPr>
          <w:rFonts w:ascii="Times New Roman" w:hAnsi="Times New Roman"/>
          <w:sz w:val="24"/>
          <w:szCs w:val="24"/>
        </w:rPr>
        <w:t xml:space="preserve"> в медицине и фармации</w:t>
      </w:r>
      <w:r w:rsidRPr="004D3455">
        <w:rPr>
          <w:rFonts w:ascii="Times New Roman" w:hAnsi="Times New Roman"/>
          <w:sz w:val="24"/>
          <w:szCs w:val="24"/>
        </w:rPr>
        <w:t>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 xml:space="preserve">Органы и ткани животного происхождения как природный источник гормонов и лекарственные препараты на их основе. 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 xml:space="preserve">Продукты переработки органов и тканей крупного рогатого скота (панты, хрящи, сухожилия). </w:t>
      </w:r>
    </w:p>
    <w:p w:rsidR="00B258F9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090">
        <w:rPr>
          <w:rFonts w:ascii="Times New Roman" w:hAnsi="Times New Roman"/>
          <w:sz w:val="24"/>
          <w:szCs w:val="24"/>
        </w:rPr>
        <w:t>Яды змей, пиявки и их использование в фармации.</w:t>
      </w:r>
    </w:p>
    <w:p w:rsidR="00B258F9" w:rsidRPr="00CF3EC6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C6">
        <w:rPr>
          <w:rFonts w:ascii="Times New Roman" w:hAnsi="Times New Roman"/>
          <w:sz w:val="24"/>
          <w:szCs w:val="24"/>
        </w:rPr>
        <w:t>Производство холестерина из спинного мозга животных.</w:t>
      </w:r>
      <w:r w:rsidRPr="00CF3EC6">
        <w:rPr>
          <w:bCs/>
          <w:shd w:val="clear" w:color="auto" w:fill="FFFFFF"/>
        </w:rPr>
        <w:t xml:space="preserve"> </w:t>
      </w:r>
      <w:r w:rsidRPr="00CF3EC6">
        <w:rPr>
          <w:rFonts w:ascii="Times New Roman" w:hAnsi="Times New Roman"/>
          <w:bCs/>
          <w:sz w:val="24"/>
          <w:szCs w:val="24"/>
          <w:shd w:val="clear" w:color="auto" w:fill="FFFFFF"/>
        </w:rPr>
        <w:t>Омега-3-полиненасыщенные жирные кислоты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биологическое действие</w:t>
      </w:r>
      <w:r w:rsidRPr="00CF3EC6">
        <w:rPr>
          <w:bCs/>
          <w:shd w:val="clear" w:color="auto" w:fill="FFFFFF"/>
        </w:rPr>
        <w:t>.</w:t>
      </w:r>
      <w:r w:rsidRPr="00CF3EC6">
        <w:rPr>
          <w:rFonts w:ascii="Times New Roman" w:hAnsi="Times New Roman"/>
          <w:sz w:val="24"/>
          <w:szCs w:val="24"/>
        </w:rPr>
        <w:t xml:space="preserve"> Основные пищевые источники омега-3-ненасыщенных жирных кислот.</w:t>
      </w:r>
    </w:p>
    <w:p w:rsidR="00B258F9" w:rsidRPr="004D3455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t>Микроорганизмы (актиномицеты, плесневые грибы, бактерии) – природные источники получения антибиотиков, методы получения.</w:t>
      </w:r>
    </w:p>
    <w:p w:rsidR="00B258F9" w:rsidRPr="002E6E3B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3455">
        <w:rPr>
          <w:rFonts w:ascii="Times New Roman" w:hAnsi="Times New Roman"/>
          <w:sz w:val="24"/>
          <w:szCs w:val="24"/>
        </w:rPr>
        <w:lastRenderedPageBreak/>
        <w:t>Вещества, выделяемые из продуктов переработки твердого топлива и коксохимического производства и их использование в создании лекарственных средств.</w:t>
      </w:r>
    </w:p>
    <w:p w:rsidR="00B258F9" w:rsidRPr="00DA3A9D" w:rsidRDefault="00B258F9" w:rsidP="00B258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E3B">
        <w:rPr>
          <w:rFonts w:ascii="Times New Roman" w:hAnsi="Times New Roman"/>
          <w:sz w:val="24"/>
          <w:szCs w:val="24"/>
        </w:rPr>
        <w:t xml:space="preserve">Вещества, выделяемые из продуктов переработки </w:t>
      </w:r>
      <w:proofErr w:type="spellStart"/>
      <w:r w:rsidRPr="002E6E3B">
        <w:rPr>
          <w:rFonts w:ascii="Times New Roman" w:hAnsi="Times New Roman"/>
          <w:sz w:val="24"/>
          <w:szCs w:val="24"/>
        </w:rPr>
        <w:t>нефтеоргсинтеза</w:t>
      </w:r>
      <w:proofErr w:type="spellEnd"/>
      <w:r w:rsidRPr="002E6E3B">
        <w:rPr>
          <w:rFonts w:ascii="Times New Roman" w:hAnsi="Times New Roman"/>
          <w:sz w:val="24"/>
          <w:szCs w:val="24"/>
        </w:rPr>
        <w:t xml:space="preserve"> и их использование в создании лекарственных средств.</w:t>
      </w:r>
    </w:p>
    <w:p w:rsidR="00B27394" w:rsidRDefault="00B27394"/>
    <w:sectPr w:rsidR="00B27394" w:rsidSect="00C7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82"/>
    <w:multiLevelType w:val="hybridMultilevel"/>
    <w:tmpl w:val="41B653CA"/>
    <w:lvl w:ilvl="0" w:tplc="FB66270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8F9"/>
    <w:rsid w:val="003B51AC"/>
    <w:rsid w:val="00B258F9"/>
    <w:rsid w:val="00B27394"/>
    <w:rsid w:val="00C77709"/>
    <w:rsid w:val="00E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F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258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2019-03-12T05:18:00Z</dcterms:created>
  <dcterms:modified xsi:type="dcterms:W3CDTF">2019-03-14T09:47:00Z</dcterms:modified>
</cp:coreProperties>
</file>