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64579" w14:textId="620E850E" w:rsidR="00D511B3" w:rsidRPr="00C4058B" w:rsidRDefault="00C4058B" w:rsidP="00C40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58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70A4EF0" w14:textId="77777777" w:rsidR="00E43BBC" w:rsidRDefault="00C4058B" w:rsidP="00C40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BBC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E43BBC">
        <w:rPr>
          <w:rFonts w:ascii="Times New Roman" w:hAnsi="Times New Roman" w:cs="Times New Roman"/>
          <w:b/>
          <w:bCs/>
          <w:sz w:val="28"/>
          <w:szCs w:val="28"/>
        </w:rPr>
        <w:t>грантополучателей</w:t>
      </w:r>
      <w:proofErr w:type="spellEnd"/>
      <w:r w:rsidRPr="00E43BBC">
        <w:rPr>
          <w:rFonts w:ascii="Times New Roman" w:hAnsi="Times New Roman" w:cs="Times New Roman"/>
          <w:b/>
          <w:bCs/>
          <w:sz w:val="28"/>
          <w:szCs w:val="28"/>
        </w:rPr>
        <w:t xml:space="preserve"> ФГБОУ ВО Астраханского </w:t>
      </w:r>
    </w:p>
    <w:p w14:paraId="62136245" w14:textId="029AC87F" w:rsidR="00C4058B" w:rsidRPr="00E43BBC" w:rsidRDefault="00C4058B" w:rsidP="00C40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BBC">
        <w:rPr>
          <w:rFonts w:ascii="Times New Roman" w:hAnsi="Times New Roman" w:cs="Times New Roman"/>
          <w:b/>
          <w:bCs/>
          <w:sz w:val="28"/>
          <w:szCs w:val="28"/>
        </w:rPr>
        <w:t>ГМУ Минздрава России</w:t>
      </w:r>
    </w:p>
    <w:p w14:paraId="4F9006D3" w14:textId="6362AA3C" w:rsidR="003D71E0" w:rsidRDefault="003D71E0" w:rsidP="00C40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9BAFA" w14:textId="2440655D" w:rsidR="003D71E0" w:rsidRPr="00F66288" w:rsidRDefault="003D71E0" w:rsidP="00C4058B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shd w:val="clear" w:color="auto" w:fill="FFFFFF"/>
        </w:rPr>
      </w:pPr>
      <w:r w:rsidRPr="00F6628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Обращаем Ваше внимание, что в настоящее время инициативные научные исследования сотрудников, а также подразделений ФГБОУ ВО Астраханского ГМУ Минздрава России могут претендовать на внебюджетное финансирование. Для этого </w:t>
      </w:r>
      <w:r w:rsidR="00EB0F94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shd w:val="clear" w:color="auto" w:fill="FFFFFF"/>
        </w:rPr>
        <w:t>просим учесть</w:t>
      </w:r>
      <w:bookmarkStart w:id="0" w:name="_GoBack"/>
      <w:bookmarkEnd w:id="0"/>
      <w:r w:rsidRPr="00F6628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 следующие пункты, соблюдение которых может существенно повысить эффективность поданных Вами заявок.</w:t>
      </w:r>
    </w:p>
    <w:p w14:paraId="31458388" w14:textId="52D3CF06" w:rsidR="003D71E0" w:rsidRDefault="003D71E0" w:rsidP="00C4058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2B9F21F" w14:textId="77A67B01" w:rsidR="003D71E0" w:rsidRDefault="003D71E0" w:rsidP="003D71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288">
        <w:rPr>
          <w:rFonts w:ascii="Times New Roman" w:hAnsi="Times New Roman" w:cs="Times New Roman"/>
          <w:sz w:val="28"/>
          <w:szCs w:val="28"/>
        </w:rPr>
        <w:t>Наличие работоспособного, самостоятельного коллектива, в состав которого обязательно должны войти молодые ученые до 35 лет, аспиранты, студенты</w:t>
      </w:r>
      <w:r w:rsidR="00E43BBC">
        <w:rPr>
          <w:rFonts w:ascii="Times New Roman" w:hAnsi="Times New Roman" w:cs="Times New Roman"/>
          <w:sz w:val="28"/>
          <w:szCs w:val="28"/>
        </w:rPr>
        <w:t xml:space="preserve"> (если предполагает конкурсная документация)</w:t>
      </w:r>
      <w:r w:rsidRPr="00F66288">
        <w:rPr>
          <w:rFonts w:ascii="Times New Roman" w:hAnsi="Times New Roman" w:cs="Times New Roman"/>
          <w:sz w:val="28"/>
          <w:szCs w:val="28"/>
        </w:rPr>
        <w:t>. Состав научного коллектива (инициативной группы) может быть сформирован в рамках одного научного направления Университета, одним структурным подразделением (кафедрой), или состоять из специалистов по междисциплинарным проблемам</w:t>
      </w:r>
      <w:r w:rsidR="00E43BBC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proofErr w:type="spellStart"/>
      <w:r w:rsidR="00E43BBC">
        <w:rPr>
          <w:rFonts w:ascii="Times New Roman" w:hAnsi="Times New Roman" w:cs="Times New Roman"/>
          <w:sz w:val="28"/>
          <w:szCs w:val="28"/>
        </w:rPr>
        <w:t>межкафедрального</w:t>
      </w:r>
      <w:proofErr w:type="spellEnd"/>
      <w:r w:rsidR="00E43BB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F66288">
        <w:rPr>
          <w:rFonts w:ascii="Times New Roman" w:hAnsi="Times New Roman" w:cs="Times New Roman"/>
          <w:sz w:val="28"/>
          <w:szCs w:val="28"/>
        </w:rPr>
        <w:t>.</w:t>
      </w:r>
      <w:r w:rsidR="00F66288">
        <w:rPr>
          <w:rFonts w:ascii="Times New Roman" w:hAnsi="Times New Roman" w:cs="Times New Roman"/>
          <w:sz w:val="28"/>
          <w:szCs w:val="28"/>
        </w:rPr>
        <w:t xml:space="preserve"> Количество членов научного коллектива, как правило, от 4 до 10 человек.</w:t>
      </w:r>
    </w:p>
    <w:p w14:paraId="723300FB" w14:textId="77777777" w:rsidR="00F66288" w:rsidRDefault="00F66288" w:rsidP="00F6628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9D3B34" w14:textId="46566701" w:rsidR="00F66288" w:rsidRDefault="00F66288" w:rsidP="003D71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научного коллектива обязательно должен быть научно-инновационный «задел», существенный опыт работы по предполагаемой тематике гранта. Обратите внимание на наличие публикаций за последние 5 лет. Публикации должны быть у каждого члена коллектива. Преимущество отдается изданиям, входящим в перечень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F662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6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аккредитованным ВАК. Публикации в сборниках конференций не являются определяющими и не могут повлиять на мнения экспертов Фондов при оценке заявки.</w:t>
      </w:r>
    </w:p>
    <w:p w14:paraId="3B3669FA" w14:textId="77777777" w:rsidR="00F66288" w:rsidRPr="00F66288" w:rsidRDefault="00F66288" w:rsidP="00F662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564" w14:textId="48E1BBB2" w:rsidR="00F66288" w:rsidRDefault="00F66288" w:rsidP="003D71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коллектив должен иметь материально-техническую базу, или иметь доступ к таковой, для осуществления целей и задач, сформированных в заявке гранта. </w:t>
      </w:r>
    </w:p>
    <w:p w14:paraId="02E851EE" w14:textId="77777777" w:rsidR="00F66288" w:rsidRPr="00F66288" w:rsidRDefault="00F66288" w:rsidP="00F662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72F9DD" w14:textId="16EA6B3E" w:rsidR="00F66288" w:rsidRDefault="005103FE" w:rsidP="003D71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коллектив должен обеспечить своевременность подачи всех форм отчетов, предполагаемых конкурсной документацией Фонда.</w:t>
      </w:r>
    </w:p>
    <w:p w14:paraId="193B6124" w14:textId="77777777" w:rsidR="005103FE" w:rsidRPr="005103FE" w:rsidRDefault="005103FE" w:rsidP="005103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809A36" w14:textId="443C9E16" w:rsidR="005103FE" w:rsidRDefault="005103FE" w:rsidP="003D71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участии вашего коллектива в Конкурсах грантов и ФЦП просьба заполнить следующую форму и </w:t>
      </w:r>
      <w:r w:rsidR="00E43BBC">
        <w:rPr>
          <w:rFonts w:ascii="Times New Roman" w:hAnsi="Times New Roman" w:cs="Times New Roman"/>
          <w:sz w:val="28"/>
          <w:szCs w:val="28"/>
        </w:rPr>
        <w:t>получить визу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="00E4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научной и инновационной работе, профессор</w:t>
      </w:r>
      <w:r w:rsidR="00E4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Самотруевой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Приложение 1.</w:t>
      </w:r>
    </w:p>
    <w:p w14:paraId="02A8AF3C" w14:textId="77777777" w:rsidR="005103FE" w:rsidRPr="005103FE" w:rsidRDefault="005103FE" w:rsidP="005103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BC1243" w14:textId="77777777" w:rsidR="005103FE" w:rsidRDefault="005103FE" w:rsidP="003D71E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>По вопросам, связанным с сопровождением оформления заявок</w:t>
      </w:r>
      <w:r>
        <w:rPr>
          <w:rFonts w:ascii="Times New Roman" w:hAnsi="Times New Roman" w:cs="Times New Roman"/>
          <w:sz w:val="28"/>
          <w:szCs w:val="28"/>
        </w:rPr>
        <w:t xml:space="preserve">, необходимости методической помощи, Вы можете обратиться в Сектор грантов и Федеральных Целевых программ, руководитель сектора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тел.89171927591.</w:t>
      </w:r>
    </w:p>
    <w:p w14:paraId="7C156ACE" w14:textId="77777777" w:rsidR="005103FE" w:rsidRPr="005103FE" w:rsidRDefault="005103FE" w:rsidP="005103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20D941" w14:textId="4C3782DB" w:rsidR="005103FE" w:rsidRDefault="005103FE" w:rsidP="005103F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5103F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260"/>
        <w:gridCol w:w="1837"/>
      </w:tblGrid>
      <w:tr w:rsidR="00E43BBC" w14:paraId="7376FB37" w14:textId="70B8CDE6" w:rsidTr="00E43BBC">
        <w:tc>
          <w:tcPr>
            <w:tcW w:w="2263" w:type="dxa"/>
          </w:tcPr>
          <w:p w14:paraId="4E8BF270" w14:textId="3A85C6BD" w:rsidR="00E43BBC" w:rsidRDefault="00E43BBC" w:rsidP="00E43B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</w:t>
            </w:r>
          </w:p>
        </w:tc>
        <w:tc>
          <w:tcPr>
            <w:tcW w:w="1985" w:type="dxa"/>
          </w:tcPr>
          <w:p w14:paraId="69E09691" w14:textId="7BEE107B" w:rsidR="00E43BBC" w:rsidRDefault="00E43BBC" w:rsidP="00E43B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260" w:type="dxa"/>
          </w:tcPr>
          <w:p w14:paraId="67FD1762" w14:textId="04240254" w:rsidR="00E43BBC" w:rsidRDefault="00E43BBC" w:rsidP="00E43B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837" w:type="dxa"/>
          </w:tcPr>
          <w:p w14:paraId="7F461CC4" w14:textId="77777777" w:rsidR="00E43BBC" w:rsidRDefault="00E43BBC" w:rsidP="00E43B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14:paraId="7CBFF16E" w14:textId="174664EE" w:rsidR="00E43BBC" w:rsidRDefault="00E43BBC" w:rsidP="00E43B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</w:p>
        </w:tc>
      </w:tr>
      <w:tr w:rsidR="00E43BBC" w14:paraId="547AD9E8" w14:textId="449CFAF8" w:rsidTr="00E43BBC">
        <w:tc>
          <w:tcPr>
            <w:tcW w:w="2263" w:type="dxa"/>
          </w:tcPr>
          <w:p w14:paraId="36906D69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C21582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BFF730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554C3F3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BBC" w14:paraId="0D10BC7F" w14:textId="6194CDB8" w:rsidTr="00E43BBC">
        <w:tc>
          <w:tcPr>
            <w:tcW w:w="2263" w:type="dxa"/>
          </w:tcPr>
          <w:p w14:paraId="5F9F5C21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9E5499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206006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4A4F785" w14:textId="77777777" w:rsidR="00E43BBC" w:rsidRDefault="00E43BBC" w:rsidP="005103F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3DECF" w14:textId="77777777" w:rsidR="005103FE" w:rsidRPr="005103FE" w:rsidRDefault="005103FE" w:rsidP="005103F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103FE" w:rsidRPr="0051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21D6A"/>
    <w:multiLevelType w:val="hybridMultilevel"/>
    <w:tmpl w:val="E54E8B16"/>
    <w:lvl w:ilvl="0" w:tplc="9E9425A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8F"/>
    <w:rsid w:val="00300B32"/>
    <w:rsid w:val="003C7539"/>
    <w:rsid w:val="003D71E0"/>
    <w:rsid w:val="005103FE"/>
    <w:rsid w:val="0072094C"/>
    <w:rsid w:val="00B3018F"/>
    <w:rsid w:val="00C4058B"/>
    <w:rsid w:val="00D511B3"/>
    <w:rsid w:val="00E43BBC"/>
    <w:rsid w:val="00EB0F94"/>
    <w:rsid w:val="00F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7F33"/>
  <w15:chartTrackingRefBased/>
  <w15:docId w15:val="{34B2A7DC-C0C3-4832-9990-B4B8BD6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E0"/>
    <w:pPr>
      <w:ind w:left="720"/>
      <w:contextualSpacing/>
    </w:pPr>
  </w:style>
  <w:style w:type="table" w:styleId="a4">
    <w:name w:val="Table Grid"/>
    <w:basedOn w:val="a1"/>
    <w:uiPriority w:val="39"/>
    <w:rsid w:val="00E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katya kantemirova</cp:lastModifiedBy>
  <cp:revision>3</cp:revision>
  <dcterms:created xsi:type="dcterms:W3CDTF">2019-10-15T07:33:00Z</dcterms:created>
  <dcterms:modified xsi:type="dcterms:W3CDTF">2019-10-15T08:45:00Z</dcterms:modified>
</cp:coreProperties>
</file>