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1E" w:rsidRDefault="00E20C1E" w:rsidP="00E20C1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01E78">
        <w:rPr>
          <w:rFonts w:ascii="Times New Roman" w:hAnsi="Times New Roman" w:cs="Times New Roman"/>
          <w:b/>
        </w:rPr>
        <w:t>МАТЕРИАЛЫ И СРЕДСТВА ДЛЯ ОБЕСПЕЧЕНИЯ АДАПТИРОВАНН</w:t>
      </w:r>
      <w:r>
        <w:rPr>
          <w:rFonts w:ascii="Times New Roman" w:hAnsi="Times New Roman" w:cs="Times New Roman"/>
          <w:b/>
        </w:rPr>
        <w:t xml:space="preserve">ОЙ </w:t>
      </w:r>
      <w:r w:rsidRPr="00601E78">
        <w:rPr>
          <w:rFonts w:ascii="Times New Roman" w:hAnsi="Times New Roman" w:cs="Times New Roman"/>
          <w:b/>
        </w:rPr>
        <w:t xml:space="preserve">ОБРАЗОВАТЕЛЬНОЙ ПРОГРАММЫ </w:t>
      </w:r>
      <w:r>
        <w:rPr>
          <w:rFonts w:ascii="Times New Roman" w:hAnsi="Times New Roman" w:cs="Times New Roman"/>
          <w:b/>
        </w:rPr>
        <w:t>ПО СПЕЦИАЛЬНОСТЯМ 33.05.01</w:t>
      </w:r>
      <w:proofErr w:type="gramStart"/>
      <w:r>
        <w:rPr>
          <w:rFonts w:ascii="Times New Roman" w:hAnsi="Times New Roman" w:cs="Times New Roman"/>
          <w:b/>
        </w:rPr>
        <w:t xml:space="preserve"> И</w:t>
      </w:r>
      <w:proofErr w:type="gramEnd"/>
      <w:r>
        <w:rPr>
          <w:rFonts w:ascii="Times New Roman" w:hAnsi="Times New Roman" w:cs="Times New Roman"/>
          <w:b/>
        </w:rPr>
        <w:t xml:space="preserve"> 33.02.01 «ФАРМАЦИЯ»</w:t>
      </w:r>
    </w:p>
    <w:p w:rsidR="00601E78" w:rsidRPr="00357E6E" w:rsidRDefault="00601E78" w:rsidP="00357E6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57E6E">
        <w:rPr>
          <w:rFonts w:ascii="Times New Roman" w:hAnsi="Times New Roman" w:cs="Times New Roman"/>
          <w:b/>
        </w:rPr>
        <w:t>ПО ФАРМАЦЕВТИЧЕСКОЙ ТЕХНОЛОГИИ</w:t>
      </w:r>
    </w:p>
    <w:p w:rsidR="00601E78" w:rsidRPr="00357E6E" w:rsidRDefault="00601E78" w:rsidP="00357E6E">
      <w:pPr>
        <w:spacing w:line="276" w:lineRule="auto"/>
        <w:rPr>
          <w:rFonts w:ascii="Times New Roman" w:hAnsi="Times New Roman" w:cs="Times New Roman"/>
          <w:color w:val="333333"/>
          <w:shd w:val="clear" w:color="auto" w:fill="F7F7F7"/>
        </w:rPr>
      </w:pPr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357E6E">
        <w:rPr>
          <w:rFonts w:ascii="Times New Roman" w:hAnsi="Times New Roman" w:cs="Times New Roman"/>
          <w:color w:val="333333"/>
          <w:shd w:val="clear" w:color="auto" w:fill="F7F7F7"/>
        </w:rPr>
        <w:t>Гаврилов А.С., Фармацевтическая технология. Изготовление лекарственных препаратов [Электронный ресурс] / А.С. Гаврилов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2016. - 760 с. - ISBN 978-5-9704-3690-5 - Режим доступа: </w:t>
      </w:r>
      <w:hyperlink r:id="rId5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http://www.studmedlib.ru/book/ISBN9785970436905.html</w:t>
        </w:r>
      </w:hyperlink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357E6E">
        <w:rPr>
          <w:rFonts w:ascii="Times New Roman" w:hAnsi="Times New Roman" w:cs="Times New Roman"/>
          <w:color w:val="333333"/>
          <w:shd w:val="clear" w:color="auto" w:fill="F7F7F7"/>
        </w:rPr>
        <w:t>Гаврилов А.С., Фармацевтическая технология. Изготовление лекарственных препаратов [Электронный ресурс] / Гаврилов А.С.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2010. - 624 с. - ISBN 978-5-9704-1425-5 - Режим доступа: </w:t>
      </w:r>
      <w:hyperlink r:id="rId6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http://www.studmedlib.ru/book/ISBN9785970414255.html</w:t>
        </w:r>
      </w:hyperlink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И.И., Фармацевтическая технология. Технология лекарственных форм [Электронный ресурс]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учебник / И. И.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, Г. В. Михайлова, Т. В. Денисова, В. И. Скляренко; Под ред. И. И.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Краснюка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, Г. В. Михайловой.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2015. - 656 с. - ISBN 978-5-9704-3527-4 - Режим доступа: </w:t>
      </w:r>
      <w:hyperlink r:id="rId7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http://www.studmedlib.ru/book/ISBN9785970435274.html</w:t>
        </w:r>
      </w:hyperlink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И.И., Фармацевтическая технология. Технология лекарственных форм [Электронный ресурс]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учебник / И. И.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, Г. В. Михайлова, Т. В. Денисова, В. И. Скляренко; Под ред. И. И.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Краснюка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, Г. В. Михайловой.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2013. - 656 с. - ISBN 978-5-9704-2694-4 - Режим доступа: </w:t>
      </w:r>
      <w:hyperlink r:id="rId8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http://www.studmedlib.ru/book/ISBN9785970426944.html</w:t>
        </w:r>
      </w:hyperlink>
    </w:p>
    <w:p w:rsidR="00601E78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357E6E">
        <w:rPr>
          <w:rFonts w:ascii="Times New Roman" w:hAnsi="Times New Roman" w:cs="Times New Roman"/>
          <w:color w:val="333333"/>
          <w:shd w:val="clear" w:color="auto" w:fill="F7F7F7"/>
        </w:rPr>
        <w:t>Быков В.А., Фармацевтическая биотехнология. Руководство к практическим занятиям. [Электронный ресурс]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учебное пособие / Орехов С.Н. ; под ред. В.А. Быкова, А.В.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Катлинского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. - М.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: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ГЭОТАР-Медиа, 2012. - 384 с. - ISBN 978-5-9704-1303-6 - Режим доступа: http://www.studmedlib.ru/book/ISBN9785970413036.html</w:t>
      </w:r>
    </w:p>
    <w:p w:rsidR="00154275" w:rsidRPr="00357E6E" w:rsidRDefault="00601E78" w:rsidP="00357E6E">
      <w:pPr>
        <w:pStyle w:val="a4"/>
        <w:numPr>
          <w:ilvl w:val="0"/>
          <w:numId w:val="1"/>
        </w:numPr>
        <w:spacing w:line="276" w:lineRule="auto"/>
        <w:ind w:left="0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Лойд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В.А., Фармацевтическая технология. Изготовление лекарственных препаратов [Электронный ресурс] : учеб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.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proofErr w:type="gram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п</w:t>
      </w:r>
      <w:proofErr w:type="gram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особие / </w:t>
      </w:r>
      <w:proofErr w:type="spellStart"/>
      <w:r w:rsidRPr="00357E6E">
        <w:rPr>
          <w:rFonts w:ascii="Times New Roman" w:hAnsi="Times New Roman" w:cs="Times New Roman"/>
          <w:color w:val="333333"/>
          <w:shd w:val="clear" w:color="auto" w:fill="F7F7F7"/>
        </w:rPr>
        <w:t>Лойд</w:t>
      </w:r>
      <w:proofErr w:type="spellEnd"/>
      <w:r w:rsidRPr="00357E6E">
        <w:rPr>
          <w:rFonts w:ascii="Times New Roman" w:hAnsi="Times New Roman" w:cs="Times New Roman"/>
          <w:color w:val="333333"/>
          <w:shd w:val="clear" w:color="auto" w:fill="F7F7F7"/>
        </w:rPr>
        <w:t xml:space="preserve"> В. Аллен, А. С. Гаврилов - М. : ГЭОТАР-Медиа, 2014. - 512 с. - ISBN 978-5-9704-2781-1 - Режим доступа: </w:t>
      </w:r>
      <w:hyperlink r:id="rId9" w:history="1">
        <w:r w:rsidRPr="00357E6E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http://www.studmedlib.ru/book/ISBN9785970427811.html</w:t>
        </w:r>
      </w:hyperlink>
    </w:p>
    <w:p w:rsidR="00154275" w:rsidRPr="00F92CE0" w:rsidRDefault="00154275" w:rsidP="00F92CE0">
      <w:pPr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4275" w:rsidRPr="00357E6E" w:rsidRDefault="00154275" w:rsidP="00357E6E">
      <w:pPr>
        <w:pStyle w:val="a4"/>
        <w:spacing w:before="100" w:beforeAutospacing="1" w:after="100" w:afterAutospacing="1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357E6E">
        <w:rPr>
          <w:rFonts w:ascii="Times New Roman" w:eastAsia="Times New Roman" w:hAnsi="Times New Roman" w:cs="Times New Roman"/>
          <w:b/>
          <w:bCs/>
          <w:lang w:eastAsia="ru-RU"/>
        </w:rPr>
        <w:t>ГОСУДАРСТВЕННАЯ ФАРМАКОПЕЯ СССР, XI ИЗДАНИЕ:</w:t>
      </w:r>
    </w:p>
    <w:p w:rsidR="00154275" w:rsidRPr="00357E6E" w:rsidRDefault="00154275" w:rsidP="00357E6E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54275" w:rsidRPr="00357E6E" w:rsidRDefault="00154275" w:rsidP="00357E6E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54275" w:rsidRPr="00357E6E" w:rsidRDefault="00AC4C27" w:rsidP="00357E6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10" w:history="1">
        <w:r w:rsidR="00154275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СССР. Один</w:t>
        </w:r>
        <w:r w:rsidR="002F05F6">
          <w:rPr>
            <w:rStyle w:val="a3"/>
            <w:rFonts w:ascii="Times New Roman" w:hAnsi="Times New Roman" w:cs="Times New Roman"/>
            <w:color w:val="auto"/>
            <w:u w:val="none"/>
          </w:rPr>
          <w:t>н</w:t>
        </w:r>
        <w:r w:rsidR="00154275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адцатое издание. Выпуск 1. Общие методы анализа - </w:t>
        </w:r>
        <w:proofErr w:type="spellStart"/>
        <w:r w:rsidR="00154275" w:rsidRPr="00357E6E">
          <w:rPr>
            <w:rStyle w:val="a3"/>
            <w:rFonts w:ascii="Times New Roman" w:hAnsi="Times New Roman" w:cs="Times New Roman"/>
            <w:color w:val="auto"/>
            <w:u w:val="none"/>
          </w:rPr>
          <w:t>М.:Медицина</w:t>
        </w:r>
        <w:proofErr w:type="spellEnd"/>
        <w:r w:rsidR="00154275" w:rsidRPr="00357E6E">
          <w:rPr>
            <w:rStyle w:val="a3"/>
            <w:rFonts w:ascii="Times New Roman" w:hAnsi="Times New Roman" w:cs="Times New Roman"/>
            <w:color w:val="auto"/>
            <w:u w:val="none"/>
          </w:rPr>
          <w:t>, 1987 - 334 с.</w:t>
        </w:r>
      </w:hyperlink>
      <w:r w:rsidR="00CA652A" w:rsidRPr="00357E6E">
        <w:rPr>
          <w:rFonts w:ascii="Times New Roman" w:hAnsi="Times New Roman" w:cs="Times New Roman"/>
        </w:rPr>
        <w:t xml:space="preserve"> - </w:t>
      </w:r>
      <w:r w:rsidR="00154275" w:rsidRPr="00357E6E">
        <w:rPr>
          <w:rFonts w:ascii="Times New Roman" w:hAnsi="Times New Roman" w:cs="Times New Roman"/>
        </w:rPr>
        <w:t>Режим доступа</w:t>
      </w:r>
      <w:proofErr w:type="gramStart"/>
      <w:r w:rsidR="00154275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154275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154275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154275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154275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154275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154275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154275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154275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154275" w:rsidRPr="00357E6E">
        <w:rPr>
          <w:rFonts w:ascii="Times New Roman" w:hAnsi="Times New Roman" w:cs="Times New Roman"/>
        </w:rPr>
        <w:t xml:space="preserve"> </w:t>
      </w:r>
    </w:p>
    <w:p w:rsidR="00CA652A" w:rsidRPr="00357E6E" w:rsidRDefault="00AC4C27" w:rsidP="00357E6E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11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Государственная фармакопея СССР. </w:t>
        </w:r>
        <w:proofErr w:type="spellStart"/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Одинадцатое</w:t>
        </w:r>
        <w:proofErr w:type="spellEnd"/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издание. Выпуск 2. Общие методы анализа. Лекарственное растительное сырье - </w:t>
        </w:r>
        <w:proofErr w:type="spellStart"/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М.:Медицина</w:t>
        </w:r>
        <w:proofErr w:type="spellEnd"/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, 1990 - 385 с.</w:t>
        </w:r>
      </w:hyperlink>
      <w:r w:rsidR="00CA652A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CA652A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CA652A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CA652A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CA652A" w:rsidRPr="00357E6E">
        <w:rPr>
          <w:rFonts w:ascii="Times New Roman" w:hAnsi="Times New Roman" w:cs="Times New Roman"/>
        </w:rPr>
        <w:t xml:space="preserve"> </w:t>
      </w:r>
    </w:p>
    <w:p w:rsidR="00357E6E" w:rsidRPr="00357E6E" w:rsidRDefault="00357E6E" w:rsidP="00357E6E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A652A" w:rsidRPr="00357E6E" w:rsidRDefault="00CA652A" w:rsidP="00357E6E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ФАРМАКОПЕЯ РОССИЙСКОЙ ФЕДЕРАЦИИ, XII ИЗДАНИЕ:</w:t>
      </w:r>
    </w:p>
    <w:p w:rsidR="00CA652A" w:rsidRPr="00357E6E" w:rsidRDefault="00AC4C27" w:rsidP="00357E6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2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РФ. 12-ое издание. Часть 1. - М.: "Научный центр экспертизы средств медицинского назначения", 2008 - 704 с.</w:t>
        </w:r>
      </w:hyperlink>
      <w:r w:rsidR="00CA652A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CA652A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CA652A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CA652A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CA652A" w:rsidRPr="00357E6E">
        <w:rPr>
          <w:rFonts w:ascii="Times New Roman" w:hAnsi="Times New Roman" w:cs="Times New Roman"/>
        </w:rPr>
        <w:t xml:space="preserve"> </w:t>
      </w:r>
    </w:p>
    <w:p w:rsidR="00357E6E" w:rsidRPr="00E20C1E" w:rsidRDefault="00AC4C27" w:rsidP="00357E6E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3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Государственная фармакопея РФ. 12-ое издание. Часть 2. - Москва, 2010 </w:t>
        </w:r>
      </w:hyperlink>
      <w:r w:rsidR="00CA652A" w:rsidRPr="00357E6E">
        <w:rPr>
          <w:rFonts w:ascii="Times New Roman" w:hAnsi="Times New Roman" w:cs="Times New Roman"/>
        </w:rPr>
        <w:t>- Режим доступа :</w:t>
      </w:r>
      <w:proofErr w:type="spellStart"/>
      <w:r w:rsidRPr="00357E6E">
        <w:rPr>
          <w:rFonts w:ascii="Times New Roman" w:hAnsi="Times New Roman" w:cs="Times New Roman"/>
        </w:rPr>
        <w:fldChar w:fldCharType="begin"/>
      </w:r>
      <w:r w:rsidR="00CA652A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CA652A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CA652A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CA652A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CA652A" w:rsidRPr="00357E6E">
        <w:rPr>
          <w:rFonts w:ascii="Times New Roman" w:hAnsi="Times New Roman" w:cs="Times New Roman"/>
        </w:rPr>
        <w:t xml:space="preserve"> </w:t>
      </w:r>
    </w:p>
    <w:p w:rsidR="00CA652A" w:rsidRPr="00357E6E" w:rsidRDefault="00CA652A" w:rsidP="00357E6E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lastRenderedPageBreak/>
        <w:t>ГОСУДАРСТВЕННАЯ ФАРМАКОПЕЯ РОССИЙСКОЙ ФЕДЕРАЦИИ, XIII ИЗДАНИЕ:</w:t>
      </w:r>
    </w:p>
    <w:p w:rsidR="00357E6E" w:rsidRPr="00357E6E" w:rsidRDefault="00AC4C27" w:rsidP="00357E6E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hyperlink r:id="rId14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I., Москва, 2015 (ГФ XIII, том 1)</w:t>
        </w:r>
      </w:hyperlink>
      <w:r w:rsidR="00357E6E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357E6E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357E6E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357E6E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357E6E" w:rsidRPr="00357E6E">
        <w:rPr>
          <w:rFonts w:ascii="Times New Roman" w:hAnsi="Times New Roman" w:cs="Times New Roman"/>
        </w:rPr>
        <w:t xml:space="preserve"> </w:t>
      </w:r>
    </w:p>
    <w:p w:rsidR="00357E6E" w:rsidRPr="00357E6E" w:rsidRDefault="00AC4C27" w:rsidP="00357E6E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hyperlink r:id="rId15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II., Москва, 2015 (ГФ XIII, том 2)</w:t>
        </w:r>
      </w:hyperlink>
      <w:r w:rsidR="00357E6E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357E6E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357E6E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357E6E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357E6E" w:rsidRPr="00357E6E">
        <w:rPr>
          <w:rFonts w:ascii="Times New Roman" w:hAnsi="Times New Roman" w:cs="Times New Roman"/>
        </w:rPr>
        <w:t xml:space="preserve"> </w:t>
      </w:r>
    </w:p>
    <w:p w:rsidR="00CA652A" w:rsidRPr="00357E6E" w:rsidRDefault="00AC4C27" w:rsidP="00357E6E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hyperlink r:id="rId16" w:history="1">
        <w:r w:rsidR="00CA652A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III., Москва, 2015 (ГФ XIII, том 3)</w:t>
        </w:r>
      </w:hyperlink>
      <w:r w:rsidR="00357E6E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357E6E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357E6E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357E6E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357E6E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357E6E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357E6E" w:rsidRPr="00357E6E">
        <w:rPr>
          <w:rFonts w:ascii="Times New Roman" w:hAnsi="Times New Roman" w:cs="Times New Roman"/>
        </w:rPr>
        <w:t xml:space="preserve"> </w:t>
      </w:r>
    </w:p>
    <w:p w:rsidR="00CA652A" w:rsidRDefault="00CA652A" w:rsidP="00357E6E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357E6E" w:rsidRDefault="00357E6E" w:rsidP="00357E6E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357E6E" w:rsidRPr="00357E6E" w:rsidRDefault="00357E6E" w:rsidP="00F92CE0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</w:t>
      </w:r>
      <w:r>
        <w:rPr>
          <w:sz w:val="22"/>
          <w:szCs w:val="22"/>
        </w:rPr>
        <w:t>КОПЕЯ РОССИЙСКОЙ ФЕДЕРАЦИИ, XI</w:t>
      </w:r>
      <w:r>
        <w:rPr>
          <w:sz w:val="22"/>
          <w:szCs w:val="22"/>
          <w:lang w:val="en-US"/>
        </w:rPr>
        <w:t>V</w:t>
      </w:r>
      <w:r w:rsidRPr="00357E6E">
        <w:rPr>
          <w:sz w:val="22"/>
          <w:szCs w:val="22"/>
        </w:rPr>
        <w:t xml:space="preserve"> ИЗДАНИЕ:</w:t>
      </w:r>
    </w:p>
    <w:p w:rsidR="00357E6E" w:rsidRDefault="00AC4C27" w:rsidP="00F92CE0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17" w:history="1"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417A91" w:rsidRPr="00417A91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417A91" w:rsidRPr="00357E6E">
        <w:rPr>
          <w:rFonts w:ascii="Times New Roman" w:hAnsi="Times New Roman" w:cs="Times New Roman"/>
        </w:rPr>
        <w:t xml:space="preserve"> - Режим доступа</w:t>
      </w:r>
      <w:r w:rsidR="00417A91">
        <w:rPr>
          <w:rFonts w:ascii="Times New Roman" w:hAnsi="Times New Roman" w:cs="Times New Roman"/>
        </w:rPr>
        <w:t xml:space="preserve">: </w:t>
      </w:r>
      <w:hyperlink r:id="rId18" w:history="1">
        <w:r w:rsidR="00417A91" w:rsidRPr="00525C98">
          <w:rPr>
            <w:rStyle w:val="a3"/>
            <w:rFonts w:ascii="Times New Roman" w:hAnsi="Times New Roman" w:cs="Times New Roman"/>
          </w:rPr>
          <w:t>http://resource.rucml.ru/feml/pharmacopia/14_1/HTML/index.html</w:t>
        </w:r>
      </w:hyperlink>
    </w:p>
    <w:p w:rsidR="00417A91" w:rsidRDefault="00AC4C27" w:rsidP="00F92CE0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19" w:history="1"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417A91" w:rsidRPr="00417A91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417A91" w:rsidRPr="00357E6E">
        <w:rPr>
          <w:rFonts w:ascii="Times New Roman" w:hAnsi="Times New Roman" w:cs="Times New Roman"/>
        </w:rPr>
        <w:t xml:space="preserve"> - Режим доступа</w:t>
      </w:r>
      <w:r w:rsidR="00417A91">
        <w:rPr>
          <w:rFonts w:ascii="Times New Roman" w:hAnsi="Times New Roman" w:cs="Times New Roman"/>
        </w:rPr>
        <w:t>:</w:t>
      </w:r>
      <w:r w:rsidR="00417A91" w:rsidRPr="00417A91">
        <w:t xml:space="preserve"> </w:t>
      </w:r>
      <w:hyperlink r:id="rId20" w:history="1">
        <w:r w:rsidR="00417A91" w:rsidRPr="00525C98">
          <w:rPr>
            <w:rStyle w:val="a3"/>
            <w:rFonts w:ascii="Times New Roman" w:hAnsi="Times New Roman" w:cs="Times New Roman"/>
          </w:rPr>
          <w:t>http://resource.rucml.ru/feml/pharmacopia/14_2/HTML/index.html</w:t>
        </w:r>
      </w:hyperlink>
      <w:r w:rsidR="00417A91" w:rsidRPr="00417A91">
        <w:rPr>
          <w:rFonts w:ascii="Times New Roman" w:hAnsi="Times New Roman" w:cs="Times New Roman"/>
        </w:rPr>
        <w:t xml:space="preserve"> </w:t>
      </w:r>
    </w:p>
    <w:p w:rsidR="00417A91" w:rsidRDefault="00AC4C27" w:rsidP="00F92CE0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1" w:history="1"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417A91" w:rsidRPr="00F92CE0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417A91" w:rsidRPr="00357E6E">
        <w:rPr>
          <w:rFonts w:ascii="Times New Roman" w:hAnsi="Times New Roman" w:cs="Times New Roman"/>
        </w:rPr>
        <w:t xml:space="preserve"> - Режим доступа</w:t>
      </w:r>
      <w:r w:rsidR="00417A91">
        <w:rPr>
          <w:rFonts w:ascii="Times New Roman" w:hAnsi="Times New Roman" w:cs="Times New Roman"/>
        </w:rPr>
        <w:t>:</w:t>
      </w:r>
      <w:r w:rsidR="00F92CE0" w:rsidRPr="00F92CE0"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fldChar w:fldCharType="begin"/>
      </w:r>
      <w:r w:rsidR="00F92CE0">
        <w:rPr>
          <w:rFonts w:ascii="Times New Roman" w:hAnsi="Times New Roman" w:cs="Times New Roman"/>
        </w:rPr>
        <w:instrText xml:space="preserve"> HYPERLINK "</w:instrText>
      </w:r>
      <w:r w:rsidR="00F92CE0" w:rsidRPr="00F92CE0">
        <w:rPr>
          <w:rFonts w:ascii="Times New Roman" w:hAnsi="Times New Roman" w:cs="Times New Roman"/>
        </w:rPr>
        <w:instrText>http://resource.rucml.ru/feml/pharmacopia/14_3/HTML/index.html</w:instrText>
      </w:r>
      <w:r w:rsidR="00F92CE0"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="00F92CE0" w:rsidRPr="00525C98">
        <w:rPr>
          <w:rStyle w:val="a3"/>
          <w:rFonts w:ascii="Times New Roman" w:hAnsi="Times New Roman" w:cs="Times New Roman"/>
        </w:rPr>
        <w:t>http://resource.rucml.ru/feml/pharmacopia/14_3/HTML/index.html</w:t>
      </w:r>
      <w:r>
        <w:rPr>
          <w:rFonts w:ascii="Times New Roman" w:hAnsi="Times New Roman" w:cs="Times New Roman"/>
        </w:rPr>
        <w:fldChar w:fldCharType="end"/>
      </w:r>
      <w:r w:rsidR="00F92CE0" w:rsidRPr="00F92CE0">
        <w:rPr>
          <w:rFonts w:ascii="Times New Roman" w:hAnsi="Times New Roman" w:cs="Times New Roman"/>
        </w:rPr>
        <w:t xml:space="preserve"> </w:t>
      </w:r>
    </w:p>
    <w:p w:rsidR="00417A91" w:rsidRPr="00357E6E" w:rsidRDefault="00AC4C27" w:rsidP="00F92CE0">
      <w:pPr>
        <w:pStyle w:val="a4"/>
        <w:numPr>
          <w:ilvl w:val="0"/>
          <w:numId w:val="1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2" w:history="1"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417A91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V</w:t>
        </w:r>
        <w:r w:rsidR="00417A91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417A91" w:rsidRPr="00F92CE0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417A91" w:rsidRPr="00357E6E">
        <w:rPr>
          <w:rFonts w:ascii="Times New Roman" w:hAnsi="Times New Roman" w:cs="Times New Roman"/>
        </w:rPr>
        <w:t xml:space="preserve"> - Режим доступа</w:t>
      </w:r>
      <w:r w:rsidR="00417A91">
        <w:rPr>
          <w:rFonts w:ascii="Times New Roman" w:hAnsi="Times New Roman" w:cs="Times New Roman"/>
        </w:rPr>
        <w:t>:</w:t>
      </w:r>
      <w:r w:rsidR="00F92CE0" w:rsidRPr="00F92CE0">
        <w:rPr>
          <w:rFonts w:ascii="Times New Roman" w:hAnsi="Times New Roman" w:cs="Times New Roman"/>
        </w:rPr>
        <w:t xml:space="preserve"> </w:t>
      </w:r>
      <w:hyperlink r:id="rId23" w:history="1">
        <w:r w:rsidR="00F92CE0" w:rsidRPr="00525C98">
          <w:rPr>
            <w:rStyle w:val="a3"/>
            <w:rFonts w:ascii="Times New Roman" w:hAnsi="Times New Roman" w:cs="Times New Roman"/>
            <w:lang w:val="en-US"/>
          </w:rPr>
          <w:t>http</w:t>
        </w:r>
        <w:r w:rsidR="00F92CE0" w:rsidRPr="00525C98">
          <w:rPr>
            <w:rStyle w:val="a3"/>
            <w:rFonts w:ascii="Times New Roman" w:hAnsi="Times New Roman" w:cs="Times New Roman"/>
          </w:rPr>
          <w:t>://</w:t>
        </w:r>
        <w:r w:rsidR="00F92CE0" w:rsidRPr="00525C98">
          <w:rPr>
            <w:rStyle w:val="a3"/>
            <w:rFonts w:ascii="Times New Roman" w:hAnsi="Times New Roman" w:cs="Times New Roman"/>
            <w:lang w:val="en-US"/>
          </w:rPr>
          <w:t>resource</w:t>
        </w:r>
        <w:r w:rsidR="00F92CE0" w:rsidRPr="00525C98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2CE0" w:rsidRPr="00525C98">
          <w:rPr>
            <w:rStyle w:val="a3"/>
            <w:rFonts w:ascii="Times New Roman" w:hAnsi="Times New Roman" w:cs="Times New Roman"/>
            <w:lang w:val="en-US"/>
          </w:rPr>
          <w:t>rucml</w:t>
        </w:r>
        <w:proofErr w:type="spellEnd"/>
        <w:r w:rsidR="00F92CE0" w:rsidRPr="00525C98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2CE0" w:rsidRPr="00525C9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F92CE0" w:rsidRPr="00525C98">
          <w:rPr>
            <w:rStyle w:val="a3"/>
            <w:rFonts w:ascii="Times New Roman" w:hAnsi="Times New Roman" w:cs="Times New Roman"/>
          </w:rPr>
          <w:t>/</w:t>
        </w:r>
        <w:proofErr w:type="spellStart"/>
        <w:r w:rsidR="00F92CE0" w:rsidRPr="00525C98">
          <w:rPr>
            <w:rStyle w:val="a3"/>
            <w:rFonts w:ascii="Times New Roman" w:hAnsi="Times New Roman" w:cs="Times New Roman"/>
            <w:lang w:val="en-US"/>
          </w:rPr>
          <w:t>feml</w:t>
        </w:r>
        <w:proofErr w:type="spellEnd"/>
        <w:r w:rsidR="00F92CE0" w:rsidRPr="00525C98">
          <w:rPr>
            <w:rStyle w:val="a3"/>
            <w:rFonts w:ascii="Times New Roman" w:hAnsi="Times New Roman" w:cs="Times New Roman"/>
          </w:rPr>
          <w:t>/</w:t>
        </w:r>
        <w:proofErr w:type="spellStart"/>
        <w:r w:rsidR="00F92CE0" w:rsidRPr="00525C98">
          <w:rPr>
            <w:rStyle w:val="a3"/>
            <w:rFonts w:ascii="Times New Roman" w:hAnsi="Times New Roman" w:cs="Times New Roman"/>
            <w:lang w:val="en-US"/>
          </w:rPr>
          <w:t>pharmacopia</w:t>
        </w:r>
        <w:proofErr w:type="spellEnd"/>
        <w:r w:rsidR="00F92CE0" w:rsidRPr="00525C98">
          <w:rPr>
            <w:rStyle w:val="a3"/>
            <w:rFonts w:ascii="Times New Roman" w:hAnsi="Times New Roman" w:cs="Times New Roman"/>
          </w:rPr>
          <w:t>/14_4/</w:t>
        </w:r>
        <w:r w:rsidR="00F92CE0" w:rsidRPr="00525C98">
          <w:rPr>
            <w:rStyle w:val="a3"/>
            <w:rFonts w:ascii="Times New Roman" w:hAnsi="Times New Roman" w:cs="Times New Roman"/>
            <w:lang w:val="en-US"/>
          </w:rPr>
          <w:t>HTML</w:t>
        </w:r>
        <w:r w:rsidR="00F92CE0" w:rsidRPr="00525C98">
          <w:rPr>
            <w:rStyle w:val="a3"/>
            <w:rFonts w:ascii="Times New Roman" w:hAnsi="Times New Roman" w:cs="Times New Roman"/>
          </w:rPr>
          <w:t>/</w:t>
        </w:r>
        <w:r w:rsidR="00F92CE0" w:rsidRPr="00525C98">
          <w:rPr>
            <w:rStyle w:val="a3"/>
            <w:rFonts w:ascii="Times New Roman" w:hAnsi="Times New Roman" w:cs="Times New Roman"/>
            <w:lang w:val="en-US"/>
          </w:rPr>
          <w:t>index</w:t>
        </w:r>
        <w:r w:rsidR="00F92CE0" w:rsidRPr="00525C98">
          <w:rPr>
            <w:rStyle w:val="a3"/>
            <w:rFonts w:ascii="Times New Roman" w:hAnsi="Times New Roman" w:cs="Times New Roman"/>
          </w:rPr>
          <w:t>.</w:t>
        </w:r>
        <w:r w:rsidR="00F92CE0" w:rsidRPr="00525C98">
          <w:rPr>
            <w:rStyle w:val="a3"/>
            <w:rFonts w:ascii="Times New Roman" w:hAnsi="Times New Roman" w:cs="Times New Roman"/>
            <w:lang w:val="en-US"/>
          </w:rPr>
          <w:t>html</w:t>
        </w:r>
      </w:hyperlink>
      <w:r w:rsidR="00F92CE0" w:rsidRPr="00F92CE0">
        <w:rPr>
          <w:rFonts w:ascii="Times New Roman" w:hAnsi="Times New Roman" w:cs="Times New Roman"/>
        </w:rPr>
        <w:t xml:space="preserve"> </w:t>
      </w:r>
    </w:p>
    <w:p w:rsidR="00357E6E" w:rsidRPr="00357E6E" w:rsidRDefault="00357E6E" w:rsidP="00357E6E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МЕЖДУНАРОДНАЯ ФАРМАКОПЕЯ. ТРЕТЬЕ ИЗДАНИЕ:</w:t>
      </w:r>
    </w:p>
    <w:p w:rsidR="00357E6E" w:rsidRPr="00357E6E" w:rsidRDefault="00AC4C27" w:rsidP="00357E6E">
      <w:pPr>
        <w:pStyle w:val="a5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hyperlink r:id="rId24" w:history="1">
        <w:r w:rsidR="00357E6E" w:rsidRPr="00357E6E">
          <w:rPr>
            <w:rStyle w:val="a3"/>
            <w:color w:val="auto"/>
            <w:sz w:val="22"/>
            <w:szCs w:val="22"/>
            <w:u w:val="none"/>
          </w:rPr>
          <w:t>Международная фармакопея. Третье издание. Том 1. Общие методы анализа. Всемирная организация здравоохранения - Женева, 1981 - 242 с.</w:t>
        </w:r>
      </w:hyperlink>
      <w:r w:rsidR="00357E6E" w:rsidRPr="00357E6E">
        <w:rPr>
          <w:sz w:val="22"/>
          <w:szCs w:val="22"/>
        </w:rPr>
        <w:t xml:space="preserve"> - Режим доступа</w:t>
      </w:r>
      <w:proofErr w:type="gramStart"/>
      <w:r w:rsidR="00357E6E" w:rsidRPr="00357E6E">
        <w:rPr>
          <w:sz w:val="22"/>
          <w:szCs w:val="22"/>
        </w:rPr>
        <w:t xml:space="preserve"> :</w:t>
      </w:r>
      <w:proofErr w:type="spellStart"/>
      <w:proofErr w:type="gramEnd"/>
      <w:r w:rsidRPr="00357E6E">
        <w:rPr>
          <w:sz w:val="22"/>
          <w:szCs w:val="22"/>
        </w:rPr>
        <w:fldChar w:fldCharType="begin"/>
      </w:r>
      <w:r w:rsidR="00357E6E" w:rsidRPr="00357E6E">
        <w:rPr>
          <w:sz w:val="22"/>
          <w:szCs w:val="22"/>
        </w:rPr>
        <w:instrText xml:space="preserve"> HYPERLINK "http://www.fptl.ru/biblioteka/farmakopei.html" </w:instrText>
      </w:r>
      <w:r w:rsidRPr="00357E6E">
        <w:rPr>
          <w:sz w:val="22"/>
          <w:szCs w:val="22"/>
        </w:rPr>
        <w:fldChar w:fldCharType="separate"/>
      </w:r>
      <w:r w:rsidR="00357E6E" w:rsidRPr="00357E6E">
        <w:rPr>
          <w:rStyle w:val="a3"/>
          <w:sz w:val="22"/>
          <w:szCs w:val="22"/>
        </w:rPr>
        <w:t>http</w:t>
      </w:r>
      <w:proofErr w:type="spellEnd"/>
      <w:r w:rsidR="00357E6E" w:rsidRPr="00357E6E">
        <w:rPr>
          <w:rStyle w:val="a3"/>
          <w:sz w:val="22"/>
          <w:szCs w:val="22"/>
        </w:rPr>
        <w:t>://</w:t>
      </w:r>
      <w:proofErr w:type="spellStart"/>
      <w:r w:rsidR="00357E6E" w:rsidRPr="00357E6E">
        <w:rPr>
          <w:rStyle w:val="a3"/>
          <w:sz w:val="22"/>
          <w:szCs w:val="22"/>
        </w:rPr>
        <w:t>www.fptl.ru</w:t>
      </w:r>
      <w:proofErr w:type="spellEnd"/>
      <w:r w:rsidR="00357E6E" w:rsidRPr="00357E6E">
        <w:rPr>
          <w:rStyle w:val="a3"/>
          <w:sz w:val="22"/>
          <w:szCs w:val="22"/>
        </w:rPr>
        <w:t>/</w:t>
      </w:r>
      <w:proofErr w:type="spellStart"/>
      <w:r w:rsidR="00357E6E" w:rsidRPr="00357E6E">
        <w:rPr>
          <w:rStyle w:val="a3"/>
          <w:sz w:val="22"/>
          <w:szCs w:val="22"/>
        </w:rPr>
        <w:t>biblioteka</w:t>
      </w:r>
      <w:proofErr w:type="spellEnd"/>
      <w:r w:rsidR="00357E6E" w:rsidRPr="00357E6E">
        <w:rPr>
          <w:rStyle w:val="a3"/>
          <w:sz w:val="22"/>
          <w:szCs w:val="22"/>
        </w:rPr>
        <w:t>/</w:t>
      </w:r>
      <w:proofErr w:type="spellStart"/>
      <w:r w:rsidR="00357E6E" w:rsidRPr="00357E6E">
        <w:rPr>
          <w:rStyle w:val="a3"/>
          <w:sz w:val="22"/>
          <w:szCs w:val="22"/>
        </w:rPr>
        <w:t>farmakopei.html</w:t>
      </w:r>
      <w:proofErr w:type="spellEnd"/>
      <w:r w:rsidRPr="00357E6E">
        <w:rPr>
          <w:sz w:val="22"/>
          <w:szCs w:val="22"/>
        </w:rPr>
        <w:fldChar w:fldCharType="end"/>
      </w:r>
    </w:p>
    <w:p w:rsidR="00357E6E" w:rsidRPr="00357E6E" w:rsidRDefault="00357E6E" w:rsidP="00357E6E">
      <w:pPr>
        <w:pStyle w:val="a5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57E6E">
        <w:rPr>
          <w:sz w:val="22"/>
          <w:szCs w:val="22"/>
        </w:rPr>
        <w:t>Международная фармакопея. Третье издание. Том 2. Спецификации для контроля качества фармацевтических препаратов. Всемирная организация здравоохранения - Женева, 1983 - 364 с. - Режим доступа</w:t>
      </w:r>
      <w:proofErr w:type="gramStart"/>
      <w:r w:rsidRPr="00357E6E">
        <w:rPr>
          <w:sz w:val="22"/>
          <w:szCs w:val="22"/>
        </w:rPr>
        <w:t xml:space="preserve"> :</w:t>
      </w:r>
      <w:proofErr w:type="spellStart"/>
      <w:proofErr w:type="gramEnd"/>
      <w:r w:rsidR="00AC4C27" w:rsidRPr="00357E6E">
        <w:rPr>
          <w:sz w:val="22"/>
          <w:szCs w:val="22"/>
        </w:rPr>
        <w:fldChar w:fldCharType="begin"/>
      </w:r>
      <w:r w:rsidRPr="00357E6E">
        <w:rPr>
          <w:sz w:val="22"/>
          <w:szCs w:val="22"/>
        </w:rPr>
        <w:instrText xml:space="preserve"> HYPERLINK "http://www.fptl.ru/biblioteka/farmakopei.html" </w:instrText>
      </w:r>
      <w:r w:rsidR="00AC4C27" w:rsidRPr="00357E6E">
        <w:rPr>
          <w:sz w:val="22"/>
          <w:szCs w:val="22"/>
        </w:rPr>
        <w:fldChar w:fldCharType="separate"/>
      </w:r>
      <w:r w:rsidRPr="00357E6E">
        <w:rPr>
          <w:rStyle w:val="a3"/>
          <w:sz w:val="22"/>
          <w:szCs w:val="22"/>
        </w:rPr>
        <w:t>http</w:t>
      </w:r>
      <w:proofErr w:type="spellEnd"/>
      <w:r w:rsidRPr="00357E6E">
        <w:rPr>
          <w:rStyle w:val="a3"/>
          <w:sz w:val="22"/>
          <w:szCs w:val="22"/>
        </w:rPr>
        <w:t>://</w:t>
      </w:r>
      <w:proofErr w:type="spellStart"/>
      <w:r w:rsidRPr="00357E6E">
        <w:rPr>
          <w:rStyle w:val="a3"/>
          <w:sz w:val="22"/>
          <w:szCs w:val="22"/>
        </w:rPr>
        <w:t>www.fptl.ru</w:t>
      </w:r>
      <w:proofErr w:type="spellEnd"/>
      <w:r w:rsidRPr="00357E6E">
        <w:rPr>
          <w:rStyle w:val="a3"/>
          <w:sz w:val="22"/>
          <w:szCs w:val="22"/>
        </w:rPr>
        <w:t>/</w:t>
      </w:r>
      <w:proofErr w:type="spellStart"/>
      <w:r w:rsidRPr="00357E6E">
        <w:rPr>
          <w:rStyle w:val="a3"/>
          <w:sz w:val="22"/>
          <w:szCs w:val="22"/>
        </w:rPr>
        <w:t>biblioteka</w:t>
      </w:r>
      <w:proofErr w:type="spellEnd"/>
      <w:r w:rsidRPr="00357E6E">
        <w:rPr>
          <w:rStyle w:val="a3"/>
          <w:sz w:val="22"/>
          <w:szCs w:val="22"/>
        </w:rPr>
        <w:t>/</w:t>
      </w:r>
      <w:proofErr w:type="spellStart"/>
      <w:r w:rsidRPr="00357E6E">
        <w:rPr>
          <w:rStyle w:val="a3"/>
          <w:sz w:val="22"/>
          <w:szCs w:val="22"/>
        </w:rPr>
        <w:t>farmakopei.html</w:t>
      </w:r>
      <w:proofErr w:type="spellEnd"/>
      <w:r w:rsidR="00AC4C27" w:rsidRPr="00357E6E">
        <w:rPr>
          <w:sz w:val="22"/>
          <w:szCs w:val="22"/>
        </w:rPr>
        <w:fldChar w:fldCharType="end"/>
      </w:r>
    </w:p>
    <w:p w:rsidR="00357E6E" w:rsidRPr="00357E6E" w:rsidRDefault="00AC4C27" w:rsidP="00357E6E">
      <w:pPr>
        <w:pStyle w:val="a5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hyperlink r:id="rId25" w:history="1">
        <w:r w:rsidR="00357E6E" w:rsidRPr="00357E6E">
          <w:rPr>
            <w:rStyle w:val="a3"/>
            <w:color w:val="auto"/>
            <w:sz w:val="22"/>
            <w:szCs w:val="22"/>
            <w:u w:val="none"/>
          </w:rPr>
          <w:t>Международная фармакопея. Третье издание. Том 3. Спецификации для контроля качества фармацевтических препаратов. Всемирная организация здравоохранения - Женева, 1990 - 435 с.</w:t>
        </w:r>
      </w:hyperlink>
      <w:r w:rsidR="00357E6E" w:rsidRPr="00357E6E">
        <w:rPr>
          <w:sz w:val="22"/>
          <w:szCs w:val="22"/>
        </w:rPr>
        <w:t xml:space="preserve"> - Режим доступа</w:t>
      </w:r>
      <w:proofErr w:type="gramStart"/>
      <w:r w:rsidR="00357E6E" w:rsidRPr="00357E6E">
        <w:rPr>
          <w:sz w:val="22"/>
          <w:szCs w:val="22"/>
        </w:rPr>
        <w:t xml:space="preserve"> :</w:t>
      </w:r>
      <w:proofErr w:type="spellStart"/>
      <w:proofErr w:type="gramEnd"/>
      <w:r w:rsidRPr="00357E6E">
        <w:rPr>
          <w:sz w:val="22"/>
          <w:szCs w:val="22"/>
        </w:rPr>
        <w:fldChar w:fldCharType="begin"/>
      </w:r>
      <w:r w:rsidR="00357E6E" w:rsidRPr="00357E6E">
        <w:rPr>
          <w:sz w:val="22"/>
          <w:szCs w:val="22"/>
        </w:rPr>
        <w:instrText xml:space="preserve"> HYPERLINK "http://www.fptl.ru/biblioteka/farmakopei.html" </w:instrText>
      </w:r>
      <w:r w:rsidRPr="00357E6E">
        <w:rPr>
          <w:sz w:val="22"/>
          <w:szCs w:val="22"/>
        </w:rPr>
        <w:fldChar w:fldCharType="separate"/>
      </w:r>
      <w:r w:rsidR="00357E6E" w:rsidRPr="00357E6E">
        <w:rPr>
          <w:rStyle w:val="a3"/>
          <w:sz w:val="22"/>
          <w:szCs w:val="22"/>
        </w:rPr>
        <w:t>http</w:t>
      </w:r>
      <w:proofErr w:type="spellEnd"/>
      <w:r w:rsidR="00357E6E" w:rsidRPr="00357E6E">
        <w:rPr>
          <w:rStyle w:val="a3"/>
          <w:sz w:val="22"/>
          <w:szCs w:val="22"/>
        </w:rPr>
        <w:t>://</w:t>
      </w:r>
      <w:proofErr w:type="spellStart"/>
      <w:r w:rsidR="00357E6E" w:rsidRPr="00357E6E">
        <w:rPr>
          <w:rStyle w:val="a3"/>
          <w:sz w:val="22"/>
          <w:szCs w:val="22"/>
        </w:rPr>
        <w:t>www.fptl.ru</w:t>
      </w:r>
      <w:proofErr w:type="spellEnd"/>
      <w:r w:rsidR="00357E6E" w:rsidRPr="00357E6E">
        <w:rPr>
          <w:rStyle w:val="a3"/>
          <w:sz w:val="22"/>
          <w:szCs w:val="22"/>
        </w:rPr>
        <w:t>/</w:t>
      </w:r>
      <w:proofErr w:type="spellStart"/>
      <w:r w:rsidR="00357E6E" w:rsidRPr="00357E6E">
        <w:rPr>
          <w:rStyle w:val="a3"/>
          <w:sz w:val="22"/>
          <w:szCs w:val="22"/>
        </w:rPr>
        <w:t>biblioteka</w:t>
      </w:r>
      <w:proofErr w:type="spellEnd"/>
      <w:r w:rsidR="00357E6E" w:rsidRPr="00357E6E">
        <w:rPr>
          <w:rStyle w:val="a3"/>
          <w:sz w:val="22"/>
          <w:szCs w:val="22"/>
        </w:rPr>
        <w:t>/</w:t>
      </w:r>
      <w:proofErr w:type="spellStart"/>
      <w:r w:rsidR="00357E6E" w:rsidRPr="00357E6E">
        <w:rPr>
          <w:rStyle w:val="a3"/>
          <w:sz w:val="22"/>
          <w:szCs w:val="22"/>
        </w:rPr>
        <w:t>farmakopei.html</w:t>
      </w:r>
      <w:proofErr w:type="spellEnd"/>
      <w:r w:rsidRPr="00357E6E">
        <w:rPr>
          <w:sz w:val="22"/>
          <w:szCs w:val="22"/>
        </w:rPr>
        <w:fldChar w:fldCharType="end"/>
      </w:r>
    </w:p>
    <w:p w:rsidR="00154275" w:rsidRPr="00154275" w:rsidRDefault="00154275" w:rsidP="00154275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sectPr w:rsidR="00154275" w:rsidRPr="00154275" w:rsidSect="00AC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312"/>
    <w:multiLevelType w:val="hybridMultilevel"/>
    <w:tmpl w:val="5622E286"/>
    <w:lvl w:ilvl="0" w:tplc="4B961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21CBA"/>
    <w:multiLevelType w:val="hybridMultilevel"/>
    <w:tmpl w:val="AB26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0FA3"/>
    <w:multiLevelType w:val="hybridMultilevel"/>
    <w:tmpl w:val="F4D09B08"/>
    <w:lvl w:ilvl="0" w:tplc="2A264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34942"/>
    <w:multiLevelType w:val="hybridMultilevel"/>
    <w:tmpl w:val="0C3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1470"/>
    <w:multiLevelType w:val="hybridMultilevel"/>
    <w:tmpl w:val="212027F2"/>
    <w:lvl w:ilvl="0" w:tplc="FBEC1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AB7"/>
    <w:multiLevelType w:val="multilevel"/>
    <w:tmpl w:val="4354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46848"/>
    <w:multiLevelType w:val="multilevel"/>
    <w:tmpl w:val="C62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9667D"/>
    <w:multiLevelType w:val="multilevel"/>
    <w:tmpl w:val="1D6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64B5D"/>
    <w:multiLevelType w:val="hybridMultilevel"/>
    <w:tmpl w:val="ED4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E61EE"/>
    <w:multiLevelType w:val="hybridMultilevel"/>
    <w:tmpl w:val="C4B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C1074"/>
    <w:multiLevelType w:val="multilevel"/>
    <w:tmpl w:val="CE3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E3"/>
    <w:rsid w:val="001127E3"/>
    <w:rsid w:val="00154275"/>
    <w:rsid w:val="002F05F6"/>
    <w:rsid w:val="00357E6E"/>
    <w:rsid w:val="00417A91"/>
    <w:rsid w:val="00601E78"/>
    <w:rsid w:val="006E45F6"/>
    <w:rsid w:val="00750487"/>
    <w:rsid w:val="009E544F"/>
    <w:rsid w:val="00AC4C27"/>
    <w:rsid w:val="00CA652A"/>
    <w:rsid w:val="00D13B7A"/>
    <w:rsid w:val="00E20C1E"/>
    <w:rsid w:val="00F9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78"/>
  </w:style>
  <w:style w:type="paragraph" w:styleId="5">
    <w:name w:val="heading 5"/>
    <w:basedOn w:val="a"/>
    <w:link w:val="50"/>
    <w:uiPriority w:val="9"/>
    <w:qFormat/>
    <w:rsid w:val="00154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E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1E7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54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A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6944.html" TargetMode="External"/><Relationship Id="rId13" Type="http://schemas.openxmlformats.org/officeDocument/2006/relationships/hyperlink" Target="http://www.fptl.ru/biblioteka/farmakopei/GF-12_chast-2.pdf" TargetMode="External"/><Relationship Id="rId18" Type="http://schemas.openxmlformats.org/officeDocument/2006/relationships/hyperlink" Target="http://resource.rucml.ru/feml/pharmacopia/14_1/HTML/index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ptl.ru/biblioteka/farmakopei/GF-13_tom-1.pdf" TargetMode="External"/><Relationship Id="rId7" Type="http://schemas.openxmlformats.org/officeDocument/2006/relationships/hyperlink" Target="http://www.studmedlib.ru/book/ISBN9785970435274.html" TargetMode="External"/><Relationship Id="rId12" Type="http://schemas.openxmlformats.org/officeDocument/2006/relationships/hyperlink" Target="http://www.fptl.ru/biblioteka/farmakopei/GF-12_chast-1.pdf" TargetMode="External"/><Relationship Id="rId17" Type="http://schemas.openxmlformats.org/officeDocument/2006/relationships/hyperlink" Target="http://www.fptl.ru/biblioteka/farmakopei/GF-13_tom-1.pdf" TargetMode="External"/><Relationship Id="rId25" Type="http://schemas.openxmlformats.org/officeDocument/2006/relationships/hyperlink" Target="http://www.fptl.ru/biblioteka/farmakopei/mezhdunarodnaja_farmakopeja_t-3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ptl.ru/biblioteka/farmakopei/GF-13_tom-3.pdf" TargetMode="External"/><Relationship Id="rId20" Type="http://schemas.openxmlformats.org/officeDocument/2006/relationships/hyperlink" Target="http://resource.rucml.ru/feml/pharmacopia/14_2/HTML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14255.html" TargetMode="External"/><Relationship Id="rId11" Type="http://schemas.openxmlformats.org/officeDocument/2006/relationships/hyperlink" Target="http://www.fptl.ru/biblioteka/farmakopei/farmakopeya-ussr-11-2.rar" TargetMode="External"/><Relationship Id="rId24" Type="http://schemas.openxmlformats.org/officeDocument/2006/relationships/hyperlink" Target="http://www.fptl.ru/biblioteka/farmakopei/mezhdunarodnaja_farmakopeja_t-1.rar" TargetMode="External"/><Relationship Id="rId5" Type="http://schemas.openxmlformats.org/officeDocument/2006/relationships/hyperlink" Target="http://www.studmedlib.ru/book/ISBN9785970436905.html" TargetMode="External"/><Relationship Id="rId15" Type="http://schemas.openxmlformats.org/officeDocument/2006/relationships/hyperlink" Target="http://www.fptl.ru/biblioteka/farmakopei/GF-13_tom-2.pdf" TargetMode="External"/><Relationship Id="rId23" Type="http://schemas.openxmlformats.org/officeDocument/2006/relationships/hyperlink" Target="http://resource.rucml.ru/feml/pharmacopia/14_4/HTML/index.html" TargetMode="External"/><Relationship Id="rId10" Type="http://schemas.openxmlformats.org/officeDocument/2006/relationships/hyperlink" Target="http://www.fptl.ru/biblioteka/farmakopei/farmakopeya-ussr-11-1.rar" TargetMode="External"/><Relationship Id="rId19" Type="http://schemas.openxmlformats.org/officeDocument/2006/relationships/hyperlink" Target="http://www.fptl.ru/biblioteka/farmakopei/GF-13_tom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7811.html" TargetMode="External"/><Relationship Id="rId14" Type="http://schemas.openxmlformats.org/officeDocument/2006/relationships/hyperlink" Target="http://www.fptl.ru/biblioteka/farmakopei/GF-13_tom-1.pdf" TargetMode="External"/><Relationship Id="rId22" Type="http://schemas.openxmlformats.org/officeDocument/2006/relationships/hyperlink" Target="http://www.fptl.ru/biblioteka/farmakopei/GF-13_tom-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2019-12-04T06:08:00Z</dcterms:created>
  <dcterms:modified xsi:type="dcterms:W3CDTF">2019-12-11T16:42:00Z</dcterms:modified>
</cp:coreProperties>
</file>