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55" w:rsidRDefault="00C45655" w:rsidP="00C456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55" w:rsidRPr="00AA37F6" w:rsidRDefault="003759B6" w:rsidP="00375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59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176" cy="8963025"/>
            <wp:effectExtent l="0" t="0" r="0" b="0"/>
            <wp:docPr id="2" name="Рисунок 2" descr="D:\Desktop\Декабрь 2019\Олимпиада по хирургии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Декабрь 2019\Олимпиада по хирургии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13" cy="89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B95D58">
        <w:rPr>
          <w:rFonts w:ascii="Times New Roman" w:hAnsi="Times New Roman" w:cs="Times New Roman"/>
          <w:sz w:val="24"/>
          <w:szCs w:val="24"/>
        </w:rPr>
        <w:t>Внутривузовская</w:t>
      </w:r>
      <w:proofErr w:type="spellEnd"/>
      <w:r w:rsidRPr="00B95D58">
        <w:rPr>
          <w:rFonts w:ascii="Times New Roman" w:hAnsi="Times New Roman" w:cs="Times New Roman"/>
          <w:sz w:val="24"/>
          <w:szCs w:val="24"/>
        </w:rPr>
        <w:t xml:space="preserve"> студенческая олимпиада по хирургии (в дальнейшем – Олимпиада) – система соревнований, предусматривающих выполнение конкретных заданий с последующей оценкой качества, времени выполнения задания и других критериев.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1.2. Олимпиада - мотивирующее, воспитательное и образовательное мероприятие, проводимое с целью повышения качества подготовки профессиональных кадров хирургического профиля для последующей работы в системе здравоохранения Российской Федерации.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1.3. Олимпиада проводится в целях повышения качества подготовки специалистов хирургического профиля, повышения интереса студентов Астр</w:t>
      </w:r>
      <w:r w:rsidR="00B87D71">
        <w:rPr>
          <w:rFonts w:ascii="Times New Roman" w:hAnsi="Times New Roman" w:cs="Times New Roman"/>
          <w:sz w:val="24"/>
          <w:szCs w:val="24"/>
        </w:rPr>
        <w:t xml:space="preserve">аханского </w:t>
      </w:r>
      <w:r w:rsidRPr="00B95D58">
        <w:rPr>
          <w:rFonts w:ascii="Times New Roman" w:hAnsi="Times New Roman" w:cs="Times New Roman"/>
          <w:sz w:val="24"/>
          <w:szCs w:val="24"/>
        </w:rPr>
        <w:t>ГМУ к учебной деятельности и будущей профессии, выявления одаренной и талантливой молодежи, а также формирования кадрового потенциала для медицинской отрасли. Олимпиада проводится в целях повышения качества подготовки выпускников, дальнейшего совершенствования их мастерства, закрепления и углубления знаний и умений, полученных в процессе теоретического и практического обучения, стимулирования творческого ро</w:t>
      </w:r>
      <w:r w:rsidR="003759B6">
        <w:rPr>
          <w:rFonts w:ascii="Times New Roman" w:hAnsi="Times New Roman" w:cs="Times New Roman"/>
          <w:sz w:val="24"/>
          <w:szCs w:val="24"/>
        </w:rPr>
        <w:t>ста, повышение престижа университета</w:t>
      </w:r>
      <w:r w:rsidRPr="00B95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1.4. Основными задачами являются: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 </w:t>
      </w:r>
      <w:r w:rsidR="00E77ADC">
        <w:rPr>
          <w:rFonts w:ascii="Times New Roman" w:hAnsi="Times New Roman" w:cs="Times New Roman"/>
          <w:sz w:val="24"/>
          <w:szCs w:val="24"/>
        </w:rPr>
        <w:t>.</w:t>
      </w:r>
      <w:r w:rsidRPr="00B95D58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к освоению профессии хирурга;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проверка способности обучающихся к системному действию в профессиональной ситуации, анализу и проектированию своей деятельности;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расширение круга профессиональных умений по хирургии;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совершенствование навыков самостоятельной работы и развитие профессионального мышления;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повышение ответственности обучающихся за выполняемую работу, способности самостоятельно и эффективно решать проблемы в области профессиональной деятельности;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проверка профессиональной готовности будущего хирурга к самостоятельной трудовой деятельности;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выявление степени овладения профессиональными компетенциями;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выявление перспективных кадров, стимулирование их научной деятельности; </w:t>
      </w:r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t xml:space="preserve">2. ОРГАНИЗАЦИЯ ОЛИМПИАДЫ.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2.1. .Олимпиада проводится </w:t>
      </w:r>
      <w:r w:rsidR="00E77ADC">
        <w:rPr>
          <w:rFonts w:ascii="Times New Roman" w:hAnsi="Times New Roman" w:cs="Times New Roman"/>
          <w:sz w:val="24"/>
          <w:szCs w:val="24"/>
        </w:rPr>
        <w:t>кафедрой</w:t>
      </w:r>
      <w:r w:rsidRPr="00B95D58">
        <w:rPr>
          <w:rFonts w:ascii="Times New Roman" w:hAnsi="Times New Roman" w:cs="Times New Roman"/>
          <w:sz w:val="24"/>
          <w:szCs w:val="24"/>
        </w:rPr>
        <w:t xml:space="preserve"> хирургических болезней стоматологического </w:t>
      </w:r>
      <w:r w:rsidR="00E77ADC">
        <w:rPr>
          <w:rFonts w:ascii="Times New Roman" w:hAnsi="Times New Roman" w:cs="Times New Roman"/>
          <w:sz w:val="24"/>
          <w:szCs w:val="24"/>
        </w:rPr>
        <w:t xml:space="preserve">факультета Астраханского </w:t>
      </w:r>
      <w:r w:rsidRPr="00B95D58">
        <w:rPr>
          <w:rFonts w:ascii="Times New Roman" w:hAnsi="Times New Roman" w:cs="Times New Roman"/>
          <w:sz w:val="24"/>
          <w:szCs w:val="24"/>
        </w:rPr>
        <w:t>ГМУ</w:t>
      </w:r>
      <w:r w:rsidR="00E77ADC">
        <w:rPr>
          <w:rFonts w:ascii="Times New Roman" w:hAnsi="Times New Roman" w:cs="Times New Roman"/>
          <w:sz w:val="24"/>
          <w:szCs w:val="24"/>
        </w:rPr>
        <w:t>.</w:t>
      </w:r>
      <w:r w:rsidRPr="00B95D58">
        <w:rPr>
          <w:rFonts w:ascii="Times New Roman" w:hAnsi="Times New Roman" w:cs="Times New Roman"/>
          <w:sz w:val="24"/>
          <w:szCs w:val="24"/>
        </w:rPr>
        <w:t xml:space="preserve"> </w:t>
      </w:r>
      <w:r w:rsidR="00E77ADC">
        <w:rPr>
          <w:rFonts w:ascii="Times New Roman" w:hAnsi="Times New Roman" w:cs="Times New Roman"/>
          <w:sz w:val="24"/>
          <w:szCs w:val="24"/>
        </w:rPr>
        <w:t>С</w:t>
      </w:r>
      <w:r w:rsidRPr="00B95D58">
        <w:rPr>
          <w:rFonts w:ascii="Times New Roman" w:hAnsi="Times New Roman" w:cs="Times New Roman"/>
          <w:sz w:val="24"/>
          <w:szCs w:val="24"/>
        </w:rPr>
        <w:t xml:space="preserve">оздается организационный комитет и определяется состав жюри. По решению Оргкомитета создается рабочая группа, экспертная группа и апелляционная комиссия. Общее руководство организацией и проведением осуществляет организационный комитет  во главе с председателем.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2.2. Организационный комитет во главе с председателем: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устанавливает регламент проведения Олимпиады;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обеспечивает организационное и контрольное сопровождение всех этапов Олимпиады;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формирует жюри из профессорско-преподавательского состава </w:t>
      </w:r>
      <w:r w:rsidR="00E77ADC">
        <w:rPr>
          <w:rFonts w:ascii="Times New Roman" w:hAnsi="Times New Roman" w:cs="Times New Roman"/>
          <w:sz w:val="24"/>
          <w:szCs w:val="24"/>
        </w:rPr>
        <w:t>Астраханского</w:t>
      </w:r>
      <w:r w:rsidR="00C12402" w:rsidRPr="00B95D58">
        <w:rPr>
          <w:rFonts w:ascii="Times New Roman" w:hAnsi="Times New Roman" w:cs="Times New Roman"/>
          <w:sz w:val="24"/>
          <w:szCs w:val="24"/>
        </w:rPr>
        <w:t xml:space="preserve"> ГМУ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осуществляет контроль качества проведения Олимпиады, результатов овладения обучающихся знаниями и умениями;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lastRenderedPageBreak/>
        <w:t xml:space="preserve">. определяет методику проведения;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утверждает конкурсные задания и систему их оценки;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определяет конкретные сроки </w:t>
      </w:r>
      <w:proofErr w:type="gramStart"/>
      <w:r w:rsidRPr="00B95D58">
        <w:rPr>
          <w:rFonts w:ascii="Times New Roman" w:hAnsi="Times New Roman" w:cs="Times New Roman"/>
          <w:sz w:val="24"/>
          <w:szCs w:val="24"/>
        </w:rPr>
        <w:t>проведения ;</w:t>
      </w:r>
      <w:proofErr w:type="gramEnd"/>
      <w:r w:rsidRPr="00B9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рассматривает конфликтные ситуации, возникшие при подготовке и проведении Олимпиады;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руководит деятельностью рабочей группы;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контролирует проведение туров Олимпиады;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на основании результатов, представленных жюри, утверждает победителей и призеров, готовит предложения по награждению победителей;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. рас</w:t>
      </w:r>
      <w:r w:rsidR="00260700">
        <w:rPr>
          <w:rFonts w:ascii="Times New Roman" w:hAnsi="Times New Roman" w:cs="Times New Roman"/>
          <w:sz w:val="24"/>
          <w:szCs w:val="24"/>
        </w:rPr>
        <w:t>сматривает конфликтные ситуации</w:t>
      </w:r>
      <w:r w:rsidRPr="00B95D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решает вопрос информационной поддержки </w:t>
      </w:r>
      <w:r w:rsidR="00E77ADC">
        <w:rPr>
          <w:rFonts w:ascii="Times New Roman" w:hAnsi="Times New Roman" w:cs="Times New Roman"/>
          <w:sz w:val="24"/>
          <w:szCs w:val="24"/>
        </w:rPr>
        <w:t>мероприятия</w:t>
      </w:r>
      <w:r w:rsidRPr="00B95D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. взаимодействует с организациями, учреждениями и предприятиями</w:t>
      </w:r>
      <w:r w:rsidR="00260700">
        <w:rPr>
          <w:rFonts w:ascii="Times New Roman" w:hAnsi="Times New Roman" w:cs="Times New Roman"/>
          <w:sz w:val="24"/>
          <w:szCs w:val="24"/>
        </w:rPr>
        <w:t>;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организует и проводит церемонию награждения победителей;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представляет отчет по итогам на Ученых советах по специальностям;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2.3. При оргкомитете создается рабочая группа, которая ведет работу в соответствии с решениями, указаниями и рекомендациями </w:t>
      </w:r>
      <w:proofErr w:type="gramStart"/>
      <w:r w:rsidRPr="00B95D58">
        <w:rPr>
          <w:rFonts w:ascii="Times New Roman" w:hAnsi="Times New Roman" w:cs="Times New Roman"/>
          <w:sz w:val="24"/>
          <w:szCs w:val="24"/>
        </w:rPr>
        <w:t>Оргкомитета ,</w:t>
      </w:r>
      <w:proofErr w:type="gramEnd"/>
      <w:r w:rsidRPr="00B95D58">
        <w:rPr>
          <w:rFonts w:ascii="Times New Roman" w:hAnsi="Times New Roman" w:cs="Times New Roman"/>
          <w:sz w:val="24"/>
          <w:szCs w:val="24"/>
        </w:rPr>
        <w:t xml:space="preserve"> систематически информирует Оргкомитет о текущей работе и ее результатах. Рабочая группа Оргкомитета обеспечивает техническую поддержку при подготовке и проведении: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. ор</w:t>
      </w:r>
      <w:r w:rsidR="00B87D71">
        <w:rPr>
          <w:rFonts w:ascii="Times New Roman" w:hAnsi="Times New Roman" w:cs="Times New Roman"/>
          <w:sz w:val="24"/>
          <w:szCs w:val="24"/>
        </w:rPr>
        <w:t xml:space="preserve">ганизует оповещение </w:t>
      </w:r>
      <w:proofErr w:type="gramStart"/>
      <w:r w:rsidR="00B87D7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B95D5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9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. осуществляет информационное обеспечение</w:t>
      </w:r>
      <w:r w:rsidR="00B87D71">
        <w:rPr>
          <w:rFonts w:ascii="Times New Roman" w:hAnsi="Times New Roman" w:cs="Times New Roman"/>
          <w:sz w:val="24"/>
          <w:szCs w:val="24"/>
        </w:rPr>
        <w:t>, публикацию р</w:t>
      </w:r>
      <w:r w:rsidRPr="00B95D58">
        <w:rPr>
          <w:rFonts w:ascii="Times New Roman" w:hAnsi="Times New Roman" w:cs="Times New Roman"/>
          <w:sz w:val="24"/>
          <w:szCs w:val="24"/>
        </w:rPr>
        <w:t xml:space="preserve">егламента и текущей информации на Интернет-сайте </w:t>
      </w:r>
      <w:r w:rsidR="00C12402" w:rsidRPr="00B95D58">
        <w:rPr>
          <w:rFonts w:ascii="Times New Roman" w:hAnsi="Times New Roman" w:cs="Times New Roman"/>
          <w:sz w:val="24"/>
          <w:szCs w:val="24"/>
        </w:rPr>
        <w:t>А</w:t>
      </w:r>
      <w:r w:rsidR="00E77ADC">
        <w:rPr>
          <w:rFonts w:ascii="Times New Roman" w:hAnsi="Times New Roman" w:cs="Times New Roman"/>
          <w:sz w:val="24"/>
          <w:szCs w:val="24"/>
        </w:rPr>
        <w:t>страханского</w:t>
      </w:r>
      <w:r w:rsidR="00C12402">
        <w:rPr>
          <w:rFonts w:ascii="Times New Roman" w:hAnsi="Times New Roman" w:cs="Times New Roman"/>
          <w:sz w:val="24"/>
          <w:szCs w:val="24"/>
        </w:rPr>
        <w:t xml:space="preserve"> ГМУ.</w:t>
      </w:r>
      <w:r w:rsidRPr="00B9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. обеспечивает коммуникации и взаимодействие с потенциальными участниками</w:t>
      </w:r>
      <w:r w:rsidR="00E77ADC">
        <w:rPr>
          <w:rFonts w:ascii="Times New Roman" w:hAnsi="Times New Roman" w:cs="Times New Roman"/>
          <w:sz w:val="24"/>
          <w:szCs w:val="24"/>
        </w:rPr>
        <w:t xml:space="preserve"> и </w:t>
      </w:r>
      <w:r w:rsidRPr="00B95D58">
        <w:rPr>
          <w:rFonts w:ascii="Times New Roman" w:hAnsi="Times New Roman" w:cs="Times New Roman"/>
          <w:sz w:val="24"/>
          <w:szCs w:val="24"/>
        </w:rPr>
        <w:t xml:space="preserve"> членами конкурсных жюри;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производит регистрацию участников, ведет всю документацию;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организует формирование конкурсных заданий;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обеспечивает помещения для проведения Олимпиады;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проводит подготовку награждения победителей;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публикует отчетные материалы на сайте </w:t>
      </w:r>
      <w:r w:rsidR="00E77ADC">
        <w:rPr>
          <w:rFonts w:ascii="Times New Roman" w:hAnsi="Times New Roman" w:cs="Times New Roman"/>
          <w:sz w:val="24"/>
          <w:szCs w:val="24"/>
        </w:rPr>
        <w:t>Астраханского</w:t>
      </w:r>
      <w:r w:rsidR="00C12402" w:rsidRPr="00B95D58">
        <w:rPr>
          <w:rFonts w:ascii="Times New Roman" w:hAnsi="Times New Roman" w:cs="Times New Roman"/>
          <w:sz w:val="24"/>
          <w:szCs w:val="24"/>
        </w:rPr>
        <w:t xml:space="preserve"> ГМУ</w:t>
      </w:r>
      <w:r w:rsidRPr="00B95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2.4. Для организационно-методического обеспечения </w:t>
      </w:r>
      <w:r w:rsidRPr="00B95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D58">
        <w:rPr>
          <w:rFonts w:ascii="Times New Roman" w:hAnsi="Times New Roman" w:cs="Times New Roman"/>
          <w:sz w:val="24"/>
          <w:szCs w:val="24"/>
        </w:rPr>
        <w:t xml:space="preserve">создаются: экспертная группа, жюри и апелляционная комиссия.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2.5. В состав экспертной группы входят руководящие и педагогические работники академии: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осуществляет разработку содержания теоретического и практического конкурсных заданий;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определяет необходимую материально-техническую базу и программные средства для проведения конкурсных процедур;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обеспечивает объективную и независимую оценку выполнения конкурсных заданий путем максимально возможной автоматизации получения результатов;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разрабатывает методику и устанавливает критерии оценки выполнения конкурсных заданий.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2.6. Конкурсные жюри, в состав которых входят высококвалифицированные преподаватели университета проводят оценку выполненных участниками заданий и определяют победителей.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проводит анализ выполненных заданий, дает Оргкомитету рекомендации по проведению конкурсов;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lastRenderedPageBreak/>
        <w:t xml:space="preserve">. проверяет соответствие условий и порядка проведения Олимпиады с Положением;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5D58">
        <w:rPr>
          <w:rFonts w:ascii="Times New Roman" w:hAnsi="Times New Roman" w:cs="Times New Roman"/>
          <w:sz w:val="24"/>
          <w:szCs w:val="24"/>
        </w:rPr>
        <w:t xml:space="preserve">оценивает результаты выполнения конкурсных заданий командами  в соответствии с разработанной методикой и критериями оценки;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. подает представление в оргкомитет о победителе и призерах в конкурсном задании.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2.7. Апелляционная комиссия, в состав которой входят компетентные работники университета, рассматривает претензии студентов-участников сразу после объявления предварительных результатов. В состав апелляционной комиссии входят представители Ученых советов лечебного, педиатрического и стоматологического факультетов.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При разборе апелляций комиссия имеет прав</w:t>
      </w:r>
      <w:r w:rsidR="00C12402">
        <w:rPr>
          <w:rFonts w:ascii="Times New Roman" w:hAnsi="Times New Roman" w:cs="Times New Roman"/>
          <w:sz w:val="24"/>
          <w:szCs w:val="24"/>
        </w:rPr>
        <w:t xml:space="preserve">о, как повысить оценку по возникшему </w:t>
      </w:r>
      <w:r w:rsidRPr="00B95D58">
        <w:rPr>
          <w:rFonts w:ascii="Times New Roman" w:hAnsi="Times New Roman" w:cs="Times New Roman"/>
          <w:sz w:val="24"/>
          <w:szCs w:val="24"/>
        </w:rPr>
        <w:t xml:space="preserve">вопросу (или оставить прежней), так и понизить ее в случае обнаружения ошибок, не замеченных при первоначальной проверке. Решение апелляционной комиссии является окончательным и учитывается жюри при определении общей суммы баллов при окончательном распределении мест.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Все решения экспертной группы, жюри и апе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A68B9">
        <w:rPr>
          <w:rFonts w:ascii="Times New Roman" w:hAnsi="Times New Roman" w:cs="Times New Roman"/>
          <w:sz w:val="24"/>
          <w:szCs w:val="24"/>
        </w:rPr>
        <w:t>ляционной комиссии протоколирую</w:t>
      </w:r>
      <w:r w:rsidRPr="00B95D58">
        <w:rPr>
          <w:rFonts w:ascii="Times New Roman" w:hAnsi="Times New Roman" w:cs="Times New Roman"/>
          <w:sz w:val="24"/>
          <w:szCs w:val="24"/>
        </w:rPr>
        <w:t xml:space="preserve">тся и подписываются председателем (заместителем председателя) оргкомитета.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2.8. Работа Оргкомитета, рабочей группы, жюри, апелляционной комиссии осуществляется на общественных добровольных началах, по согласованию.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И ПРОВЕДЕНИЯ ОЛИМПИАДЫ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5D58">
        <w:rPr>
          <w:rFonts w:ascii="Times New Roman" w:hAnsi="Times New Roman" w:cs="Times New Roman"/>
          <w:sz w:val="24"/>
          <w:szCs w:val="24"/>
          <w:u w:val="single"/>
        </w:rPr>
        <w:t xml:space="preserve">3.1. Условия проведения.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3.1.1. </w:t>
      </w:r>
      <w:r w:rsidR="005730B7">
        <w:rPr>
          <w:rFonts w:ascii="Times New Roman" w:hAnsi="Times New Roman" w:cs="Times New Roman"/>
          <w:sz w:val="24"/>
          <w:szCs w:val="24"/>
        </w:rPr>
        <w:t>П</w:t>
      </w:r>
      <w:r w:rsidRPr="00B95D58">
        <w:rPr>
          <w:rFonts w:ascii="Times New Roman" w:hAnsi="Times New Roman" w:cs="Times New Roman"/>
          <w:sz w:val="24"/>
          <w:szCs w:val="24"/>
        </w:rPr>
        <w:t xml:space="preserve">ринимают участие студенты </w:t>
      </w:r>
      <w:r w:rsidR="006A68B9">
        <w:rPr>
          <w:rFonts w:ascii="Times New Roman" w:hAnsi="Times New Roman" w:cs="Times New Roman"/>
          <w:sz w:val="24"/>
          <w:szCs w:val="24"/>
        </w:rPr>
        <w:t>3,</w:t>
      </w:r>
      <w:r w:rsidRPr="00B95D58">
        <w:rPr>
          <w:rFonts w:ascii="Times New Roman" w:hAnsi="Times New Roman" w:cs="Times New Roman"/>
          <w:sz w:val="24"/>
          <w:szCs w:val="24"/>
        </w:rPr>
        <w:t xml:space="preserve">4,5,6 курсов лечебного, педиатрического и стоматологического факультетов </w:t>
      </w:r>
      <w:r w:rsidR="005730B7">
        <w:rPr>
          <w:rFonts w:ascii="Times New Roman" w:hAnsi="Times New Roman" w:cs="Times New Roman"/>
          <w:sz w:val="24"/>
          <w:szCs w:val="24"/>
        </w:rPr>
        <w:t>Астраханского</w:t>
      </w:r>
      <w:r w:rsidR="006A68B9" w:rsidRPr="00B95D58">
        <w:rPr>
          <w:rFonts w:ascii="Times New Roman" w:hAnsi="Times New Roman" w:cs="Times New Roman"/>
          <w:sz w:val="24"/>
          <w:szCs w:val="24"/>
        </w:rPr>
        <w:t xml:space="preserve"> ГМУ</w:t>
      </w:r>
      <w:r w:rsidRPr="00B95D58">
        <w:rPr>
          <w:rFonts w:ascii="Times New Roman" w:hAnsi="Times New Roman" w:cs="Times New Roman"/>
          <w:sz w:val="24"/>
          <w:szCs w:val="24"/>
        </w:rPr>
        <w:t>: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3.1.2. Участник</w:t>
      </w:r>
      <w:r w:rsidR="00260700">
        <w:rPr>
          <w:rFonts w:ascii="Times New Roman" w:hAnsi="Times New Roman" w:cs="Times New Roman"/>
          <w:sz w:val="24"/>
          <w:szCs w:val="24"/>
        </w:rPr>
        <w:t>ами</w:t>
      </w:r>
      <w:r w:rsidRPr="00B95D58">
        <w:rPr>
          <w:rFonts w:ascii="Times New Roman" w:hAnsi="Times New Roman" w:cs="Times New Roman"/>
          <w:sz w:val="24"/>
          <w:szCs w:val="24"/>
        </w:rPr>
        <w:t xml:space="preserve"> признаются студенты, являющиеся обязательно членами научных  кружков кафедр хирургического профиля,  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3.1.3. Состав от 3  до 15 человек;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3.1.4. Необходимо подать заявку на участие через преподавателя обучающей кафедры в установленные сроки;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3.1.5. Участники должны предоставить о себе достов</w:t>
      </w:r>
      <w:r w:rsidR="005730B7">
        <w:rPr>
          <w:rFonts w:ascii="Times New Roman" w:hAnsi="Times New Roman" w:cs="Times New Roman"/>
          <w:sz w:val="24"/>
          <w:szCs w:val="24"/>
        </w:rPr>
        <w:t>ерную информацию и соблюдать    условия</w:t>
      </w:r>
      <w:r w:rsidRPr="00B95D58">
        <w:rPr>
          <w:rFonts w:ascii="Times New Roman" w:hAnsi="Times New Roman" w:cs="Times New Roman"/>
          <w:sz w:val="24"/>
          <w:szCs w:val="24"/>
        </w:rPr>
        <w:t>, установлен</w:t>
      </w:r>
      <w:r w:rsidR="005730B7">
        <w:rPr>
          <w:rFonts w:ascii="Times New Roman" w:hAnsi="Times New Roman" w:cs="Times New Roman"/>
          <w:sz w:val="24"/>
          <w:szCs w:val="24"/>
        </w:rPr>
        <w:t>ные</w:t>
      </w:r>
      <w:r w:rsidRPr="00B95D58">
        <w:rPr>
          <w:rFonts w:ascii="Times New Roman" w:hAnsi="Times New Roman" w:cs="Times New Roman"/>
          <w:sz w:val="24"/>
          <w:szCs w:val="24"/>
        </w:rPr>
        <w:t xml:space="preserve"> Оргкомитетом.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3.1.6. Олимпиада проводится по Регламенту, утвержденному Оргкомитетом, и включает в себя выполнение теоретического и практического конкурсных заданий.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5D58">
        <w:rPr>
          <w:rFonts w:ascii="Times New Roman" w:hAnsi="Times New Roman" w:cs="Times New Roman"/>
          <w:sz w:val="24"/>
          <w:szCs w:val="24"/>
          <w:u w:val="single"/>
        </w:rPr>
        <w:t xml:space="preserve">3.2. Методика проведения.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Олимпиада начинается с момента публикации и полного набора конкурсов и заданий. Сроки проведения </w:t>
      </w:r>
      <w:r w:rsidR="005730B7">
        <w:rPr>
          <w:rFonts w:ascii="Times New Roman" w:hAnsi="Times New Roman" w:cs="Times New Roman"/>
          <w:sz w:val="24"/>
          <w:szCs w:val="24"/>
        </w:rPr>
        <w:t xml:space="preserve"> </w:t>
      </w:r>
      <w:r w:rsidRPr="00B95D58">
        <w:rPr>
          <w:rFonts w:ascii="Times New Roman" w:hAnsi="Times New Roman" w:cs="Times New Roman"/>
          <w:sz w:val="24"/>
          <w:szCs w:val="24"/>
        </w:rPr>
        <w:t>20.12.2019. Регистрация д</w:t>
      </w:r>
      <w:r w:rsidR="005730B7">
        <w:rPr>
          <w:rFonts w:ascii="Times New Roman" w:hAnsi="Times New Roman" w:cs="Times New Roman"/>
          <w:sz w:val="24"/>
          <w:szCs w:val="24"/>
        </w:rPr>
        <w:t xml:space="preserve">ля участия </w:t>
      </w:r>
      <w:r w:rsidRPr="00B95D58">
        <w:rPr>
          <w:rFonts w:ascii="Times New Roman" w:hAnsi="Times New Roman" w:cs="Times New Roman"/>
          <w:sz w:val="24"/>
          <w:szCs w:val="24"/>
        </w:rPr>
        <w:t xml:space="preserve"> проводится на кафедре хирургических болезней стомат</w:t>
      </w:r>
      <w:r w:rsidR="00260700">
        <w:rPr>
          <w:rFonts w:ascii="Times New Roman" w:hAnsi="Times New Roman" w:cs="Times New Roman"/>
          <w:sz w:val="24"/>
          <w:szCs w:val="24"/>
        </w:rPr>
        <w:t>ологического факультета, начинается</w:t>
      </w:r>
      <w:r w:rsidRPr="00B95D58">
        <w:rPr>
          <w:rFonts w:ascii="Times New Roman" w:hAnsi="Times New Roman" w:cs="Times New Roman"/>
          <w:sz w:val="24"/>
          <w:szCs w:val="24"/>
        </w:rPr>
        <w:t xml:space="preserve"> с момента публикации на сайте университета и заканчивается</w:t>
      </w:r>
      <w:r w:rsidR="006A68B9">
        <w:rPr>
          <w:rFonts w:ascii="Times New Roman" w:hAnsi="Times New Roman" w:cs="Times New Roman"/>
          <w:sz w:val="24"/>
          <w:szCs w:val="24"/>
        </w:rPr>
        <w:t xml:space="preserve"> </w:t>
      </w:r>
      <w:r w:rsidRPr="00B95D58">
        <w:rPr>
          <w:rFonts w:ascii="Times New Roman" w:hAnsi="Times New Roman" w:cs="Times New Roman"/>
          <w:sz w:val="24"/>
          <w:szCs w:val="24"/>
        </w:rPr>
        <w:t xml:space="preserve">16.12.2019 г.;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3.2.1. Конкурсные задания соответствуют </w:t>
      </w:r>
      <w:r w:rsidR="0026070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B95D58">
        <w:rPr>
          <w:rFonts w:ascii="Times New Roman" w:hAnsi="Times New Roman" w:cs="Times New Roman"/>
          <w:sz w:val="24"/>
          <w:szCs w:val="24"/>
        </w:rPr>
        <w:t xml:space="preserve">требованиям и содержат тестовые вопросы на знание теоретических основ топографической анатомии и оперативной хирургии, а также практические навыки: конкурс на знание хирургического инструментария, конкурс на скорость вязания хирургических узлов; </w:t>
      </w:r>
      <w:r w:rsidR="006A68B9">
        <w:rPr>
          <w:rFonts w:ascii="Times New Roman" w:hAnsi="Times New Roman" w:cs="Times New Roman"/>
          <w:sz w:val="24"/>
          <w:szCs w:val="24"/>
        </w:rPr>
        <w:t>десмургия, наложение сосудистых, кишечных</w:t>
      </w:r>
      <w:r w:rsidRPr="00B95D58">
        <w:rPr>
          <w:rFonts w:ascii="Times New Roman" w:hAnsi="Times New Roman" w:cs="Times New Roman"/>
          <w:sz w:val="24"/>
          <w:szCs w:val="24"/>
        </w:rPr>
        <w:t xml:space="preserve">, сухожильных, </w:t>
      </w:r>
      <w:proofErr w:type="spellStart"/>
      <w:r w:rsidRPr="00B95D58">
        <w:rPr>
          <w:rFonts w:ascii="Times New Roman" w:hAnsi="Times New Roman" w:cs="Times New Roman"/>
          <w:sz w:val="24"/>
          <w:szCs w:val="24"/>
        </w:rPr>
        <w:t>гемос</w:t>
      </w:r>
      <w:r w:rsidR="006A68B9">
        <w:rPr>
          <w:rFonts w:ascii="Times New Roman" w:hAnsi="Times New Roman" w:cs="Times New Roman"/>
          <w:sz w:val="24"/>
          <w:szCs w:val="24"/>
        </w:rPr>
        <w:t>татических</w:t>
      </w:r>
      <w:proofErr w:type="spellEnd"/>
      <w:r w:rsidR="006A6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8B9">
        <w:rPr>
          <w:rFonts w:ascii="Times New Roman" w:hAnsi="Times New Roman" w:cs="Times New Roman"/>
          <w:sz w:val="24"/>
          <w:szCs w:val="24"/>
        </w:rPr>
        <w:t>швов ;</w:t>
      </w:r>
      <w:proofErr w:type="gramEnd"/>
      <w:r w:rsidR="006A68B9">
        <w:rPr>
          <w:rFonts w:ascii="Times New Roman" w:hAnsi="Times New Roman" w:cs="Times New Roman"/>
          <w:sz w:val="24"/>
          <w:szCs w:val="24"/>
        </w:rPr>
        <w:t xml:space="preserve"> урологический</w:t>
      </w:r>
      <w:r w:rsidRPr="00B9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D58">
        <w:rPr>
          <w:rFonts w:ascii="Times New Roman" w:hAnsi="Times New Roman" w:cs="Times New Roman"/>
          <w:sz w:val="24"/>
          <w:szCs w:val="24"/>
        </w:rPr>
        <w:t>эндовидеохирургический</w:t>
      </w:r>
      <w:proofErr w:type="spellEnd"/>
      <w:r w:rsidRPr="00B95D58">
        <w:rPr>
          <w:rFonts w:ascii="Times New Roman" w:hAnsi="Times New Roman" w:cs="Times New Roman"/>
          <w:sz w:val="24"/>
          <w:szCs w:val="24"/>
        </w:rPr>
        <w:t xml:space="preserve"> конкурсы</w:t>
      </w:r>
      <w:r w:rsidRPr="00B95D58">
        <w:rPr>
          <w:rFonts w:ascii="Times New Roman" w:hAnsi="Times New Roman" w:cs="Times New Roman"/>
          <w:b/>
          <w:sz w:val="24"/>
          <w:szCs w:val="24"/>
        </w:rPr>
        <w:t>.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lastRenderedPageBreak/>
        <w:t xml:space="preserve">3.2.2. Каждая команда-участник предъявляет при </w:t>
      </w:r>
      <w:r w:rsidR="006A68B9">
        <w:rPr>
          <w:rFonts w:ascii="Times New Roman" w:hAnsi="Times New Roman" w:cs="Times New Roman"/>
          <w:sz w:val="24"/>
          <w:szCs w:val="24"/>
        </w:rPr>
        <w:t>регистрации студенческие билеты</w:t>
      </w:r>
      <w:r w:rsidRPr="00B95D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3.2.3. Время каждого конкурса определяется жюри и сообщается участникам перед его началом;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3.2.4. Председатель жюри определенного дают задания для работы участникам. Во время выполнения тестовых заданий вмешательство в работу хирургических бригад со стороны членов жюри или посторонних в виде вопросов или рекомендаций – не допускается. Хирургические бригады во время выполнения заданий обязаны не отвечать на вопросы кого бы то ни было вне бригады.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3.2.5.Выполнение работы проверяется и оценивается членами жюри по истечению контрольного времени;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3.2.6. В помещении, где выполняется задания, находятся ответственный и другие лица, назначенные Оргкомитетом (рабочей группой), обеспечивающие кон</w:t>
      </w:r>
      <w:r w:rsidR="006A68B9">
        <w:rPr>
          <w:rFonts w:ascii="Times New Roman" w:hAnsi="Times New Roman" w:cs="Times New Roman"/>
          <w:sz w:val="24"/>
          <w:szCs w:val="24"/>
        </w:rPr>
        <w:t>троль за соблюдением регламента. За каждой   хирургической бригадой</w:t>
      </w:r>
      <w:r w:rsidRPr="00B95D58">
        <w:rPr>
          <w:rFonts w:ascii="Times New Roman" w:hAnsi="Times New Roman" w:cs="Times New Roman"/>
          <w:sz w:val="24"/>
          <w:szCs w:val="24"/>
        </w:rPr>
        <w:t xml:space="preserve"> закреплено рабочее место, выбранное по жребию.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3.2.7. Для решения заданий нельзя пользоваться любыми справочными материалами, включая атласы, энциклопедии, словари. Мобильные телефоны должны быть выключены;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3.2.8. </w:t>
      </w:r>
      <w:r w:rsidR="005730B7">
        <w:rPr>
          <w:rFonts w:ascii="Times New Roman" w:hAnsi="Times New Roman" w:cs="Times New Roman"/>
          <w:sz w:val="24"/>
          <w:szCs w:val="24"/>
        </w:rPr>
        <w:t>З</w:t>
      </w:r>
      <w:r w:rsidRPr="00B95D58">
        <w:rPr>
          <w:rFonts w:ascii="Times New Roman" w:hAnsi="Times New Roman" w:cs="Times New Roman"/>
          <w:sz w:val="24"/>
          <w:szCs w:val="24"/>
        </w:rPr>
        <w:t xml:space="preserve">адания оцениваются по балльной системе, в зависимости от их сложности.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5D58">
        <w:rPr>
          <w:rFonts w:ascii="Times New Roman" w:hAnsi="Times New Roman" w:cs="Times New Roman"/>
          <w:sz w:val="24"/>
          <w:szCs w:val="24"/>
          <w:u w:val="single"/>
        </w:rPr>
        <w:t xml:space="preserve">3.3. Определение победителей.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3.3.1. Личные места команд определяются по сумме набранных баллов по конкурсным заданиям. По сумме наибольшего количества баллов определяются три первых победителя (1, 2 и 3 места);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3.3.2. Индивидуальные победители определяются по каждому направлению Олимпиады; </w:t>
      </w:r>
    </w:p>
    <w:p w:rsidR="00C45655" w:rsidRPr="00B95D58" w:rsidRDefault="005730B7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Окончательные итоги</w:t>
      </w:r>
      <w:r w:rsidR="00C45655" w:rsidRPr="00B95D58">
        <w:rPr>
          <w:rFonts w:ascii="Times New Roman" w:hAnsi="Times New Roman" w:cs="Times New Roman"/>
          <w:sz w:val="24"/>
          <w:szCs w:val="24"/>
        </w:rPr>
        <w:t xml:space="preserve"> оформляются протоколом и утверждаются председателем Оргкомитета по каждому из направлений;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3.3.4. Каждый член жюри заполняет ведомость оценок выполнения конкурсных заданий. Итоговый результат заносится в сводную ведомость.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t xml:space="preserve">4. ПОДВЕДЕНИЕ ИТОГОВ ОЛИМПИАДЫ </w:t>
      </w:r>
    </w:p>
    <w:p w:rsidR="00C45655" w:rsidRPr="00B95D58" w:rsidRDefault="00260700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45655" w:rsidRPr="00B95D58">
        <w:rPr>
          <w:rFonts w:ascii="Times New Roman" w:hAnsi="Times New Roman" w:cs="Times New Roman"/>
          <w:sz w:val="24"/>
          <w:szCs w:val="24"/>
        </w:rPr>
        <w:t xml:space="preserve">Победителем признается команда (хирургическая бригада) студентов, набравшая наибольшую сумму баллов за всю совокупность заданий среди предложенных.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4.2. При подведении итогов жюри по каждому конкурсу выявляет победителей, занявших первые три места.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4.3. Итоги проведения, определение победителей и лауреатов подводит Оргкомитет по представлению жюри.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4.4. Оргкомитет может установить несколько победителей (не больше двух) на каждое призовое место. Победителем считается участник, награжденный дипломом I степени. Призерами (лауреатами) считаются участники, награжденные дипломами II и III степени. Победители и призеры отдельных конкурсов определяются по общей совокупности баллов в конкурсе и награждаются дипломами.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4.5. Основные призовые места и номинации присуждаются следующим образом: I, II и III абсолютные места – по общей совокупности баллов всех конкурсов.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4.6. Участникам, показавшим высокие результаты при выполнении отдельного задания, могут быть установлены дополнительные поощрения.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lastRenderedPageBreak/>
        <w:t xml:space="preserve">4.7. Итоги оформляются актом. Акты Олимпиады утверждаются председателем Оргкомитета. К акту прилагается сводная ведомость оценок.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t xml:space="preserve"> 5. НАГРАЖДЕНИЕ ПОБЕДИТЕЛЕЙ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>5.1. Победители и призеры награждаются дипломами (и</w:t>
      </w:r>
      <w:r w:rsidR="005730B7">
        <w:rPr>
          <w:rFonts w:ascii="Times New Roman" w:hAnsi="Times New Roman" w:cs="Times New Roman"/>
          <w:sz w:val="24"/>
          <w:szCs w:val="24"/>
        </w:rPr>
        <w:t>ли</w:t>
      </w:r>
      <w:r w:rsidRPr="00B95D58">
        <w:rPr>
          <w:rFonts w:ascii="Times New Roman" w:hAnsi="Times New Roman" w:cs="Times New Roman"/>
          <w:sz w:val="24"/>
          <w:szCs w:val="24"/>
        </w:rPr>
        <w:t xml:space="preserve"> Кубками) университета; все участник</w:t>
      </w:r>
      <w:r w:rsidR="005730B7">
        <w:rPr>
          <w:rFonts w:ascii="Times New Roman" w:hAnsi="Times New Roman" w:cs="Times New Roman"/>
          <w:sz w:val="24"/>
          <w:szCs w:val="24"/>
        </w:rPr>
        <w:t xml:space="preserve">и </w:t>
      </w:r>
      <w:r w:rsidRPr="00B95D58">
        <w:rPr>
          <w:rFonts w:ascii="Times New Roman" w:hAnsi="Times New Roman" w:cs="Times New Roman"/>
          <w:sz w:val="24"/>
          <w:szCs w:val="24"/>
        </w:rPr>
        <w:t xml:space="preserve"> получают сертификат участника. При участии спонсоров победители могут быть награждены ценными подарками за выдающиеся успехи;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5.2. Победители и призеры будут зачислены в резерв основного состава команды, которая будет представлять Астраханский ГМУ на региональных и Всероссийских олимпиадах;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5.3. Награждение победителей и призеров осуществляется публично на официальной церемонии закрытия Олимпиады. </w:t>
      </w:r>
    </w:p>
    <w:p w:rsidR="00C45655" w:rsidRPr="00B95D58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D58">
        <w:rPr>
          <w:rFonts w:ascii="Times New Roman" w:hAnsi="Times New Roman" w:cs="Times New Roman"/>
          <w:sz w:val="24"/>
          <w:szCs w:val="24"/>
        </w:rPr>
        <w:t xml:space="preserve">5.4. Вся информация о проведении о составе Оргкомитета, жюри, экспертной и апелляционной комиссиях, о результатах всех типов конкурсов, список победителей и призеров будет </w:t>
      </w:r>
      <w:proofErr w:type="gramStart"/>
      <w:r w:rsidRPr="00B95D58">
        <w:rPr>
          <w:rFonts w:ascii="Times New Roman" w:hAnsi="Times New Roman" w:cs="Times New Roman"/>
          <w:sz w:val="24"/>
          <w:szCs w:val="24"/>
        </w:rPr>
        <w:t>опубликована  на</w:t>
      </w:r>
      <w:proofErr w:type="gramEnd"/>
      <w:r w:rsidRPr="00B95D58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6A68B9" w:rsidRPr="006A68B9">
        <w:rPr>
          <w:rFonts w:ascii="Times New Roman" w:hAnsi="Times New Roman" w:cs="Times New Roman"/>
          <w:sz w:val="24"/>
          <w:szCs w:val="24"/>
        </w:rPr>
        <w:t xml:space="preserve"> </w:t>
      </w:r>
      <w:r w:rsidR="00B87D71">
        <w:rPr>
          <w:rFonts w:ascii="Times New Roman" w:hAnsi="Times New Roman" w:cs="Times New Roman"/>
          <w:sz w:val="24"/>
          <w:szCs w:val="24"/>
        </w:rPr>
        <w:t>Астраханского ГМУ.</w:t>
      </w:r>
    </w:p>
    <w:p w:rsidR="00C45655" w:rsidRPr="0026070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655" w:rsidRPr="00260700" w:rsidRDefault="00260700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00">
        <w:rPr>
          <w:rFonts w:ascii="Times New Roman" w:hAnsi="Times New Roman" w:cs="Times New Roman"/>
          <w:b/>
          <w:sz w:val="24"/>
          <w:szCs w:val="24"/>
        </w:rPr>
        <w:t>6.</w:t>
      </w:r>
      <w:r w:rsidR="00C45655" w:rsidRPr="00260700">
        <w:rPr>
          <w:rFonts w:ascii="Times New Roman" w:hAnsi="Times New Roman" w:cs="Times New Roman"/>
          <w:b/>
          <w:sz w:val="24"/>
          <w:szCs w:val="24"/>
        </w:rPr>
        <w:t xml:space="preserve">ПРАВИЛА УЧАСТИЯ </w:t>
      </w:r>
    </w:p>
    <w:p w:rsidR="00C45655" w:rsidRPr="00D07930" w:rsidRDefault="00C45655" w:rsidP="00C456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Для участия в студенческой олимпиаде по хирургии необходимо в период с 18.11.2019 по 02.12.2019  подать заявку на кафедру хирургических болезней стоматологического факультета.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Форма заявки для студентов лечебного, педиатрического и стоматологического факультетов: Название хирургической бригады, Ф.И.О. членов бригады, группа, ф-т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930">
        <w:rPr>
          <w:rFonts w:ascii="Times New Roman" w:hAnsi="Times New Roman" w:cs="Times New Roman"/>
          <w:sz w:val="24"/>
          <w:szCs w:val="24"/>
        </w:rPr>
        <w:t xml:space="preserve">Для участия в конкурсах командам предоставляются хирургические инструменты и шовный материал от обучающей кафедры.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Форма одежды для всей бригады (а в идеале и для всей команды) должна быть одинакова: хирургические операционные костюмы, одноразовые маски, шапочки, перчатки. Сменная обувь должна быть стандартной медицинской белого цвета </w:t>
      </w:r>
      <w:proofErr w:type="gramStart"/>
      <w:r w:rsidRPr="00D07930">
        <w:rPr>
          <w:rFonts w:ascii="Times New Roman" w:hAnsi="Times New Roman" w:cs="Times New Roman"/>
          <w:sz w:val="24"/>
          <w:szCs w:val="24"/>
        </w:rPr>
        <w:t>( продается</w:t>
      </w:r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в магазине «Медицинская одежда»)</w:t>
      </w:r>
    </w:p>
    <w:p w:rsidR="00C45655" w:rsidRDefault="00C45655" w:rsidP="00C45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45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45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D71" w:rsidRDefault="00B87D71" w:rsidP="00CD04C1">
      <w:pPr>
        <w:pStyle w:val="a6"/>
        <w:jc w:val="center"/>
        <w:rPr>
          <w:b/>
          <w:sz w:val="32"/>
          <w:szCs w:val="32"/>
        </w:rPr>
      </w:pPr>
    </w:p>
    <w:p w:rsidR="00B87D71" w:rsidRDefault="00B87D71" w:rsidP="00CD04C1">
      <w:pPr>
        <w:pStyle w:val="a6"/>
        <w:jc w:val="center"/>
        <w:rPr>
          <w:b/>
          <w:sz w:val="32"/>
          <w:szCs w:val="32"/>
        </w:rPr>
      </w:pPr>
    </w:p>
    <w:p w:rsidR="00B87D71" w:rsidRDefault="00B87D71" w:rsidP="00CD04C1">
      <w:pPr>
        <w:pStyle w:val="a6"/>
        <w:jc w:val="center"/>
        <w:rPr>
          <w:b/>
          <w:sz w:val="32"/>
          <w:szCs w:val="32"/>
        </w:rPr>
      </w:pPr>
    </w:p>
    <w:p w:rsidR="00260700" w:rsidRDefault="00260700" w:rsidP="00CD04C1">
      <w:pPr>
        <w:pStyle w:val="a6"/>
        <w:jc w:val="center"/>
        <w:rPr>
          <w:b/>
          <w:sz w:val="32"/>
          <w:szCs w:val="32"/>
        </w:rPr>
      </w:pPr>
    </w:p>
    <w:p w:rsidR="00260700" w:rsidRDefault="00260700" w:rsidP="00CD04C1">
      <w:pPr>
        <w:pStyle w:val="a6"/>
        <w:jc w:val="center"/>
        <w:rPr>
          <w:b/>
          <w:sz w:val="32"/>
          <w:szCs w:val="32"/>
        </w:rPr>
      </w:pPr>
    </w:p>
    <w:p w:rsidR="00260700" w:rsidRDefault="00260700" w:rsidP="00CD04C1">
      <w:pPr>
        <w:pStyle w:val="a6"/>
        <w:jc w:val="center"/>
        <w:rPr>
          <w:b/>
          <w:sz w:val="32"/>
          <w:szCs w:val="32"/>
        </w:rPr>
      </w:pPr>
    </w:p>
    <w:p w:rsidR="00CD04C1" w:rsidRPr="00D10B21" w:rsidRDefault="00CD04C1" w:rsidP="00CD04C1">
      <w:pPr>
        <w:pStyle w:val="a6"/>
        <w:jc w:val="center"/>
        <w:rPr>
          <w:b/>
          <w:sz w:val="32"/>
          <w:szCs w:val="32"/>
        </w:rPr>
      </w:pPr>
      <w:r w:rsidRPr="00D10B21">
        <w:rPr>
          <w:b/>
          <w:sz w:val="32"/>
          <w:szCs w:val="32"/>
        </w:rPr>
        <w:lastRenderedPageBreak/>
        <w:t xml:space="preserve">Программа проведения </w:t>
      </w:r>
      <w:proofErr w:type="spellStart"/>
      <w:r w:rsidRPr="00D10B21">
        <w:rPr>
          <w:b/>
          <w:sz w:val="32"/>
          <w:szCs w:val="32"/>
        </w:rPr>
        <w:t>внутривузовской</w:t>
      </w:r>
      <w:proofErr w:type="spellEnd"/>
      <w:r w:rsidRPr="00D10B21">
        <w:rPr>
          <w:b/>
          <w:sz w:val="32"/>
          <w:szCs w:val="32"/>
        </w:rPr>
        <w:t xml:space="preserve"> олимпиады «Мануальные навыки в хирургии»</w:t>
      </w:r>
    </w:p>
    <w:p w:rsidR="00CD04C1" w:rsidRPr="00013550" w:rsidRDefault="00CD04C1" w:rsidP="00CD04C1">
      <w:pPr>
        <w:pStyle w:val="a6"/>
      </w:pPr>
      <w:r>
        <w:rPr>
          <w:b/>
          <w:sz w:val="28"/>
          <w:szCs w:val="28"/>
        </w:rPr>
        <w:t>1.</w:t>
      </w:r>
      <w:r w:rsidRPr="00013550">
        <w:rPr>
          <w:b/>
        </w:rPr>
        <w:t xml:space="preserve">«ПРИВЕТСТВИЕ» </w:t>
      </w:r>
    </w:p>
    <w:p w:rsidR="00CD04C1" w:rsidRDefault="00CD04C1" w:rsidP="00CD04C1">
      <w:pPr>
        <w:pStyle w:val="a6"/>
      </w:pPr>
      <w:r>
        <w:t xml:space="preserve">Команды-участники должны представить свою команду в формате видеоролика. Требования к ролику: представление своей команды в произвольной форме (шуточная миниатюра, песня и т.п.). </w:t>
      </w:r>
    </w:p>
    <w:p w:rsidR="00CD04C1" w:rsidRDefault="00CD04C1" w:rsidP="00CD04C1">
      <w:pPr>
        <w:pStyle w:val="a6"/>
      </w:pPr>
      <w:r>
        <w:t>Продолжительность видео - максимально 3 минуты.</w:t>
      </w:r>
      <w:r w:rsidR="00AC716C">
        <w:t xml:space="preserve"> Всего – 30 мин.</w:t>
      </w:r>
      <w:r>
        <w:t xml:space="preserve"> </w:t>
      </w:r>
    </w:p>
    <w:p w:rsidR="00CD04C1" w:rsidRDefault="00CD04C1" w:rsidP="00CD04C1">
      <w:pPr>
        <w:pStyle w:val="a6"/>
        <w:rPr>
          <w:b/>
        </w:rPr>
      </w:pPr>
      <w:r>
        <w:rPr>
          <w:b/>
        </w:rPr>
        <w:t>2.</w:t>
      </w:r>
      <w:r w:rsidRPr="0051591D">
        <w:rPr>
          <w:b/>
        </w:rPr>
        <w:t>КОНКУРС «ВЯЗАНИЕ ХИРУРГИЧЕСКИХ УЗЛОВ</w:t>
      </w:r>
      <w:r>
        <w:rPr>
          <w:b/>
        </w:rPr>
        <w:t>»</w:t>
      </w:r>
    </w:p>
    <w:p w:rsidR="00CD04C1" w:rsidRDefault="00CD04C1" w:rsidP="00CD04C1">
      <w:pPr>
        <w:pStyle w:val="a6"/>
        <w:rPr>
          <w:b/>
        </w:rPr>
      </w:pPr>
      <w:r>
        <w:rPr>
          <w:b/>
        </w:rPr>
        <w:t>Цель конкурса: сформировать косички их хирургических узлов.</w:t>
      </w:r>
    </w:p>
    <w:p w:rsidR="00CD04C1" w:rsidRDefault="00CD04C1" w:rsidP="00CD04C1">
      <w:pPr>
        <w:pStyle w:val="a6"/>
        <w:rPr>
          <w:b/>
        </w:rPr>
      </w:pPr>
      <w:r>
        <w:rPr>
          <w:b/>
        </w:rPr>
        <w:t xml:space="preserve">Количество участников: 2 </w:t>
      </w:r>
    </w:p>
    <w:p w:rsidR="00CD04C1" w:rsidRDefault="00CD04C1" w:rsidP="00CD04C1">
      <w:pPr>
        <w:pStyle w:val="a6"/>
      </w:pPr>
      <w:r>
        <w:t xml:space="preserve">Двум участникам требуется связать косичку из узлов на пальце напарника за 30 секунд. Первый узел фиксируется. </w:t>
      </w:r>
    </w:p>
    <w:p w:rsidR="00CD04C1" w:rsidRDefault="00CD04C1" w:rsidP="00CD04C1">
      <w:pPr>
        <w:pStyle w:val="a6"/>
      </w:pPr>
      <w:r>
        <w:t xml:space="preserve">Оценивается сумма длин только качественно сформированных косичек участников, т.е. от начала до первой погрешности (дефект, через который  проходит металлическая проволока диаметром 1 мм). </w:t>
      </w:r>
    </w:p>
    <w:p w:rsidR="00CD04C1" w:rsidRPr="002F2F96" w:rsidRDefault="00CD04C1" w:rsidP="00CD04C1">
      <w:pPr>
        <w:pStyle w:val="a6"/>
      </w:pPr>
      <w:r>
        <w:t xml:space="preserve">Наибольшая сумма длин  качественно сформированных косичек оценивается в </w:t>
      </w:r>
      <w:r w:rsidRPr="00400473">
        <w:rPr>
          <w:b/>
        </w:rPr>
        <w:t>10 баллов</w:t>
      </w:r>
      <w:r>
        <w:t>. Дальше — в процентах от наиболее дли</w:t>
      </w:r>
      <w:r w:rsidRPr="002F2F96">
        <w:t>н</w:t>
      </w:r>
      <w:r>
        <w:t>н</w:t>
      </w:r>
      <w:r w:rsidRPr="002F2F96">
        <w:t xml:space="preserve">ой. </w:t>
      </w:r>
    </w:p>
    <w:p w:rsidR="00CD04C1" w:rsidRDefault="00CD04C1" w:rsidP="00CD04C1">
      <w:pPr>
        <w:pStyle w:val="a6"/>
      </w:pPr>
      <w:r w:rsidRPr="002F2F96">
        <w:rPr>
          <w:i/>
        </w:rPr>
        <w:t>Например:</w:t>
      </w:r>
      <w:r>
        <w:t xml:space="preserve"> самая </w:t>
      </w:r>
      <w:proofErr w:type="gramStart"/>
      <w:r>
        <w:t>длинная ,</w:t>
      </w:r>
      <w:proofErr w:type="gramEnd"/>
      <w:r>
        <w:t xml:space="preserve"> качественно сформированная косичка составляет 100 мм — это 10 баллов, второе место - 85 мм -это 10x0,85 = 8,5 баллов. </w:t>
      </w:r>
    </w:p>
    <w:p w:rsidR="00CD04C1" w:rsidRDefault="00AC716C" w:rsidP="00CD04C1">
      <w:pPr>
        <w:pStyle w:val="a6"/>
      </w:pPr>
      <w:r>
        <w:t>Время конкурса: 1</w:t>
      </w:r>
      <w:r w:rsidR="00CD04C1">
        <w:t>0 минут</w:t>
      </w:r>
    </w:p>
    <w:p w:rsidR="00CD04C1" w:rsidRPr="0051591D" w:rsidRDefault="00CD04C1" w:rsidP="00CD04C1">
      <w:pPr>
        <w:pStyle w:val="a6"/>
        <w:rPr>
          <w:b/>
        </w:rPr>
      </w:pPr>
      <w:r>
        <w:rPr>
          <w:b/>
        </w:rPr>
        <w:t>3.</w:t>
      </w:r>
      <w:r w:rsidRPr="0051591D">
        <w:rPr>
          <w:b/>
        </w:rPr>
        <w:t xml:space="preserve">КОНКУРС «ДЕСМУРГИЯ» </w:t>
      </w:r>
    </w:p>
    <w:p w:rsidR="00CD04C1" w:rsidRDefault="00CD04C1" w:rsidP="00CD04C1">
      <w:pPr>
        <w:pStyle w:val="a6"/>
      </w:pPr>
      <w:r>
        <w:t>Цель: наложение одной из бинтовых повязок:</w:t>
      </w:r>
      <w:r w:rsidR="00AC716C">
        <w:t xml:space="preserve"> </w:t>
      </w:r>
      <w:r>
        <w:t xml:space="preserve">повязка </w:t>
      </w:r>
      <w:proofErr w:type="spellStart"/>
      <w:r>
        <w:t>Дезо</w:t>
      </w:r>
      <w:proofErr w:type="spellEnd"/>
      <w:r>
        <w:t>,</w:t>
      </w:r>
      <w:r w:rsidR="00AC716C">
        <w:t xml:space="preserve"> </w:t>
      </w:r>
      <w:r>
        <w:t>чепец, варежка.</w:t>
      </w:r>
    </w:p>
    <w:p w:rsidR="00CD04C1" w:rsidRDefault="00CD04C1" w:rsidP="00CD04C1">
      <w:pPr>
        <w:pStyle w:val="a6"/>
        <w:contextualSpacing/>
      </w:pPr>
      <w:r>
        <w:t xml:space="preserve">Количество участников от команды:  2 человека </w:t>
      </w:r>
    </w:p>
    <w:p w:rsidR="00CD04C1" w:rsidRDefault="00CD04C1" w:rsidP="00CD04C1">
      <w:pPr>
        <w:pStyle w:val="a6"/>
        <w:contextualSpacing/>
      </w:pPr>
      <w:r>
        <w:t xml:space="preserve">Используемый материал: бинты шириной 15 см. 2-3 шт., бинты медицинские марлевые 14 см 2 шт.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Критерии оценки конкурса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Количество баллов </w:t>
            </w:r>
          </w:p>
          <w:p w:rsidR="00CD04C1" w:rsidRDefault="00CD04C1" w:rsidP="00E77ADC">
            <w:pPr>
              <w:pStyle w:val="a6"/>
              <w:contextualSpacing/>
            </w:pP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Время наложения повязки</w:t>
            </w:r>
          </w:p>
          <w:p w:rsidR="00CD04C1" w:rsidRDefault="00CD04C1" w:rsidP="00E77ADC">
            <w:pPr>
              <w:pStyle w:val="a6"/>
              <w:contextualSpacing/>
            </w:pPr>
            <w:r>
              <w:t>1 мин</w:t>
            </w:r>
          </w:p>
          <w:p w:rsidR="00CD04C1" w:rsidRDefault="00CD04C1" w:rsidP="00E77ADC">
            <w:pPr>
              <w:pStyle w:val="a6"/>
              <w:contextualSpacing/>
            </w:pPr>
            <w:r>
              <w:t>2 мин</w:t>
            </w:r>
          </w:p>
          <w:p w:rsidR="00CD04C1" w:rsidRDefault="00CD04C1" w:rsidP="00E77ADC">
            <w:pPr>
              <w:pStyle w:val="a6"/>
              <w:contextualSpacing/>
            </w:pPr>
            <w:r>
              <w:t>3 мин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3 балла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>
              <w:rPr>
                <w:b/>
              </w:rPr>
              <w:t>2 балла</w:t>
            </w:r>
          </w:p>
          <w:p w:rsidR="00CD04C1" w:rsidRDefault="00CD04C1" w:rsidP="00E77ADC">
            <w:pPr>
              <w:pStyle w:val="a6"/>
              <w:contextualSpacing/>
            </w:pPr>
            <w:r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Отсутствие излишней массивности повязки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Эстетичность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Итого: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>
              <w:rPr>
                <w:b/>
              </w:rPr>
              <w:t xml:space="preserve">от 3 до 5 </w:t>
            </w:r>
            <w:r w:rsidRPr="00400473">
              <w:rPr>
                <w:b/>
              </w:rPr>
              <w:t xml:space="preserve"> баллов</w:t>
            </w:r>
          </w:p>
        </w:tc>
      </w:tr>
    </w:tbl>
    <w:p w:rsidR="00CD04C1" w:rsidRDefault="00CD04C1" w:rsidP="00CD04C1">
      <w:pPr>
        <w:pStyle w:val="a6"/>
        <w:contextualSpacing/>
      </w:pPr>
    </w:p>
    <w:p w:rsidR="00CD04C1" w:rsidRDefault="00CD04C1" w:rsidP="00CD04C1">
      <w:pPr>
        <w:pStyle w:val="a6"/>
        <w:contextualSpacing/>
      </w:pPr>
      <w:r>
        <w:t xml:space="preserve"> Время проведения конкурса – 20 мин</w:t>
      </w:r>
    </w:p>
    <w:p w:rsidR="00260700" w:rsidRDefault="00260700" w:rsidP="00260700">
      <w:pPr>
        <w:pStyle w:val="a6"/>
      </w:pPr>
    </w:p>
    <w:p w:rsidR="00260700" w:rsidRDefault="00260700" w:rsidP="00260700">
      <w:pPr>
        <w:pStyle w:val="a6"/>
        <w:rPr>
          <w:b/>
        </w:rPr>
      </w:pPr>
      <w:r>
        <w:rPr>
          <w:b/>
          <w:sz w:val="28"/>
          <w:szCs w:val="28"/>
        </w:rPr>
        <w:t>4.</w:t>
      </w:r>
      <w:r w:rsidRPr="00013550">
        <w:rPr>
          <w:b/>
        </w:rPr>
        <w:t>КОНКУРС «ЗНАНИЕ ХИРУРГИЧЕСКИХ ИНСТРУМЕНТОВ»</w:t>
      </w:r>
    </w:p>
    <w:p w:rsidR="00260700" w:rsidRPr="00013550" w:rsidRDefault="00260700" w:rsidP="00260700">
      <w:pPr>
        <w:pStyle w:val="a6"/>
      </w:pPr>
      <w:r>
        <w:t>Количество участников от команды: 3</w:t>
      </w:r>
    </w:p>
    <w:p w:rsidR="00260700" w:rsidRDefault="00260700" w:rsidP="00260700">
      <w:pPr>
        <w:pStyle w:val="a6"/>
      </w:pPr>
      <w:r>
        <w:t xml:space="preserve">Задача: </w:t>
      </w:r>
    </w:p>
    <w:p w:rsidR="00260700" w:rsidRDefault="00260700" w:rsidP="00260700">
      <w:pPr>
        <w:pStyle w:val="a6"/>
      </w:pPr>
      <w:r>
        <w:t xml:space="preserve">Каждый </w:t>
      </w:r>
      <w:proofErr w:type="gramStart"/>
      <w:r>
        <w:t>из  участников</w:t>
      </w:r>
      <w:proofErr w:type="gramEnd"/>
      <w:r>
        <w:t xml:space="preserve"> выбирает  билет с номером (номера не будут соответствовать данному списку(Список см. приложение 2).Каждый билет содержит 10 различных хирургических инструментов. Набор инструментов будет представлен в презентации в виде слайдов. Участникам  необходимо назвать полное номенклатурное (в соответствии со списком) названия и предназначения представленных  в билете  инструментов. </w:t>
      </w:r>
    </w:p>
    <w:p w:rsidR="00260700" w:rsidRDefault="00260700" w:rsidP="00260700">
      <w:pPr>
        <w:pStyle w:val="a6"/>
        <w:contextualSpacing/>
      </w:pPr>
      <w:r>
        <w:t xml:space="preserve">За каждый правильно названный инструмент даётся </w:t>
      </w:r>
      <w:r w:rsidRPr="00D10B21">
        <w:rPr>
          <w:b/>
        </w:rPr>
        <w:t>1 балл</w:t>
      </w:r>
      <w:r>
        <w:t xml:space="preserve">. Итого: 1x10 = </w:t>
      </w:r>
      <w:r>
        <w:rPr>
          <w:b/>
        </w:rPr>
        <w:t>10 баллов</w:t>
      </w:r>
    </w:p>
    <w:p w:rsidR="00260700" w:rsidRDefault="00AC716C" w:rsidP="00260700">
      <w:pPr>
        <w:pStyle w:val="a6"/>
        <w:contextualSpacing/>
      </w:pPr>
      <w:r>
        <w:t>Время выполнения 6</w:t>
      </w:r>
      <w:r w:rsidR="00260700">
        <w:t>0 мин.</w:t>
      </w:r>
    </w:p>
    <w:p w:rsidR="00CD04C1" w:rsidRDefault="00CD04C1" w:rsidP="00CD04C1">
      <w:pPr>
        <w:pStyle w:val="a6"/>
        <w:contextualSpacing/>
      </w:pPr>
    </w:p>
    <w:p w:rsidR="00CD04C1" w:rsidRPr="003A7C7D" w:rsidRDefault="00CD04C1" w:rsidP="00CD04C1">
      <w:pPr>
        <w:pStyle w:val="a6"/>
        <w:contextualSpacing/>
      </w:pPr>
    </w:p>
    <w:p w:rsidR="00CD04C1" w:rsidRPr="00013550" w:rsidRDefault="00260700" w:rsidP="00CD04C1">
      <w:pPr>
        <w:pStyle w:val="a6"/>
        <w:rPr>
          <w:b/>
        </w:rPr>
      </w:pPr>
      <w:r>
        <w:rPr>
          <w:b/>
          <w:sz w:val="28"/>
          <w:szCs w:val="28"/>
        </w:rPr>
        <w:t>5</w:t>
      </w:r>
      <w:r w:rsidR="00CD04C1" w:rsidRPr="00013550">
        <w:rPr>
          <w:b/>
          <w:sz w:val="28"/>
          <w:szCs w:val="28"/>
        </w:rPr>
        <w:t>.</w:t>
      </w:r>
      <w:r w:rsidR="00CD04C1" w:rsidRPr="00013550">
        <w:rPr>
          <w:b/>
        </w:rPr>
        <w:t xml:space="preserve"> КОНКУРС «ИНТУБАЦИЯ ТРАХЕИ»</w:t>
      </w:r>
    </w:p>
    <w:p w:rsidR="00CD04C1" w:rsidRDefault="00CD04C1" w:rsidP="00CD04C1">
      <w:pPr>
        <w:pStyle w:val="a6"/>
      </w:pPr>
      <w:r>
        <w:t xml:space="preserve">Участникам конкурса необходимо выполнить </w:t>
      </w:r>
      <w:proofErr w:type="spellStart"/>
      <w:r>
        <w:t>оротрахеальную</w:t>
      </w:r>
      <w:proofErr w:type="spellEnd"/>
      <w:r>
        <w:t xml:space="preserve"> интубацию. Выполнение конкурса будет проходить на манекене с использованием стандартной </w:t>
      </w:r>
      <w:proofErr w:type="spellStart"/>
      <w:r>
        <w:t>интубационной</w:t>
      </w:r>
      <w:proofErr w:type="spellEnd"/>
      <w:r>
        <w:t xml:space="preserve"> трубки типа </w:t>
      </w:r>
      <w:proofErr w:type="spellStart"/>
      <w:r>
        <w:t>Мэгилл</w:t>
      </w:r>
      <w:proofErr w:type="spellEnd"/>
      <w:r>
        <w:t xml:space="preserve"> размером 7,0-7,5. Использование проводника - обязательно. </w:t>
      </w:r>
    </w:p>
    <w:p w:rsidR="00CD04C1" w:rsidRDefault="00CD04C1" w:rsidP="00CD04C1">
      <w:pPr>
        <w:pStyle w:val="a6"/>
        <w:contextualSpacing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Критерии оценки конкурса                                                               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Количество баллов </w:t>
            </w:r>
          </w:p>
          <w:p w:rsidR="00CD04C1" w:rsidRDefault="00CD04C1" w:rsidP="00E77ADC">
            <w:pPr>
              <w:pStyle w:val="a6"/>
              <w:contextualSpacing/>
            </w:pP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Время (не более 25 секунд)       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Правильность интубации (манжета </w:t>
            </w:r>
            <w:proofErr w:type="spellStart"/>
            <w:r>
              <w:t>интубационной</w:t>
            </w:r>
            <w:proofErr w:type="spellEnd"/>
            <w:r>
              <w:t xml:space="preserve"> трубки 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расположена ниже голосовых связок, </w:t>
            </w:r>
            <w:proofErr w:type="gramStart"/>
            <w:r>
              <w:t>равномерно  вентилируются</w:t>
            </w:r>
            <w:proofErr w:type="gramEnd"/>
            <w:r>
              <w:t xml:space="preserve"> оба легких).                       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Отсутствие </w:t>
            </w:r>
            <w:proofErr w:type="spellStart"/>
            <w:r>
              <w:t>травматизации</w:t>
            </w:r>
            <w:proofErr w:type="spellEnd"/>
            <w:r>
              <w:t xml:space="preserve"> зубов, ротовой полости, </w:t>
            </w:r>
            <w:proofErr w:type="spellStart"/>
            <w:r>
              <w:t>травмоопасных</w:t>
            </w:r>
            <w:proofErr w:type="spellEnd"/>
            <w:r>
              <w:t xml:space="preserve"> движений при проведении </w:t>
            </w:r>
            <w:proofErr w:type="spellStart"/>
            <w:r>
              <w:t>интубационной</w:t>
            </w:r>
            <w:proofErr w:type="spellEnd"/>
          </w:p>
          <w:p w:rsidR="00CD04C1" w:rsidRDefault="00CD04C1" w:rsidP="00E77ADC">
            <w:pPr>
              <w:pStyle w:val="a6"/>
              <w:contextualSpacing/>
            </w:pPr>
            <w:r>
              <w:t xml:space="preserve">трубки, адекватное разгибание головы.                                                                   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Теоретические задания по обеспечению проходимости дыхательных путей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Итого: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>
              <w:rPr>
                <w:b/>
              </w:rPr>
              <w:t>4</w:t>
            </w:r>
            <w:r w:rsidRPr="00400473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CD04C1" w:rsidRPr="002A5AA0" w:rsidRDefault="00CD04C1" w:rsidP="00CD04C1">
      <w:pPr>
        <w:pStyle w:val="a6"/>
        <w:contextualSpacing/>
        <w:rPr>
          <w:b/>
          <w:sz w:val="28"/>
        </w:rPr>
      </w:pPr>
      <w:r w:rsidRPr="002A5AA0">
        <w:rPr>
          <w:b/>
          <w:sz w:val="28"/>
        </w:rPr>
        <w:t xml:space="preserve">Внимание! Интубация пищевода оценивается в 0 баллов! </w:t>
      </w:r>
    </w:p>
    <w:p w:rsidR="00CD04C1" w:rsidRDefault="00AC716C" w:rsidP="00CD04C1">
      <w:pPr>
        <w:pStyle w:val="a6"/>
        <w:contextualSpacing/>
      </w:pPr>
      <w:r>
        <w:t>Время выполнения – 2</w:t>
      </w:r>
      <w:r w:rsidR="00CD04C1">
        <w:t>0 мин.</w:t>
      </w:r>
    </w:p>
    <w:p w:rsidR="00CD04C1" w:rsidRDefault="00CD04C1" w:rsidP="00CD04C1">
      <w:pPr>
        <w:pStyle w:val="a6"/>
      </w:pPr>
    </w:p>
    <w:p w:rsidR="00CD04C1" w:rsidRDefault="00CD04C1" w:rsidP="00CD04C1">
      <w:pPr>
        <w:pStyle w:val="a6"/>
      </w:pPr>
      <w:r>
        <w:rPr>
          <w:b/>
          <w:sz w:val="28"/>
          <w:szCs w:val="28"/>
        </w:rPr>
        <w:t>6.</w:t>
      </w:r>
      <w:r w:rsidRPr="00720C90">
        <w:rPr>
          <w:b/>
          <w:sz w:val="28"/>
          <w:szCs w:val="28"/>
        </w:rPr>
        <w:t>КОНКУРС «АБДОМИНАЛЬНАЯ ХИРУРГИЯ»</w:t>
      </w:r>
      <w:r>
        <w:t xml:space="preserve">. </w:t>
      </w:r>
    </w:p>
    <w:p w:rsidR="00CD04C1" w:rsidRPr="00D10B21" w:rsidRDefault="00CD04C1" w:rsidP="00CD04C1">
      <w:pPr>
        <w:pStyle w:val="10"/>
        <w:keepNext/>
        <w:keepLines/>
        <w:shd w:val="clear" w:color="auto" w:fill="auto"/>
        <w:spacing w:after="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10B21">
        <w:rPr>
          <w:rFonts w:ascii="Times New Roman" w:hAnsi="Times New Roman" w:cs="Times New Roman"/>
          <w:sz w:val="24"/>
          <w:szCs w:val="24"/>
        </w:rPr>
        <w:t>1.Наложение  швов на перфорационное отверстие  желудка или кишки.</w:t>
      </w:r>
    </w:p>
    <w:p w:rsidR="00CD04C1" w:rsidRDefault="00CD04C1" w:rsidP="00CD04C1">
      <w:pPr>
        <w:pStyle w:val="a3"/>
        <w:shd w:val="clear" w:color="auto" w:fill="auto"/>
        <w:spacing w:before="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Оценка складывается из следующих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Герметичность (проверяется при наполнении кишки водой </w:t>
            </w:r>
          </w:p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шприца)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Эстетичность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73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73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Отсутствие сквозных швов при наложении серозно-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мышечногои</w:t>
            </w:r>
            <w:proofErr w:type="spell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серозно- мышечно-подслизистого швов (проверяется при осмотре кишки изнутри после вскрытия просвета)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3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3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еоретическая подготовка по абдоминальной хирургии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7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Обоснование выбранной методики наложения шва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CC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</w:tr>
    </w:tbl>
    <w:p w:rsidR="00CD04C1" w:rsidRDefault="00CD04C1" w:rsidP="00CD04C1">
      <w:pPr>
        <w:pStyle w:val="a3"/>
        <w:shd w:val="clear" w:color="auto" w:fill="auto"/>
        <w:spacing w:before="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pStyle w:val="a6"/>
      </w:pPr>
      <w:r>
        <w:t xml:space="preserve">2.Задание: Необходимо наложить </w:t>
      </w:r>
      <w:proofErr w:type="spellStart"/>
      <w:r>
        <w:t>межкишечные</w:t>
      </w:r>
      <w:proofErr w:type="spellEnd"/>
      <w:r>
        <w:t xml:space="preserve"> анастомозы «конец в конец»  и «бок в бок». Вид анастомоза выбирают на жеребьевке.</w:t>
      </w:r>
    </w:p>
    <w:p w:rsidR="00CD04C1" w:rsidRDefault="00CD04C1" w:rsidP="00CD04C1">
      <w:pPr>
        <w:pStyle w:val="a6"/>
      </w:pPr>
      <w:r>
        <w:t xml:space="preserve">Требуется: </w:t>
      </w:r>
    </w:p>
    <w:p w:rsidR="00CD04C1" w:rsidRDefault="00CD04C1" w:rsidP="00CD04C1">
      <w:pPr>
        <w:pStyle w:val="a6"/>
        <w:numPr>
          <w:ilvl w:val="0"/>
          <w:numId w:val="1"/>
        </w:numPr>
      </w:pPr>
      <w:r>
        <w:t xml:space="preserve">Сформировать </w:t>
      </w:r>
      <w:proofErr w:type="spellStart"/>
      <w:r>
        <w:t>еюно-еюноанастомоз</w:t>
      </w:r>
      <w:proofErr w:type="spellEnd"/>
      <w:r>
        <w:t xml:space="preserve"> «конец в конец»  и обосновать выбор техники выполнения.</w:t>
      </w:r>
    </w:p>
    <w:p w:rsidR="00CD04C1" w:rsidRDefault="00CD04C1" w:rsidP="00CD04C1">
      <w:pPr>
        <w:pStyle w:val="a6"/>
        <w:numPr>
          <w:ilvl w:val="0"/>
          <w:numId w:val="1"/>
        </w:numPr>
      </w:pPr>
      <w:r>
        <w:t xml:space="preserve">Сформировать </w:t>
      </w:r>
      <w:proofErr w:type="spellStart"/>
      <w:r>
        <w:t>еюно-еюноанастомоз</w:t>
      </w:r>
      <w:proofErr w:type="spellEnd"/>
      <w:r>
        <w:t xml:space="preserve"> «бок в бок» и обосновать выбор техники выполнения.</w:t>
      </w:r>
    </w:p>
    <w:p w:rsidR="00CD04C1" w:rsidRDefault="00CD04C1" w:rsidP="00CD04C1">
      <w:pPr>
        <w:pStyle w:val="a6"/>
        <w:contextualSpacing/>
      </w:pPr>
      <w:r>
        <w:t xml:space="preserve">Анастомозы могут быть сформированы любой используемой техникой ручного шва. </w:t>
      </w:r>
    </w:p>
    <w:p w:rsidR="00CD04C1" w:rsidRDefault="00CD04C1" w:rsidP="00CD04C1">
      <w:pPr>
        <w:pStyle w:val="a6"/>
        <w:contextualSpacing/>
      </w:pPr>
      <w:r>
        <w:t xml:space="preserve">Использование сшивающих аппаратов, </w:t>
      </w:r>
      <w:proofErr w:type="spellStart"/>
      <w:r>
        <w:t>клипаторов</w:t>
      </w:r>
      <w:proofErr w:type="spellEnd"/>
      <w:r>
        <w:t xml:space="preserve">, </w:t>
      </w:r>
      <w:proofErr w:type="spellStart"/>
      <w:r>
        <w:t>электрокоагуляторов</w:t>
      </w:r>
      <w:proofErr w:type="spellEnd"/>
      <w:r>
        <w:t xml:space="preserve"> запрещено! </w:t>
      </w:r>
    </w:p>
    <w:p w:rsidR="00CD04C1" w:rsidRDefault="00CD04C1" w:rsidP="00CD04C1">
      <w:pPr>
        <w:pStyle w:val="a6"/>
        <w:contextualSpacing/>
      </w:pPr>
      <w:r>
        <w:t xml:space="preserve">Время выполнения конкурса – 90 минут. </w:t>
      </w:r>
    </w:p>
    <w:p w:rsidR="00CD04C1" w:rsidRDefault="00CD04C1" w:rsidP="00CD04C1">
      <w:pPr>
        <w:pStyle w:val="a6"/>
        <w:contextualSpacing/>
      </w:pPr>
      <w:r>
        <w:t xml:space="preserve">Количество человек в бригаде: не более трех. </w:t>
      </w:r>
    </w:p>
    <w:p w:rsidR="00CD04C1" w:rsidRDefault="00CD04C1" w:rsidP="00CD04C1">
      <w:pPr>
        <w:pStyle w:val="a6"/>
        <w:contextualSpacing/>
      </w:pPr>
      <w:r>
        <w:t>Шовный материал: команда использует собственный шовный материал, с</w:t>
      </w:r>
    </w:p>
    <w:p w:rsidR="00CD04C1" w:rsidRDefault="00CD04C1" w:rsidP="00CD04C1">
      <w:pPr>
        <w:pStyle w:val="a6"/>
        <w:contextualSpacing/>
      </w:pPr>
      <w:r>
        <w:t xml:space="preserve">обоснованием. </w:t>
      </w:r>
    </w:p>
    <w:p w:rsidR="00CD04C1" w:rsidRDefault="00CD04C1" w:rsidP="00CD04C1">
      <w:pPr>
        <w:pStyle w:val="a6"/>
        <w:contextualSpacing/>
      </w:pPr>
      <w:r>
        <w:t>Предоставляемый материал: участок тонкого кишечника (</w:t>
      </w:r>
      <w:proofErr w:type="spellStart"/>
      <w:r>
        <w:t>кадавер</w:t>
      </w:r>
      <w:proofErr w:type="spellEnd"/>
      <w:r>
        <w:t xml:space="preserve">). </w:t>
      </w:r>
    </w:p>
    <w:p w:rsidR="00CD04C1" w:rsidRDefault="00CD04C1" w:rsidP="00CD04C1">
      <w:pPr>
        <w:pStyle w:val="a6"/>
        <w:contextualSpacing/>
      </w:pPr>
      <w:r>
        <w:t xml:space="preserve">Закрепление материала осуществляется организационным комитетом </w:t>
      </w:r>
    </w:p>
    <w:p w:rsidR="00CD04C1" w:rsidRDefault="00CD04C1" w:rsidP="00CD04C1">
      <w:pPr>
        <w:pStyle w:val="a6"/>
        <w:contextualSpacing/>
      </w:pPr>
      <w:r>
        <w:t xml:space="preserve">перед началом конкурса по макету, предложенному на схеме операции. </w:t>
      </w:r>
    </w:p>
    <w:p w:rsidR="00CD04C1" w:rsidRDefault="00CD04C1" w:rsidP="00CD04C1">
      <w:pPr>
        <w:pStyle w:val="a6"/>
      </w:pPr>
    </w:p>
    <w:p w:rsidR="00CD04C1" w:rsidRPr="009D617E" w:rsidRDefault="00CD04C1" w:rsidP="00CD04C1">
      <w:pPr>
        <w:pStyle w:val="a6"/>
      </w:pPr>
      <w:r>
        <w:t>Критерии оценки конкурса  «</w:t>
      </w:r>
      <w:r>
        <w:rPr>
          <w:b/>
        </w:rPr>
        <w:t>ЕЮНО-ЕЮНОАНАСТОМОЗ»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Герметичность: 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анастомоз герметичен;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анастомоз не герметичен.</w:t>
            </w:r>
          </w:p>
          <w:p w:rsidR="00CD04C1" w:rsidRDefault="00CD04C1" w:rsidP="00E77ADC">
            <w:pPr>
              <w:pStyle w:val="a6"/>
              <w:contextualSpacing/>
            </w:pP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2 балла</w:t>
            </w:r>
          </w:p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0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Эстетичность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одинаковые расстояния между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стежками, равномерное затягивание нитей, 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>
              <w:t>одинаковые направления стежков</w:t>
            </w:r>
            <w:r w:rsidRPr="00400473">
              <w:rPr>
                <w:b/>
              </w:rPr>
              <w:t xml:space="preserve">;              </w:t>
            </w:r>
          </w:p>
          <w:p w:rsidR="00CD04C1" w:rsidRDefault="00CD04C1" w:rsidP="00E77ADC">
            <w:pPr>
              <w:pStyle w:val="a6"/>
              <w:contextualSpacing/>
            </w:pPr>
            <w:r>
              <w:t>– разное расстояние между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стежками или неравномерное затягивание 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>
              <w:t>нитей;</w:t>
            </w:r>
          </w:p>
          <w:p w:rsidR="00CD04C1" w:rsidRDefault="00CD04C1" w:rsidP="00E77ADC">
            <w:pPr>
              <w:pStyle w:val="a6"/>
              <w:contextualSpacing/>
            </w:pPr>
            <w:r>
              <w:t>– разные расстояния между</w:t>
            </w:r>
          </w:p>
          <w:p w:rsidR="00CD04C1" w:rsidRDefault="00CD04C1" w:rsidP="00E77ADC">
            <w:pPr>
              <w:pStyle w:val="a6"/>
              <w:contextualSpacing/>
            </w:pPr>
            <w:r>
              <w:lastRenderedPageBreak/>
              <w:t xml:space="preserve">стежками, разное направление стежков и </w:t>
            </w:r>
          </w:p>
          <w:p w:rsidR="00CD04C1" w:rsidRDefault="00CD04C1" w:rsidP="00E77ADC">
            <w:pPr>
              <w:pStyle w:val="a6"/>
              <w:contextualSpacing/>
            </w:pPr>
            <w:r>
              <w:t>неравномерное затягивание нитей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2 балла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1 балл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0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lastRenderedPageBreak/>
              <w:t xml:space="preserve">Отсутствие шовного материала в просвете кишечника для </w:t>
            </w:r>
            <w:proofErr w:type="spellStart"/>
            <w:r>
              <w:t>экстрамукозных</w:t>
            </w:r>
            <w:proofErr w:type="spellEnd"/>
            <w:r>
              <w:t xml:space="preserve"> швов: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отсутствие шовного материала в</w:t>
            </w:r>
          </w:p>
          <w:p w:rsidR="00CD04C1" w:rsidRDefault="00CD04C1" w:rsidP="00E77ADC">
            <w:pPr>
              <w:pStyle w:val="a6"/>
              <w:contextualSpacing/>
            </w:pPr>
            <w:r>
              <w:t>просвете;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не более 2 швов;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прорезывание шовного</w:t>
            </w:r>
          </w:p>
          <w:p w:rsidR="00CD04C1" w:rsidRDefault="00CD04C1" w:rsidP="00E77ADC">
            <w:pPr>
              <w:pStyle w:val="a6"/>
              <w:contextualSpacing/>
            </w:pPr>
            <w:r>
              <w:t>материала более 2 швов.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2 балла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1 балл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0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Проходимость анастомоза: 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отсутствие стеноза;</w:t>
            </w:r>
          </w:p>
          <w:p w:rsidR="00CD04C1" w:rsidRPr="00400473" w:rsidRDefault="00CD04C1" w:rsidP="00E77ADC">
            <w:pPr>
              <w:pStyle w:val="a6"/>
              <w:contextualSpacing/>
            </w:pPr>
            <w:r>
              <w:t xml:space="preserve">– стеноз (20 - 40 % от диаметра </w:t>
            </w:r>
          </w:p>
          <w:p w:rsidR="00CD04C1" w:rsidRDefault="00CD04C1" w:rsidP="00E77ADC">
            <w:pPr>
              <w:pStyle w:val="a6"/>
              <w:contextualSpacing/>
            </w:pPr>
            <w:r w:rsidRPr="00400473">
              <w:t>первоначального просвета</w:t>
            </w:r>
            <w:r w:rsidRPr="00400473">
              <w:rPr>
                <w:b/>
              </w:rPr>
              <w:t>)</w:t>
            </w:r>
            <w:r w:rsidRPr="00400473">
              <w:t>;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– стеноз (более 40% от диаметра </w:t>
            </w:r>
          </w:p>
          <w:p w:rsidR="00CD04C1" w:rsidRDefault="00CD04C1" w:rsidP="00E77ADC">
            <w:pPr>
              <w:pStyle w:val="a6"/>
              <w:contextualSpacing/>
            </w:pPr>
            <w:r>
              <w:t>первоначального просвета).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2 балла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1 балл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0 баллов</w:t>
            </w:r>
          </w:p>
        </w:tc>
      </w:tr>
    </w:tbl>
    <w:p w:rsidR="00CD04C1" w:rsidRDefault="00CD04C1" w:rsidP="00CD04C1">
      <w:pPr>
        <w:pStyle w:val="a6"/>
        <w:contextualSpacing/>
      </w:pPr>
    </w:p>
    <w:p w:rsidR="00CD04C1" w:rsidRPr="00400473" w:rsidRDefault="00CD04C1" w:rsidP="00CD04C1">
      <w:pPr>
        <w:pStyle w:val="a6"/>
        <w:contextualSpacing/>
      </w:pPr>
    </w:p>
    <w:p w:rsidR="00CD04C1" w:rsidRDefault="00CD04C1" w:rsidP="00CD04C1">
      <w:pPr>
        <w:pStyle w:val="a6"/>
        <w:contextualSpacing/>
      </w:pPr>
    </w:p>
    <w:p w:rsidR="00CD04C1" w:rsidRDefault="00CD04C1" w:rsidP="00CD04C1">
      <w:pPr>
        <w:pStyle w:val="a6"/>
        <w:contextualSpacing/>
      </w:pPr>
      <w:r>
        <w:t xml:space="preserve">. </w:t>
      </w:r>
      <w:r w:rsidRPr="00400473">
        <w:rPr>
          <w:b/>
        </w:rPr>
        <w:t>ДОПОЛНИТЕЛЬНЫЕ КРИТЕРИИ ОЦЕНКИ</w:t>
      </w:r>
    </w:p>
    <w:p w:rsidR="00CD04C1" w:rsidRDefault="00CD04C1" w:rsidP="00CD04C1">
      <w:pPr>
        <w:pStyle w:val="a6"/>
        <w:contextualSpacing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Теоретическая подготовка 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- обоснование 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выбранной методики наложения 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анастомозов, выбранного шовного </w:t>
            </w:r>
          </w:p>
          <w:p w:rsidR="00CD04C1" w:rsidRDefault="00CD04C1" w:rsidP="00E77ADC">
            <w:pPr>
              <w:pStyle w:val="a6"/>
              <w:contextualSpacing/>
            </w:pPr>
            <w:r>
              <w:t>материала.</w:t>
            </w:r>
          </w:p>
          <w:p w:rsidR="00CD04C1" w:rsidRDefault="00CD04C1" w:rsidP="00E77ADC">
            <w:pPr>
              <w:pStyle w:val="a6"/>
              <w:contextualSpacing/>
            </w:pPr>
            <w:r>
              <w:t>- знание клинической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картины представленного заболевания, </w:t>
            </w:r>
          </w:p>
          <w:p w:rsidR="00CD04C1" w:rsidRDefault="00CD04C1" w:rsidP="00E77ADC">
            <w:pPr>
              <w:pStyle w:val="a6"/>
              <w:contextualSpacing/>
            </w:pPr>
            <w:r>
              <w:t>альтернативных способов лечения.</w:t>
            </w:r>
          </w:p>
          <w:p w:rsidR="00CD04C1" w:rsidRDefault="00CD04C1" w:rsidP="00E77ADC">
            <w:pPr>
              <w:pStyle w:val="a6"/>
              <w:contextualSpacing/>
            </w:pPr>
            <w:r>
              <w:t>- знание анатомии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(</w:t>
            </w:r>
            <w:proofErr w:type="spellStart"/>
            <w:r w:rsidRPr="00400473">
              <w:rPr>
                <w:b/>
              </w:rPr>
              <w:t>Max</w:t>
            </w:r>
            <w:proofErr w:type="spellEnd"/>
            <w:r w:rsidRPr="00400473">
              <w:rPr>
                <w:b/>
              </w:rPr>
              <w:t xml:space="preserve"> = 4 балла)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От 0 до 2 баллов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400473">
              <w:rPr>
                <w:b/>
              </w:rPr>
              <w:t>От 0 до 1 балла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</w:pPr>
            <w:r w:rsidRPr="00400473">
              <w:rPr>
                <w:b/>
              </w:rPr>
              <w:t>От 0 до 1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Правильность работы с инструментами, техника работы с тканями </w:t>
            </w:r>
          </w:p>
          <w:p w:rsidR="00CD04C1" w:rsidRDefault="00CD04C1" w:rsidP="00E77ADC">
            <w:pPr>
              <w:pStyle w:val="a6"/>
              <w:contextualSpacing/>
            </w:pPr>
            <w:r>
              <w:t>-соблюдение критерия;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несоблюдение критерия.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657AC8">
              <w:rPr>
                <w:b/>
              </w:rPr>
              <w:t>1 балл</w:t>
            </w:r>
          </w:p>
          <w:p w:rsidR="00CD04C1" w:rsidRDefault="00CD04C1" w:rsidP="00E77ADC">
            <w:pPr>
              <w:pStyle w:val="a6"/>
              <w:contextualSpacing/>
            </w:pPr>
            <w:r w:rsidRPr="00657AC8">
              <w:rPr>
                <w:b/>
              </w:rPr>
              <w:t>0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>Время выполнения конкурса</w:t>
            </w:r>
          </w:p>
          <w:p w:rsidR="00CD04C1" w:rsidRDefault="00CD04C1" w:rsidP="00E77ADC">
            <w:pPr>
              <w:pStyle w:val="a6"/>
              <w:contextualSpacing/>
            </w:pPr>
            <w:r>
              <w:t>– команды, уложившиеся во время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конкурса. </w:t>
            </w:r>
          </w:p>
          <w:p w:rsidR="00CD04C1" w:rsidRDefault="00CD04C1" w:rsidP="00E77ADC">
            <w:pPr>
              <w:pStyle w:val="a6"/>
              <w:contextualSpacing/>
            </w:pPr>
            <w:r>
              <w:t>Команды, не уложившиеся во время</w:t>
            </w:r>
          </w:p>
          <w:p w:rsidR="00CD04C1" w:rsidRDefault="00CD04C1" w:rsidP="00E77ADC">
            <w:pPr>
              <w:pStyle w:val="a6"/>
              <w:contextualSpacing/>
            </w:pPr>
            <w:r>
              <w:t xml:space="preserve">конкурса, каждые последующие 10 </w:t>
            </w:r>
            <w:proofErr w:type="spellStart"/>
            <w:r>
              <w:t>минуттеряют</w:t>
            </w:r>
            <w:proofErr w:type="spellEnd"/>
            <w:r>
              <w:t xml:space="preserve"> по</w:t>
            </w:r>
          </w:p>
          <w:p w:rsidR="00CD04C1" w:rsidRDefault="00CD04C1" w:rsidP="00E77ADC">
            <w:pPr>
              <w:pStyle w:val="a6"/>
              <w:contextualSpacing/>
            </w:pPr>
            <w:r>
              <w:t>Возможен отрицательный результат по данному критерию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  <w:r w:rsidRPr="00657AC8">
              <w:rPr>
                <w:b/>
              </w:rPr>
              <w:t>1 балл</w:t>
            </w: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  <w:rPr>
                <w:b/>
              </w:rPr>
            </w:pPr>
          </w:p>
          <w:p w:rsidR="00CD04C1" w:rsidRDefault="00CD04C1" w:rsidP="00E77ADC">
            <w:pPr>
              <w:pStyle w:val="a6"/>
              <w:contextualSpacing/>
            </w:pPr>
            <w:r w:rsidRPr="00657AC8">
              <w:rPr>
                <w:b/>
              </w:rPr>
              <w:t>0,5 баллов.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6"/>
              <w:contextualSpacing/>
            </w:pPr>
            <w:r>
              <w:t xml:space="preserve">Максимальное количество баллов 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6"/>
              <w:contextualSpacing/>
            </w:pPr>
            <w:r w:rsidRPr="00657AC8">
              <w:rPr>
                <w:b/>
              </w:rPr>
              <w:t>30 баллов</w:t>
            </w:r>
          </w:p>
        </w:tc>
      </w:tr>
    </w:tbl>
    <w:p w:rsidR="00CD04C1" w:rsidRDefault="00CD04C1" w:rsidP="00CD04C1">
      <w:pPr>
        <w:pStyle w:val="a6"/>
        <w:contextualSpacing/>
      </w:pPr>
    </w:p>
    <w:p w:rsidR="00CD04C1" w:rsidRPr="00045E95" w:rsidRDefault="00CD04C1" w:rsidP="00CD04C1">
      <w:pPr>
        <w:pStyle w:val="a6"/>
        <w:contextualSpacing/>
      </w:pPr>
    </w:p>
    <w:p w:rsidR="00CD04C1" w:rsidRPr="00045E95" w:rsidRDefault="00CD04C1" w:rsidP="00CD04C1">
      <w:pPr>
        <w:pStyle w:val="a6"/>
        <w:rPr>
          <w:b/>
        </w:rPr>
      </w:pPr>
      <w:r w:rsidRPr="00045E95">
        <w:rPr>
          <w:b/>
        </w:rPr>
        <w:t>7. КОНКУРС «СЕРДЕЧНО-СОСУДИСТАЯ ХИРУРГИЯ»</w:t>
      </w:r>
    </w:p>
    <w:p w:rsidR="00CD04C1" w:rsidRPr="00045E95" w:rsidRDefault="00CD04C1" w:rsidP="00CD04C1">
      <w:pPr>
        <w:pStyle w:val="10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E95">
        <w:rPr>
          <w:rFonts w:ascii="Times New Roman" w:hAnsi="Times New Roman" w:cs="Times New Roman"/>
          <w:sz w:val="24"/>
          <w:szCs w:val="24"/>
        </w:rPr>
        <w:t>В конкурсе участвует по 2 человека от команды;</w:t>
      </w:r>
    </w:p>
    <w:p w:rsidR="00CD04C1" w:rsidRPr="00045E95" w:rsidRDefault="00CD04C1" w:rsidP="00CD04C1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95">
        <w:rPr>
          <w:rFonts w:ascii="Times New Roman" w:hAnsi="Times New Roman" w:cs="Times New Roman"/>
          <w:sz w:val="24"/>
          <w:szCs w:val="24"/>
        </w:rPr>
        <w:t xml:space="preserve">Каждой бригаде будут выданы: аутовены </w:t>
      </w:r>
      <w:r w:rsidRPr="00045E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5E95">
        <w:rPr>
          <w:rFonts w:ascii="Times New Roman" w:hAnsi="Times New Roman" w:cs="Times New Roman"/>
          <w:sz w:val="24"/>
          <w:szCs w:val="24"/>
        </w:rPr>
        <w:t>.</w:t>
      </w:r>
      <w:r w:rsidRPr="00045E95">
        <w:rPr>
          <w:rFonts w:ascii="Times New Roman" w:hAnsi="Times New Roman" w:cs="Times New Roman"/>
          <w:sz w:val="24"/>
          <w:szCs w:val="24"/>
          <w:lang w:val="en-US"/>
        </w:rPr>
        <w:t>Saphenamagna</w:t>
      </w:r>
      <w:r w:rsidRPr="00045E95">
        <w:rPr>
          <w:rFonts w:ascii="Times New Roman" w:hAnsi="Times New Roman" w:cs="Times New Roman"/>
          <w:sz w:val="24"/>
          <w:szCs w:val="24"/>
        </w:rPr>
        <w:t>; Протез из ПТФЭ. Задание включает:</w:t>
      </w:r>
    </w:p>
    <w:p w:rsidR="00CD04C1" w:rsidRPr="00045E95" w:rsidRDefault="00CD04C1" w:rsidP="00CD04C1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95">
        <w:rPr>
          <w:rFonts w:ascii="Times New Roman" w:hAnsi="Times New Roman" w:cs="Times New Roman"/>
          <w:b/>
          <w:sz w:val="24"/>
          <w:szCs w:val="24"/>
        </w:rPr>
        <w:lastRenderedPageBreak/>
        <w:t>1.Сосудистый анастомоз</w:t>
      </w:r>
      <w:r w:rsidRPr="00045E95">
        <w:rPr>
          <w:rFonts w:ascii="Times New Roman" w:hAnsi="Times New Roman" w:cs="Times New Roman"/>
          <w:sz w:val="24"/>
          <w:szCs w:val="24"/>
        </w:rPr>
        <w:t xml:space="preserve">  на аутовенами   и протезами ПТФЭ.</w:t>
      </w:r>
    </w:p>
    <w:p w:rsidR="00CD04C1" w:rsidRDefault="00CD04C1" w:rsidP="00CD04C1">
      <w:pPr>
        <w:pStyle w:val="20"/>
        <w:shd w:val="clear" w:color="auto" w:fill="auto"/>
        <w:spacing w:line="276" w:lineRule="auto"/>
        <w:jc w:val="both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045E95">
        <w:rPr>
          <w:rStyle w:val="12"/>
          <w:rFonts w:ascii="Times New Roman" w:hAnsi="Times New Roman" w:cs="Times New Roman"/>
          <w:sz w:val="24"/>
          <w:szCs w:val="24"/>
        </w:rPr>
        <w:t xml:space="preserve">Оценка складывается из следующих показателей: </w:t>
      </w:r>
    </w:p>
    <w:p w:rsidR="00CD04C1" w:rsidRDefault="00CD04C1" w:rsidP="00CD04C1">
      <w:pPr>
        <w:pStyle w:val="20"/>
        <w:shd w:val="clear" w:color="auto" w:fill="auto"/>
        <w:spacing w:line="276" w:lineRule="auto"/>
        <w:jc w:val="both"/>
        <w:rPr>
          <w:rStyle w:val="12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Pr="00E43DEB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>Герметичность швов, проходимость анастомозов (проверяется при помощи шприца)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баллов.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>Эстетичность швов (внешний осмотр)</w:t>
            </w: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4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>Прочность швов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4 балла.</w:t>
            </w:r>
          </w:p>
        </w:tc>
      </w:tr>
      <w:tr w:rsidR="00CD04C1" w:rsidTr="00E77ADC">
        <w:tc>
          <w:tcPr>
            <w:tcW w:w="4785" w:type="dxa"/>
          </w:tcPr>
          <w:p w:rsidR="00CD04C1" w:rsidRPr="00045E95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провисанияи перекрещивания лигатур в просвете сосуда </w:t>
            </w:r>
          </w:p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>(проверяется при осмотре сосуда изнутри при вскрытии просвета)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4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1 балл..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сосудистой хирургии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 балла.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Fonts w:ascii="Times New Roman" w:hAnsi="Times New Roman" w:cs="Times New Roman"/>
                <w:sz w:val="24"/>
                <w:szCs w:val="24"/>
              </w:rPr>
              <w:t xml:space="preserve">Итого    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20"/>
              <w:shd w:val="clear" w:color="auto" w:fill="auto"/>
              <w:spacing w:line="276" w:lineRule="auto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E95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20 баллов</w:t>
            </w:r>
          </w:p>
        </w:tc>
      </w:tr>
    </w:tbl>
    <w:p w:rsidR="00CD04C1" w:rsidRDefault="00CD04C1" w:rsidP="00CD04C1">
      <w:pPr>
        <w:pStyle w:val="20"/>
        <w:shd w:val="clear" w:color="auto" w:fill="auto"/>
        <w:spacing w:line="276" w:lineRule="auto"/>
        <w:jc w:val="both"/>
        <w:rPr>
          <w:rStyle w:val="12"/>
          <w:rFonts w:ascii="Times New Roman" w:hAnsi="Times New Roman" w:cs="Times New Roman"/>
          <w:b w:val="0"/>
          <w:sz w:val="24"/>
          <w:szCs w:val="24"/>
        </w:rPr>
      </w:pPr>
    </w:p>
    <w:p w:rsidR="00CD04C1" w:rsidRPr="00045E95" w:rsidRDefault="00CD04C1" w:rsidP="00CD04C1">
      <w:pPr>
        <w:pStyle w:val="a6"/>
        <w:rPr>
          <w:b/>
        </w:rPr>
      </w:pPr>
      <w:r>
        <w:rPr>
          <w:b/>
        </w:rPr>
        <w:t>8.</w:t>
      </w:r>
      <w:r w:rsidRPr="00045E95">
        <w:rPr>
          <w:b/>
        </w:rPr>
        <w:t xml:space="preserve">КОНКУРС «ТРАВМАТОЛОГИЯ» </w:t>
      </w:r>
    </w:p>
    <w:p w:rsidR="00CD04C1" w:rsidRPr="006E5211" w:rsidRDefault="00CD04C1" w:rsidP="00CD04C1">
      <w:pPr>
        <w:pStyle w:val="a6"/>
        <w:contextualSpacing/>
      </w:pPr>
      <w:r w:rsidRPr="006E5211">
        <w:t>Задание: предлагается выполнить сухо</w:t>
      </w:r>
      <w:r>
        <w:t>жильный шов А</w:t>
      </w:r>
      <w:r w:rsidRPr="006E5211">
        <w:t xml:space="preserve">хиллова сухожилия </w:t>
      </w:r>
    </w:p>
    <w:p w:rsidR="00CD04C1" w:rsidRPr="006E5211" w:rsidRDefault="00CD04C1" w:rsidP="00CD04C1">
      <w:pPr>
        <w:pStyle w:val="a6"/>
        <w:contextualSpacing/>
      </w:pPr>
      <w:r w:rsidRPr="006E5211">
        <w:t xml:space="preserve">Время выполнения – 25 мин. </w:t>
      </w:r>
    </w:p>
    <w:p w:rsidR="00CD04C1" w:rsidRDefault="00CD04C1" w:rsidP="00CD04C1">
      <w:pPr>
        <w:pStyle w:val="a6"/>
        <w:contextualSpacing/>
      </w:pPr>
    </w:p>
    <w:p w:rsidR="00CD04C1" w:rsidRPr="006E5211" w:rsidRDefault="00CD04C1" w:rsidP="00CD04C1">
      <w:pPr>
        <w:pStyle w:val="a6"/>
        <w:contextualSpacing/>
      </w:pPr>
      <w:r w:rsidRPr="006E5211">
        <w:t xml:space="preserve">Моделируемая клиническая ситуация: резаное ранение задней области голеностопного сустава (первые сутки с момента ранения). </w:t>
      </w:r>
    </w:p>
    <w:p w:rsidR="00CD04C1" w:rsidRDefault="00CD04C1" w:rsidP="00CD04C1">
      <w:pPr>
        <w:pStyle w:val="a6"/>
        <w:contextualSpacing/>
      </w:pPr>
    </w:p>
    <w:p w:rsidR="00CD04C1" w:rsidRPr="006E5211" w:rsidRDefault="00CD04C1" w:rsidP="00CD04C1">
      <w:pPr>
        <w:pStyle w:val="a6"/>
        <w:contextualSpacing/>
      </w:pPr>
      <w:r w:rsidRPr="006E5211">
        <w:t xml:space="preserve">Требуется: выполнить шов сухожилия и адаптационной шов. Методика шва выбирается командами индивидуально </w:t>
      </w:r>
    </w:p>
    <w:p w:rsidR="00CD04C1" w:rsidRPr="006E5211" w:rsidRDefault="00CD04C1" w:rsidP="00CD04C1">
      <w:pPr>
        <w:pStyle w:val="a6"/>
        <w:contextualSpacing/>
      </w:pPr>
      <w:r w:rsidRPr="006E5211">
        <w:t xml:space="preserve">Максимальная толщина шовного материала ограничена: USP 1 EP 4.5 – основной шов, USP 3-0 EP 2.5 – адаптационный шов. </w:t>
      </w:r>
    </w:p>
    <w:p w:rsidR="00CD04C1" w:rsidRPr="006E5211" w:rsidRDefault="00CD04C1" w:rsidP="00CD04C1">
      <w:pPr>
        <w:pStyle w:val="a6"/>
        <w:contextualSpacing/>
      </w:pPr>
      <w:r w:rsidRPr="006E5211">
        <w:t xml:space="preserve">Примечания: Используемый шовный материал: команды используют собственный шовный материал с теоретическим обоснованием. </w:t>
      </w:r>
    </w:p>
    <w:p w:rsidR="00CD04C1" w:rsidRPr="006E5211" w:rsidRDefault="00CD04C1" w:rsidP="00CD04C1">
      <w:pPr>
        <w:pStyle w:val="a6"/>
        <w:contextualSpacing/>
      </w:pPr>
      <w:r w:rsidRPr="006E5211">
        <w:t>В конкурсе участвует по 2 человека от команды</w:t>
      </w:r>
    </w:p>
    <w:p w:rsidR="00CD04C1" w:rsidRDefault="00CD04C1" w:rsidP="00CD04C1">
      <w:pPr>
        <w:pStyle w:val="a3"/>
        <w:shd w:val="clear" w:color="auto" w:fill="auto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Участникам предоставляется говяжье сухожилие, с нанесенным на него повреждением. Участник вправе выбрать любую методику наложения шва сухожилия. При баллах, набранных поровну, преимущество получает бригада, выполнившая анастомоз за более короткое время.</w:t>
      </w:r>
    </w:p>
    <w:p w:rsidR="00CD04C1" w:rsidRDefault="00CD04C1" w:rsidP="00CD04C1">
      <w:pPr>
        <w:pStyle w:val="a3"/>
        <w:shd w:val="clear" w:color="auto" w:fill="auto"/>
        <w:spacing w:before="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конкурса</w:t>
            </w: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proofErr w:type="gramStart"/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оценивается по объему воды, выдерживаемой сшитым сухожилием)</w:t>
            </w:r>
          </w:p>
        </w:tc>
        <w:tc>
          <w:tcPr>
            <w:tcW w:w="4786" w:type="dxa"/>
          </w:tcPr>
          <w:p w:rsidR="00CD04C1" w:rsidRPr="006E521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разволокнения</w:t>
            </w:r>
            <w:proofErr w:type="spellEnd"/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Обоснование выбранной методики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теме «шов сухожилия»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</w:tr>
    </w:tbl>
    <w:p w:rsidR="00CD04C1" w:rsidRDefault="00CD04C1" w:rsidP="00CD04C1">
      <w:pPr>
        <w:pStyle w:val="a3"/>
        <w:shd w:val="clear" w:color="auto" w:fill="auto"/>
        <w:spacing w:before="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Pr="006E5211" w:rsidRDefault="00CD04C1" w:rsidP="00CD04C1">
      <w:pPr>
        <w:pStyle w:val="a3"/>
        <w:shd w:val="clear" w:color="auto" w:fill="auto"/>
        <w:spacing w:before="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9.КОНКУРС «УРОЛОГИЯ»</w:t>
      </w:r>
    </w:p>
    <w:p w:rsidR="00CD04C1" w:rsidRPr="00EE020D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В конкурсе участвует по 2 человека от команды</w:t>
      </w:r>
    </w:p>
    <w:p w:rsidR="00CD04C1" w:rsidRDefault="00CD04C1" w:rsidP="00CD04C1">
      <w:pPr>
        <w:pStyle w:val="a3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            Участникам предоставляется  мочеточник говяжий, с нанесенным на него повреждением. Участник вправе выбрать любую методику наложения шва мочеточника. При баллах, набранных поровну, преимущество получает бригада, выполнившая анастомоз за более короткое время.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Pr="00D07930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конкурса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рочность( с</w:t>
            </w:r>
            <w:proofErr w:type="gram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тонометра Рива –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Рочи</w:t>
            </w:r>
            <w:proofErr w:type="spell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оценивается герметичность шва, препарат с канюлей от аппарата укладывается в емкость с водой, по мере нагнетания воздуха в случае появления пузырьков воздуха из анастомоза фиксируется давление на 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монометре</w:t>
            </w:r>
            <w:proofErr w:type="spell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нити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стетичность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боснование выбранной методики -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оретическая подготовка по теме «шов мочеточника»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CD04C1" w:rsidRDefault="00CD04C1" w:rsidP="00E77ADC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15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D04C1" w:rsidRDefault="00CD04C1" w:rsidP="00CD04C1">
      <w:pPr>
        <w:pStyle w:val="a3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pStyle w:val="a3"/>
        <w:shd w:val="clear" w:color="auto" w:fill="auto"/>
        <w:tabs>
          <w:tab w:val="left" w:pos="1191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DA3E75">
        <w:rPr>
          <w:rFonts w:ascii="Times New Roman" w:hAnsi="Times New Roman" w:cs="Times New Roman"/>
          <w:b/>
          <w:sz w:val="28"/>
          <w:szCs w:val="28"/>
        </w:rPr>
        <w:t>КОНКУРС «ХИРУРГИЧЕСКАЯ ГЕПАТОЛОГИЯ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B113B9">
        <w:rPr>
          <w:rFonts w:ascii="Times New Roman" w:hAnsi="Times New Roman" w:cs="Times New Roman"/>
          <w:b/>
          <w:sz w:val="32"/>
          <w:szCs w:val="32"/>
        </w:rPr>
        <w:t>;</w:t>
      </w:r>
    </w:p>
    <w:p w:rsidR="00CD04C1" w:rsidRPr="00D07930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В конкурсе участвует по 2 человека от команды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     Участникам предоставляется  печень животного, с нанесенным на нее повреждением. Характер ран будут разыграны между участниками в виде </w:t>
      </w:r>
      <w:proofErr w:type="gramStart"/>
      <w:r w:rsidRPr="00D07930">
        <w:rPr>
          <w:rFonts w:ascii="Times New Roman" w:hAnsi="Times New Roman" w:cs="Times New Roman"/>
          <w:sz w:val="24"/>
          <w:szCs w:val="24"/>
        </w:rPr>
        <w:t>билетов( линейные</w:t>
      </w:r>
      <w:proofErr w:type="gramEnd"/>
      <w:r w:rsidRPr="00D07930">
        <w:rPr>
          <w:rFonts w:ascii="Times New Roman" w:hAnsi="Times New Roman" w:cs="Times New Roman"/>
          <w:sz w:val="24"/>
          <w:szCs w:val="24"/>
        </w:rPr>
        <w:t>, сквозные, , р</w:t>
      </w:r>
      <w:r>
        <w:rPr>
          <w:rFonts w:ascii="Times New Roman" w:hAnsi="Times New Roman" w:cs="Times New Roman"/>
          <w:sz w:val="24"/>
          <w:szCs w:val="24"/>
        </w:rPr>
        <w:t>аны после клиновидной, краевой резекций</w:t>
      </w:r>
      <w:r w:rsidRPr="00D07930">
        <w:rPr>
          <w:rFonts w:ascii="Times New Roman" w:hAnsi="Times New Roman" w:cs="Times New Roman"/>
          <w:sz w:val="24"/>
          <w:szCs w:val="24"/>
        </w:rPr>
        <w:t xml:space="preserve">).  Участник вправе выбрать любую методику наложения 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гемостатического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шва. При баллах, набранных поровну, преимущество получает бригада, наложившая за более короткое время. 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конкурса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тонометра Рива –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Рочи</w:t>
            </w:r>
            <w:proofErr w:type="spell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оценивается герметичность шва, препарат с канюлей от аппарата укладывается в емкость с водой, по мере нагнетания воздуха в случае появления пузырьков воздуха из ушитой раны фиксируется давление на 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монометре</w:t>
            </w:r>
            <w:proofErr w:type="spellEnd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нити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боснование выбранной методики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еоретическая подготовка по теме «</w:t>
            </w:r>
            <w:proofErr w:type="spellStart"/>
            <w:r w:rsidRPr="00D07930">
              <w:rPr>
                <w:rFonts w:ascii="Times New Roman" w:hAnsi="Times New Roman" w:cs="Times New Roman"/>
                <w:sz w:val="24"/>
                <w:szCs w:val="24"/>
              </w:rPr>
              <w:t>гемостати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швы»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CD04C1" w:rsidTr="00E77ADC">
        <w:tc>
          <w:tcPr>
            <w:tcW w:w="4785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CD04C1" w:rsidRDefault="00CD04C1" w:rsidP="00E7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9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</w:tr>
    </w:tbl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Pr="00DA3E75" w:rsidRDefault="00CD04C1" w:rsidP="00CD04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E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A3E7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 «ЛАПАРОСКОПИЧЕСКАЯ ХИРУРГИЯ»</w:t>
      </w:r>
    </w:p>
    <w:p w:rsidR="00CD04C1" w:rsidRPr="00D07930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В конкурсе участвует по 2 человека от команды</w:t>
      </w:r>
    </w:p>
    <w:p w:rsidR="00CD04C1" w:rsidRPr="001F167C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Участникам предоставляется возможность показать свои мануальные навыки на </w:t>
      </w:r>
      <w:r w:rsidRPr="001F167C">
        <w:rPr>
          <w:rFonts w:ascii="Times New Roman" w:hAnsi="Times New Roman" w:cs="Times New Roman"/>
          <w:sz w:val="24"/>
          <w:szCs w:val="24"/>
        </w:rPr>
        <w:t>симуляторах. Несколько заданий:</w:t>
      </w:r>
      <w:r>
        <w:rPr>
          <w:rFonts w:ascii="Times New Roman" w:hAnsi="Times New Roman" w:cs="Times New Roman"/>
          <w:sz w:val="24"/>
          <w:szCs w:val="24"/>
        </w:rPr>
        <w:t xml:space="preserve"> Время наложения швов - 5минут.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67C">
        <w:rPr>
          <w:rFonts w:ascii="Times New Roman" w:hAnsi="Times New Roman" w:cs="Times New Roman"/>
          <w:sz w:val="24"/>
          <w:szCs w:val="24"/>
        </w:rPr>
        <w:t>1.Наложение скользящего шва в хирургии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2.Наложение кисетного шва в хирургии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сформированных узлов: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узлы затянуты                                                                                            </w:t>
      </w:r>
      <w:r w:rsidRPr="00780DD4">
        <w:rPr>
          <w:rFonts w:ascii="Times New Roman" w:hAnsi="Times New Roman" w:cs="Times New Roman"/>
          <w:b/>
          <w:sz w:val="24"/>
          <w:szCs w:val="24"/>
        </w:rPr>
        <w:t>от 0 до 3 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CD04C1" w:rsidRPr="00780DD4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препарате не менее 5 швов                                                            </w:t>
      </w:r>
      <w:r w:rsidRPr="00780DD4">
        <w:rPr>
          <w:rFonts w:ascii="Times New Roman" w:hAnsi="Times New Roman" w:cs="Times New Roman"/>
          <w:b/>
          <w:sz w:val="24"/>
          <w:szCs w:val="24"/>
        </w:rPr>
        <w:t>от0 до</w:t>
      </w:r>
      <w:r>
        <w:rPr>
          <w:rFonts w:ascii="Times New Roman" w:hAnsi="Times New Roman" w:cs="Times New Roman"/>
          <w:b/>
          <w:sz w:val="24"/>
          <w:szCs w:val="24"/>
        </w:rPr>
        <w:t xml:space="preserve"> 3 баллов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шве не менее 3 узлов                                             </w:t>
      </w:r>
      <w:r w:rsidRPr="00780DD4">
        <w:rPr>
          <w:rFonts w:ascii="Times New Roman" w:hAnsi="Times New Roman" w:cs="Times New Roman"/>
          <w:b/>
          <w:sz w:val="24"/>
          <w:szCs w:val="24"/>
        </w:rPr>
        <w:t>от 0до 3 баллов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длины оставленных концов нити не более 1 см.               </w:t>
      </w:r>
      <w:r w:rsidRPr="00D10B21">
        <w:rPr>
          <w:rFonts w:ascii="Times New Roman" w:hAnsi="Times New Roman" w:cs="Times New Roman"/>
          <w:b/>
          <w:sz w:val="24"/>
          <w:szCs w:val="24"/>
        </w:rPr>
        <w:t>от 0 до3 баллов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Мануальные навыки: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Оценивается техника работы с инструментами                   </w:t>
      </w:r>
      <w:r w:rsidRPr="00D10B21">
        <w:rPr>
          <w:rFonts w:ascii="Times New Roman" w:hAnsi="Times New Roman" w:cs="Times New Roman"/>
          <w:b/>
          <w:sz w:val="24"/>
          <w:szCs w:val="24"/>
        </w:rPr>
        <w:t>от 0 до 3 баллов</w:t>
      </w:r>
    </w:p>
    <w:p w:rsidR="00CD04C1" w:rsidRPr="00D07930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21">
        <w:rPr>
          <w:rFonts w:ascii="Times New Roman" w:hAnsi="Times New Roman" w:cs="Times New Roman"/>
          <w:sz w:val="24"/>
          <w:szCs w:val="24"/>
        </w:rPr>
        <w:t xml:space="preserve">Эстетичность </w:t>
      </w:r>
      <w:proofErr w:type="spellStart"/>
      <w:r w:rsidRPr="00D10B21">
        <w:rPr>
          <w:rFonts w:ascii="Times New Roman" w:hAnsi="Times New Roman" w:cs="Times New Roman"/>
          <w:sz w:val="24"/>
          <w:szCs w:val="24"/>
        </w:rPr>
        <w:t>шва</w:t>
      </w:r>
      <w:r w:rsidRPr="00D10B21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D10B21">
        <w:rPr>
          <w:rFonts w:ascii="Times New Roman" w:hAnsi="Times New Roman" w:cs="Times New Roman"/>
          <w:b/>
          <w:sz w:val="24"/>
          <w:szCs w:val="24"/>
        </w:rPr>
        <w:t xml:space="preserve"> 0 до 3 баллов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020D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EE020D">
        <w:rPr>
          <w:rFonts w:ascii="Times New Roman" w:hAnsi="Times New Roman" w:cs="Times New Roman"/>
          <w:sz w:val="24"/>
          <w:szCs w:val="24"/>
        </w:rPr>
        <w:t>лапароскопических</w:t>
      </w:r>
      <w:proofErr w:type="spellEnd"/>
      <w:r w:rsidRPr="00EE020D">
        <w:rPr>
          <w:rFonts w:ascii="Times New Roman" w:hAnsi="Times New Roman" w:cs="Times New Roman"/>
          <w:sz w:val="24"/>
          <w:szCs w:val="24"/>
        </w:rPr>
        <w:t xml:space="preserve"> инструментов </w:t>
      </w:r>
    </w:p>
    <w:p w:rsidR="00CD04C1" w:rsidRPr="00EE020D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20D">
        <w:rPr>
          <w:rFonts w:ascii="Times New Roman" w:hAnsi="Times New Roman" w:cs="Times New Roman"/>
          <w:sz w:val="24"/>
          <w:szCs w:val="24"/>
        </w:rPr>
        <w:t>сложи</w:t>
      </w:r>
      <w:r>
        <w:rPr>
          <w:rFonts w:ascii="Times New Roman" w:hAnsi="Times New Roman" w:cs="Times New Roman"/>
          <w:sz w:val="24"/>
          <w:szCs w:val="24"/>
        </w:rPr>
        <w:t>ть определенную фигуру из вспомо</w:t>
      </w:r>
      <w:r w:rsidRPr="00EE020D">
        <w:rPr>
          <w:rFonts w:ascii="Times New Roman" w:hAnsi="Times New Roman" w:cs="Times New Roman"/>
          <w:sz w:val="24"/>
          <w:szCs w:val="24"/>
        </w:rPr>
        <w:t>гательных средств  -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020D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EE020D">
        <w:rPr>
          <w:rFonts w:ascii="Times New Roman" w:hAnsi="Times New Roman" w:cs="Times New Roman"/>
          <w:sz w:val="24"/>
          <w:szCs w:val="24"/>
        </w:rPr>
        <w:t>лапароскопических</w:t>
      </w:r>
      <w:proofErr w:type="spellEnd"/>
      <w:r w:rsidRPr="00EE020D">
        <w:rPr>
          <w:rFonts w:ascii="Times New Roman" w:hAnsi="Times New Roman" w:cs="Times New Roman"/>
          <w:sz w:val="24"/>
          <w:szCs w:val="24"/>
        </w:rPr>
        <w:t xml:space="preserve"> инструментов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20D">
        <w:rPr>
          <w:rFonts w:ascii="Times New Roman" w:hAnsi="Times New Roman" w:cs="Times New Roman"/>
          <w:sz w:val="24"/>
          <w:szCs w:val="24"/>
        </w:rPr>
        <w:t xml:space="preserve"> распределить по фиксированным местам кольца </w:t>
      </w:r>
    </w:p>
    <w:p w:rsidR="00CD04C1" w:rsidRPr="00EE020D" w:rsidRDefault="00CD04C1" w:rsidP="00CD0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упражнения- 1 минута                                                              </w:t>
      </w:r>
      <w:r w:rsidRPr="00EE020D">
        <w:rPr>
          <w:rFonts w:ascii="Times New Roman" w:hAnsi="Times New Roman" w:cs="Times New Roman"/>
          <w:b/>
          <w:sz w:val="24"/>
          <w:szCs w:val="24"/>
        </w:rPr>
        <w:t>5 баллов;</w:t>
      </w:r>
    </w:p>
    <w:p w:rsidR="00CD04C1" w:rsidRDefault="00CD04C1" w:rsidP="00CD04C1">
      <w:pPr>
        <w:tabs>
          <w:tab w:val="left" w:pos="3480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минуты</w:t>
      </w:r>
      <w:r>
        <w:rPr>
          <w:rFonts w:ascii="Times New Roman" w:hAnsi="Times New Roman" w:cs="Times New Roman"/>
          <w:sz w:val="24"/>
          <w:szCs w:val="24"/>
        </w:rPr>
        <w:tab/>
      </w:r>
      <w:r w:rsidRPr="00B27274">
        <w:rPr>
          <w:rFonts w:ascii="Times New Roman" w:hAnsi="Times New Roman" w:cs="Times New Roman"/>
          <w:b/>
          <w:sz w:val="24"/>
          <w:szCs w:val="24"/>
        </w:rPr>
        <w:t>3 балла</w:t>
      </w:r>
    </w:p>
    <w:p w:rsidR="00CD04C1" w:rsidRDefault="00CD04C1" w:rsidP="00CD04C1">
      <w:pPr>
        <w:tabs>
          <w:tab w:val="left" w:pos="3480"/>
          <w:tab w:val="left" w:pos="8025"/>
        </w:tabs>
        <w:jc w:val="both"/>
        <w:rPr>
          <w:rFonts w:ascii="Times New Roman" w:hAnsi="Times New Roman" w:cs="Times New Roman"/>
          <w:b/>
          <w:sz w:val="24"/>
        </w:rPr>
      </w:pPr>
      <w:r>
        <w:tab/>
      </w:r>
      <w:r w:rsidRPr="00B27274">
        <w:rPr>
          <w:rFonts w:ascii="Times New Roman" w:hAnsi="Times New Roman" w:cs="Times New Roman"/>
        </w:rPr>
        <w:t>3 минуты</w:t>
      </w:r>
      <w:r>
        <w:tab/>
      </w:r>
      <w:r w:rsidRPr="00B27274">
        <w:rPr>
          <w:rFonts w:ascii="Times New Roman" w:hAnsi="Times New Roman" w:cs="Times New Roman"/>
          <w:b/>
          <w:sz w:val="24"/>
        </w:rPr>
        <w:t>1 балл</w:t>
      </w:r>
    </w:p>
    <w:p w:rsidR="00CD04C1" w:rsidRDefault="00CD04C1" w:rsidP="00CD04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7C" w:rsidRDefault="000C0B7C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участников должны быть при себе: 1.Бейджики с ФИО;2.Хирургический костюм; 3.Вторая обувь;4.Шапочка;5.</w:t>
      </w:r>
      <w:r w:rsidRPr="006C1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Перчатки  медицинские, латексные.</w:t>
      </w:r>
    </w:p>
    <w:p w:rsidR="00CD04C1" w:rsidRDefault="00CD04C1" w:rsidP="00CD04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4C1" w:rsidRPr="006C5232" w:rsidRDefault="00CD04C1" w:rsidP="00CD04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232">
        <w:rPr>
          <w:rFonts w:ascii="Times New Roman" w:hAnsi="Times New Roman" w:cs="Times New Roman"/>
          <w:i/>
          <w:sz w:val="28"/>
          <w:szCs w:val="28"/>
        </w:rPr>
        <w:t>Расписание</w:t>
      </w:r>
    </w:p>
    <w:tbl>
      <w:tblPr>
        <w:tblStyle w:val="311"/>
        <w:tblW w:w="97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153"/>
        <w:gridCol w:w="5785"/>
        <w:gridCol w:w="1842"/>
      </w:tblGrid>
      <w:tr w:rsidR="00CD04C1" w:rsidRPr="008C4936" w:rsidTr="00E7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3" w:type="dxa"/>
            <w:tcBorders>
              <w:bottom w:val="single" w:sz="4" w:space="0" w:color="auto"/>
            </w:tcBorders>
          </w:tcPr>
          <w:p w:rsidR="00CD04C1" w:rsidRPr="008C4936" w:rsidRDefault="00CD04C1" w:rsidP="00E7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конкурс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Этаж корпуса</w:t>
            </w: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1" w:rsidRPr="008C4936" w:rsidTr="00E77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none" w:sz="0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gridSpan w:val="2"/>
            <w:tcBorders>
              <w:right w:val="single" w:sz="4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none" w:sz="0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(пятница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20.12.2019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shd w:val="clear" w:color="auto" w:fill="4F81BD" w:themeFill="accent1"/>
          </w:tcPr>
          <w:p w:rsidR="00CD04C1" w:rsidRPr="008C4936" w:rsidRDefault="00CD04C1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1" w:rsidRPr="008C4936" w:rsidTr="00E77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 жеребьевка команд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4C1" w:rsidRPr="008C4936" w:rsidTr="00E77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10:00 – 10: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Вязание хирургических узлов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4C1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10:10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Десмургия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0 – 11: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Знание хирургических инструментов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4C1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12:00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CD0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Перерыв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12:00-12.20                                                                                                                             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CD0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Интубация трахеи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4C1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0 - 14:00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Сбор команд, подготовка к шовным конкурсам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«Абдоминальная хирургия», «Сердечно-сосудистая хирургия», «Травматология», «Урология»,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4C1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14:00– 16:00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Эндовидеохирургия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</w:t>
            </w:r>
          </w:p>
          <w:p w:rsidR="00CD04C1" w:rsidRPr="008C4936" w:rsidRDefault="00CD04C1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4C1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– 17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олимпиады, подведение итогов, награждение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8C4936" w:rsidRDefault="00CD04C1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CD04C1" w:rsidRDefault="00CD04C1" w:rsidP="00CD04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04C1" w:rsidRPr="009E3BB9" w:rsidRDefault="00CD04C1" w:rsidP="00CD04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E3BB9">
        <w:rPr>
          <w:rFonts w:ascii="Times New Roman" w:hAnsi="Times New Roman" w:cs="Times New Roman"/>
          <w:sz w:val="24"/>
          <w:szCs w:val="24"/>
        </w:rPr>
        <w:t>Приложение№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D04C1" w:rsidRDefault="00CD04C1" w:rsidP="00CD0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C1" w:rsidRDefault="00CD04C1" w:rsidP="00CD04C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04C1" w:rsidRDefault="00CD04C1" w:rsidP="00CD0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CD04C1" w:rsidRDefault="00CD04C1" w:rsidP="00CD0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C1" w:rsidRDefault="00CD04C1" w:rsidP="00CD0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C1" w:rsidRPr="0012582E" w:rsidRDefault="00CD04C1" w:rsidP="00CD0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82E">
        <w:rPr>
          <w:rFonts w:ascii="Times New Roman" w:hAnsi="Times New Roman" w:cs="Times New Roman"/>
          <w:b/>
          <w:sz w:val="24"/>
          <w:szCs w:val="24"/>
        </w:rPr>
        <w:t>Председатель :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 xml:space="preserve"> Проф. </w:t>
      </w:r>
      <w:proofErr w:type="spellStart"/>
      <w:r w:rsidRPr="000709C6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  <w:r w:rsidRPr="000709C6">
        <w:rPr>
          <w:rFonts w:ascii="Times New Roman" w:hAnsi="Times New Roman" w:cs="Times New Roman"/>
          <w:sz w:val="24"/>
          <w:szCs w:val="24"/>
        </w:rPr>
        <w:t xml:space="preserve"> О.А. - </w:t>
      </w:r>
      <w:r>
        <w:rPr>
          <w:rFonts w:ascii="Times New Roman" w:hAnsi="Times New Roman" w:cs="Times New Roman"/>
          <w:sz w:val="24"/>
          <w:szCs w:val="24"/>
        </w:rPr>
        <w:t>ректор Астраханский</w:t>
      </w:r>
      <w:r w:rsidRPr="000709C6">
        <w:rPr>
          <w:rFonts w:ascii="Times New Roman" w:hAnsi="Times New Roman" w:cs="Times New Roman"/>
          <w:sz w:val="24"/>
          <w:szCs w:val="24"/>
        </w:rPr>
        <w:t xml:space="preserve"> ГМУ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Pr="00070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4C1" w:rsidRPr="0012582E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1.Проф.Попов Е.А. проректор по учебно-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воспитательной  работе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>;</w:t>
      </w:r>
    </w:p>
    <w:p w:rsidR="00CD04C1" w:rsidRPr="000709C6" w:rsidRDefault="00260700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2.Проф.Само</w:t>
      </w:r>
      <w:r w:rsidR="00CD04C1" w:rsidRPr="000709C6">
        <w:rPr>
          <w:rFonts w:ascii="Times New Roman" w:hAnsi="Times New Roman" w:cs="Times New Roman"/>
          <w:sz w:val="24"/>
          <w:szCs w:val="24"/>
        </w:rPr>
        <w:t xml:space="preserve">труева М.А. проректор по научной и </w:t>
      </w:r>
      <w:proofErr w:type="gramStart"/>
      <w:r w:rsidR="00CD04C1" w:rsidRPr="000709C6">
        <w:rPr>
          <w:rFonts w:ascii="Times New Roman" w:hAnsi="Times New Roman" w:cs="Times New Roman"/>
          <w:sz w:val="24"/>
          <w:szCs w:val="24"/>
        </w:rPr>
        <w:t>инновационной  работе</w:t>
      </w:r>
      <w:proofErr w:type="gramEnd"/>
      <w:r w:rsidR="00CD04C1" w:rsidRPr="000709C6">
        <w:rPr>
          <w:rFonts w:ascii="Times New Roman" w:hAnsi="Times New Roman" w:cs="Times New Roman"/>
          <w:sz w:val="24"/>
          <w:szCs w:val="24"/>
        </w:rPr>
        <w:t>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09C6">
        <w:rPr>
          <w:rFonts w:ascii="Times New Roman" w:hAnsi="Times New Roman" w:cs="Times New Roman"/>
          <w:sz w:val="24"/>
          <w:szCs w:val="24"/>
        </w:rPr>
        <w:t>.Доц.Овсянникова Е.Г. - начальник управления по лицензированию аккредитации и контролю качества;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9C6">
        <w:rPr>
          <w:rFonts w:ascii="Times New Roman" w:hAnsi="Times New Roman" w:cs="Times New Roman"/>
          <w:sz w:val="24"/>
          <w:szCs w:val="24"/>
        </w:rPr>
        <w:t>.Проф.ОдишелашвилиГ.Д.-зав.кафедрой хирургических болезней стоматологического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709C6">
        <w:rPr>
          <w:rFonts w:ascii="Times New Roman" w:hAnsi="Times New Roman" w:cs="Times New Roman"/>
          <w:sz w:val="24"/>
          <w:szCs w:val="24"/>
        </w:rPr>
        <w:t>Доц.Фалчари Р.А. –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Pr="000709C6">
        <w:rPr>
          <w:rFonts w:ascii="Times New Roman" w:hAnsi="Times New Roman" w:cs="Times New Roman"/>
          <w:sz w:val="24"/>
          <w:szCs w:val="24"/>
        </w:rPr>
        <w:t>акредитационного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>-симуляционного</w:t>
      </w:r>
      <w:proofErr w:type="spellEnd"/>
      <w:r w:rsidRPr="000709C6">
        <w:rPr>
          <w:rFonts w:ascii="Times New Roman" w:hAnsi="Times New Roman" w:cs="Times New Roman"/>
          <w:sz w:val="24"/>
          <w:szCs w:val="24"/>
        </w:rPr>
        <w:t xml:space="preserve">  центра Астраханского ГМУ</w:t>
      </w:r>
    </w:p>
    <w:p w:rsidR="00CD04C1" w:rsidRPr="0012582E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Рабочая группа: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1.Матюшкова А.И -руководитель пресс-центра Астраханского ГМУ;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2.Ильясов Р.К. -ассистент каф. госпитальной хирургии: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 xml:space="preserve">3.Одишелашвили Л.Г.- ассистент каф. хирургических болезней педиатрического факультета; 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09C6">
        <w:rPr>
          <w:rFonts w:ascii="Times New Roman" w:hAnsi="Times New Roman" w:cs="Times New Roman"/>
          <w:sz w:val="24"/>
          <w:szCs w:val="24"/>
        </w:rPr>
        <w:t>.Одишелашвили Н.Г.-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 xml:space="preserve">студентка 302 гр. лечебного факультета 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9C6">
        <w:rPr>
          <w:rFonts w:ascii="Times New Roman" w:hAnsi="Times New Roman" w:cs="Times New Roman"/>
          <w:sz w:val="24"/>
          <w:szCs w:val="24"/>
        </w:rPr>
        <w:t>.Вешнева Е.Д. -студентка 302 гр. лечебного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09C6">
        <w:rPr>
          <w:rFonts w:ascii="Times New Roman" w:hAnsi="Times New Roman" w:cs="Times New Roman"/>
          <w:sz w:val="24"/>
          <w:szCs w:val="24"/>
        </w:rPr>
        <w:t>.Уткина Е.Д. -студентка 302 гр. лечебного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709C6">
        <w:rPr>
          <w:rFonts w:ascii="Times New Roman" w:hAnsi="Times New Roman" w:cs="Times New Roman"/>
          <w:sz w:val="24"/>
          <w:szCs w:val="24"/>
        </w:rPr>
        <w:t>Романова Е.А. -студентка 603 гр. лечебного факультета;</w:t>
      </w:r>
    </w:p>
    <w:p w:rsidR="00CD04C1" w:rsidRPr="0012582E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 xml:space="preserve">Экспертная группа </w:t>
      </w:r>
    </w:p>
    <w:p w:rsidR="00CD04C1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1.Проф.Зурнаджьянц В.А.- зав.каф. хирургических болезней педиатрического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2.Проф.Зурнаджан С.А. зав.каф.</w:t>
      </w:r>
      <w:r w:rsidRPr="0012582E"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 xml:space="preserve">топографической 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анатомии  и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 xml:space="preserve"> оперативной хирургии;  </w:t>
      </w:r>
    </w:p>
    <w:p w:rsidR="00CD04C1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09C6">
        <w:rPr>
          <w:rFonts w:ascii="Times New Roman" w:hAnsi="Times New Roman" w:cs="Times New Roman"/>
          <w:sz w:val="24"/>
          <w:szCs w:val="24"/>
        </w:rPr>
        <w:t>.Проф.Кучин Ю.В.- зав.каф. госпитальной хирургии;</w:t>
      </w:r>
    </w:p>
    <w:p w:rsidR="00CD04C1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4.Проф.Топчиев М.А.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зав.каф.общей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хирургии: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5.Проф.Мустафин Р.Д.- зав.факультетской хирур8гии</w:t>
      </w:r>
    </w:p>
    <w:p w:rsidR="00CD04C1" w:rsidRPr="0012582E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Апелляционная комиссия: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профессор </w:t>
      </w:r>
      <w:r w:rsidRPr="000709C6">
        <w:rPr>
          <w:rFonts w:ascii="Times New Roman" w:hAnsi="Times New Roman" w:cs="Times New Roman"/>
          <w:sz w:val="24"/>
          <w:szCs w:val="24"/>
        </w:rPr>
        <w:t>каф.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>госпитальной хирургии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9C6">
        <w:rPr>
          <w:rFonts w:ascii="Times New Roman" w:hAnsi="Times New Roman" w:cs="Times New Roman"/>
          <w:sz w:val="24"/>
          <w:szCs w:val="24"/>
        </w:rPr>
        <w:t>Гречухин</w:t>
      </w:r>
      <w:proofErr w:type="spellEnd"/>
      <w:r w:rsidRPr="000709C6">
        <w:rPr>
          <w:rFonts w:ascii="Times New Roman" w:hAnsi="Times New Roman" w:cs="Times New Roman"/>
          <w:sz w:val="24"/>
          <w:szCs w:val="24"/>
        </w:rPr>
        <w:t xml:space="preserve"> И.В.  профессор каф. топографической 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анатомии  и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 xml:space="preserve"> оперативной хирургии;  </w:t>
      </w:r>
    </w:p>
    <w:p w:rsidR="00CD04C1" w:rsidRPr="0012582E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1.Проф.Шашин С.А.- профессор каф. хирургических болезней стоматологического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2.Проф.Асфандияров Ф.Р.-зав. кафедрой урологии;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 xml:space="preserve">3.Проф.Китиашвили И.З.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09C6">
        <w:rPr>
          <w:rFonts w:ascii="Times New Roman" w:hAnsi="Times New Roman" w:cs="Times New Roman"/>
          <w:sz w:val="24"/>
          <w:szCs w:val="24"/>
        </w:rPr>
        <w:t>зав.каф. анестезиологии реаниматологии;</w:t>
      </w:r>
    </w:p>
    <w:p w:rsidR="00CD04C1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4.Проф.Дианов С.В.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09C6">
        <w:rPr>
          <w:rFonts w:ascii="Times New Roman" w:hAnsi="Times New Roman" w:cs="Times New Roman"/>
          <w:sz w:val="24"/>
          <w:szCs w:val="24"/>
        </w:rPr>
        <w:t xml:space="preserve"> зав.каф. травматологии ортопедии;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9C6">
        <w:rPr>
          <w:rFonts w:ascii="Times New Roman" w:hAnsi="Times New Roman" w:cs="Times New Roman"/>
          <w:sz w:val="24"/>
          <w:szCs w:val="24"/>
        </w:rPr>
        <w:t>.Проф.Кчибеков Э.А.- проф.каф. хирургических болезней педиатрического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6.Проф.Мусатов О.В.-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>профессор каф. топографической анатомии и оперативной хирургии;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09C6">
        <w:rPr>
          <w:rFonts w:ascii="Times New Roman" w:hAnsi="Times New Roman" w:cs="Times New Roman"/>
          <w:sz w:val="24"/>
          <w:szCs w:val="24"/>
        </w:rPr>
        <w:t>.Доц.Антонян С.В. –доцент каф. факультетской хирургии;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709C6">
        <w:rPr>
          <w:rFonts w:ascii="Times New Roman" w:hAnsi="Times New Roman" w:cs="Times New Roman"/>
          <w:sz w:val="24"/>
          <w:szCs w:val="24"/>
        </w:rPr>
        <w:t>.Доц.Пахнов Д.В. -доцент каф. хирургических болезней стоматологического факультета;</w:t>
      </w:r>
    </w:p>
    <w:p w:rsidR="00CD04C1" w:rsidRPr="000709C6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709C6">
        <w:rPr>
          <w:rFonts w:ascii="Times New Roman" w:hAnsi="Times New Roman" w:cs="Times New Roman"/>
          <w:sz w:val="24"/>
          <w:szCs w:val="24"/>
        </w:rPr>
        <w:t>.Доц.Нурмагомедов А.Г. -доцент каф. общей хирургии;</w:t>
      </w:r>
    </w:p>
    <w:p w:rsidR="00CD04C1" w:rsidRPr="00B03C55" w:rsidRDefault="00CD04C1" w:rsidP="00CD04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10.Доц. Паршин Д.</w:t>
      </w:r>
      <w:r w:rsidRPr="00B03C55">
        <w:rPr>
          <w:rFonts w:ascii="Times New Roman" w:hAnsi="Times New Roman" w:cs="Times New Roman"/>
          <w:b/>
          <w:sz w:val="24"/>
          <w:szCs w:val="24"/>
        </w:rPr>
        <w:t>С.-</w:t>
      </w:r>
      <w:r w:rsidRPr="00B03C55">
        <w:rPr>
          <w:rFonts w:ascii="Times New Roman" w:hAnsi="Times New Roman" w:cs="Times New Roman"/>
          <w:sz w:val="24"/>
          <w:szCs w:val="24"/>
        </w:rPr>
        <w:t xml:space="preserve"> доцент каф. общей хирургии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D04C1" w:rsidRDefault="00CD04C1" w:rsidP="00CD0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C1" w:rsidRDefault="00CD04C1" w:rsidP="00CD0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4C1" w:rsidRPr="009E3BB9" w:rsidRDefault="00CD04C1" w:rsidP="00CD04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3BB9">
        <w:rPr>
          <w:rFonts w:ascii="Times New Roman" w:hAnsi="Times New Roman" w:cs="Times New Roman"/>
          <w:sz w:val="24"/>
          <w:szCs w:val="24"/>
        </w:rPr>
        <w:t xml:space="preserve"> Приложение№2</w:t>
      </w:r>
    </w:p>
    <w:p w:rsidR="00CD04C1" w:rsidRDefault="00CD04C1" w:rsidP="00CD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4C1" w:rsidRPr="008644BD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4B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инструментов для студентов лечебного, педиатрического и стоматологического  факультетов: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1. Долото костное;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2. Жом кишечный раздавливающий (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Пайера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3. Жом кишечный эластический (Дуайена);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</w:t>
      </w:r>
      <w:r>
        <w:rPr>
          <w:rFonts w:ascii="Times New Roman" w:hAnsi="Times New Roman" w:cs="Times New Roman"/>
          <w:sz w:val="24"/>
          <w:szCs w:val="24"/>
        </w:rPr>
        <w:t>статический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Бильрота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 "Москит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D079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Пеана;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8. Зажим Микулича;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9. Зажим на аорту Сатинского;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10.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окончатый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Колина;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11.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окончатый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Люэра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12. Зажим Федорова на почечную ножку;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13. Зеркало двустворчатое Куско;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14. Зеркало печеночное (большое, среднее, малое);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15. Зеркало пузырное;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16. Зонд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желобоватый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17. Зонд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18. Зонд пуговчатый;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19. Игла лигатурная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Дешана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20. Игла лигатурная Купера;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21. Игла пункционная;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22. Игла шовная (колющая, режущая, прямая) с механическим ушком;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23. Иглодержатель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Гегара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24. Иглодержатель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Матье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25. Иглодержатель микрохирургический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Кастровьехо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26. Иглодержатель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Троянова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27. Клипсы сосудистые "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Bulldog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28. Корнцанг;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29. Кусачки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Дальгрена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30. Кусачки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Листона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31. Кусачки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Люэра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32. Костная ложка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Фолькмана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33. Костная ложка Брунса;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34. Лопатка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Буяльского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35. Лопатка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Ревердена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36. Нож ампутационный;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37. Ножницы Купера;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38. Ножницы Рихтера;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39. Ножницы полостные Оганесяна;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40. Ножницы полостные тупоконечные;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lastRenderedPageBreak/>
        <w:t xml:space="preserve">41. Ножницы пуговчатые изогнутые по ребру Листера;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42. Ножницы сосудистые (прямые, изогнутые по ребру);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Остеотом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44. Пила листовая;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45. Пила проволочная Джильи с ручками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Оливекрона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46. Пила рамочная;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47. Пинцет анатомический;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48. Пинцет лапчатый;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49. Пинцет микрохирургический;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50. Пинцет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окончатый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51. Пинцет хирургический;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Ранорасширитель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Госсе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(реечный);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Ранорасширитель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Микулича;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Ранорасширитель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Янсена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55. Распатор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Дуаэна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56. Распатор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Фарабефа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57. Реберный расширитель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Финочетто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58. Ретрактор одно (двух-, трех-, четырех</w:t>
      </w:r>
      <w:proofErr w:type="gramStart"/>
      <w:r w:rsidRPr="00D07930">
        <w:rPr>
          <w:rFonts w:ascii="Times New Roman" w:hAnsi="Times New Roman" w:cs="Times New Roman"/>
          <w:sz w:val="24"/>
          <w:szCs w:val="24"/>
        </w:rPr>
        <w:t>-)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зубый</w:t>
      </w:r>
      <w:proofErr w:type="spellEnd"/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остро(тупо-)конечный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Фолькмана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59. Ретрактор одно (двух-, трех-, четырех</w:t>
      </w:r>
      <w:proofErr w:type="gramStart"/>
      <w:r w:rsidRPr="00D07930">
        <w:rPr>
          <w:rFonts w:ascii="Times New Roman" w:hAnsi="Times New Roman" w:cs="Times New Roman"/>
          <w:sz w:val="24"/>
          <w:szCs w:val="24"/>
        </w:rPr>
        <w:t>-)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зубый</w:t>
      </w:r>
      <w:proofErr w:type="spellEnd"/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остро(тупо-)конечный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Израэля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60. Ретрактор Ричардсона-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Истмена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(крючок английский, С-образный);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61. Ретрактор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-Герцена;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62. Ретрактор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Фарабефа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63. Скальпель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брюшистый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64. Скальпель остроконечный;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Трахеорасширитель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Труссо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66. Трепан с фрезами (копьевидная, шаровидная, конусовидная);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67. Троакар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Бюлау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68. Цапка бельевая;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69. Щипцы пулевые Шредера;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70. Щипцы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Мюзо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71. Троакар для лапароскопии  5 мм, 10 мм;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72. Игла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Вериша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>;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73.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Лапароскопический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диссектор;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74.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Лапароскопический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зажим;</w:t>
      </w:r>
    </w:p>
    <w:p w:rsidR="00CD04C1" w:rsidRPr="00D07930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75. 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Клипатор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>;</w:t>
      </w:r>
    </w:p>
    <w:p w:rsidR="00CD04C1" w:rsidRDefault="00CD04C1" w:rsidP="00CD04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76. 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Лапароскоп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>;</w:t>
      </w:r>
    </w:p>
    <w:p w:rsidR="00CD04C1" w:rsidRDefault="00CD04C1" w:rsidP="00CD04C1">
      <w:pPr>
        <w:tabs>
          <w:tab w:val="left" w:pos="3480"/>
          <w:tab w:val="left" w:pos="8025"/>
        </w:tabs>
        <w:jc w:val="both"/>
      </w:pPr>
    </w:p>
    <w:p w:rsidR="00CD04C1" w:rsidRPr="0084483E" w:rsidRDefault="00CD04C1" w:rsidP="00CD04C1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84483E">
        <w:rPr>
          <w:rFonts w:ascii="Times New Roman" w:hAnsi="Times New Roman" w:cs="Times New Roman"/>
        </w:rPr>
        <w:t>Зав.каф.хирургических</w:t>
      </w:r>
      <w:proofErr w:type="spellEnd"/>
    </w:p>
    <w:p w:rsidR="00CD04C1" w:rsidRPr="0084483E" w:rsidRDefault="00CD04C1" w:rsidP="00CD04C1">
      <w:pPr>
        <w:contextualSpacing/>
        <w:jc w:val="both"/>
        <w:rPr>
          <w:rFonts w:ascii="Times New Roman" w:hAnsi="Times New Roman" w:cs="Times New Roman"/>
        </w:rPr>
      </w:pPr>
      <w:r w:rsidRPr="0084483E">
        <w:rPr>
          <w:rFonts w:ascii="Times New Roman" w:hAnsi="Times New Roman" w:cs="Times New Roman"/>
        </w:rPr>
        <w:t>болезней стоматологического</w:t>
      </w:r>
    </w:p>
    <w:p w:rsidR="00CD04C1" w:rsidRDefault="00CD04C1" w:rsidP="00CD04C1">
      <w:pPr>
        <w:contextualSpacing/>
        <w:jc w:val="both"/>
        <w:rPr>
          <w:rFonts w:ascii="Times New Roman" w:hAnsi="Times New Roman" w:cs="Times New Roman"/>
        </w:rPr>
      </w:pPr>
      <w:r w:rsidRPr="0084483E">
        <w:rPr>
          <w:rFonts w:ascii="Times New Roman" w:hAnsi="Times New Roman" w:cs="Times New Roman"/>
        </w:rPr>
        <w:t>факультета Астраханский ГМУ</w:t>
      </w:r>
    </w:p>
    <w:p w:rsidR="00CD04C1" w:rsidRPr="0084483E" w:rsidRDefault="00CD04C1" w:rsidP="00CD04C1">
      <w:pPr>
        <w:contextualSpacing/>
        <w:jc w:val="both"/>
        <w:rPr>
          <w:rFonts w:ascii="Times New Roman" w:hAnsi="Times New Roman" w:cs="Times New Roman"/>
        </w:rPr>
      </w:pPr>
      <w:r w:rsidRPr="0084483E">
        <w:rPr>
          <w:rFonts w:ascii="Times New Roman" w:hAnsi="Times New Roman" w:cs="Times New Roman"/>
        </w:rPr>
        <w:t xml:space="preserve"> Минздрава России</w:t>
      </w:r>
    </w:p>
    <w:p w:rsidR="00EE1A34" w:rsidRPr="00CD04C1" w:rsidRDefault="00CD04C1" w:rsidP="00CD04C1">
      <w:pPr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4483E">
        <w:rPr>
          <w:rFonts w:ascii="Times New Roman" w:hAnsi="Times New Roman" w:cs="Times New Roman"/>
        </w:rPr>
        <w:t>д.м.н.,профессор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Г.Д.Одишелашвил</w:t>
      </w:r>
      <w:proofErr w:type="spellEnd"/>
    </w:p>
    <w:p w:rsidR="00C45655" w:rsidRPr="009E3BB9" w:rsidRDefault="00C45655" w:rsidP="00C45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3BB9">
        <w:rPr>
          <w:rFonts w:ascii="Times New Roman" w:hAnsi="Times New Roman" w:cs="Times New Roman"/>
          <w:sz w:val="24"/>
          <w:szCs w:val="24"/>
        </w:rPr>
        <w:t>Приложение№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5655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5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5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5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C45655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5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5" w:rsidRPr="0012582E" w:rsidRDefault="00C45655" w:rsidP="00C4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82E">
        <w:rPr>
          <w:rFonts w:ascii="Times New Roman" w:hAnsi="Times New Roman" w:cs="Times New Roman"/>
          <w:b/>
          <w:sz w:val="24"/>
          <w:szCs w:val="24"/>
        </w:rPr>
        <w:t>Председатель :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 xml:space="preserve"> Проф. </w:t>
      </w:r>
      <w:proofErr w:type="spellStart"/>
      <w:r w:rsidRPr="000709C6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  <w:r w:rsidRPr="000709C6">
        <w:rPr>
          <w:rFonts w:ascii="Times New Roman" w:hAnsi="Times New Roman" w:cs="Times New Roman"/>
          <w:sz w:val="24"/>
          <w:szCs w:val="24"/>
        </w:rPr>
        <w:t xml:space="preserve"> О.А. - </w:t>
      </w:r>
      <w:r>
        <w:rPr>
          <w:rFonts w:ascii="Times New Roman" w:hAnsi="Times New Roman" w:cs="Times New Roman"/>
          <w:sz w:val="24"/>
          <w:szCs w:val="24"/>
        </w:rPr>
        <w:t>ректор Астраханский</w:t>
      </w:r>
      <w:r w:rsidRPr="000709C6">
        <w:rPr>
          <w:rFonts w:ascii="Times New Roman" w:hAnsi="Times New Roman" w:cs="Times New Roman"/>
          <w:sz w:val="24"/>
          <w:szCs w:val="24"/>
        </w:rPr>
        <w:t xml:space="preserve"> ГМУ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Pr="00070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655" w:rsidRPr="0012582E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1.Проф.Попов Е.А. проректор по учебно-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воспитательной  работе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>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 xml:space="preserve">2.Проф.Саматруева М.А. проректор по научной и 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инновационной  работе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>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09C6">
        <w:rPr>
          <w:rFonts w:ascii="Times New Roman" w:hAnsi="Times New Roman" w:cs="Times New Roman"/>
          <w:sz w:val="24"/>
          <w:szCs w:val="24"/>
        </w:rPr>
        <w:t>.Доц.Овсянникова Е.Г. - начальник управления по лицензированию аккредитации и контролю качества;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9C6">
        <w:rPr>
          <w:rFonts w:ascii="Times New Roman" w:hAnsi="Times New Roman" w:cs="Times New Roman"/>
          <w:sz w:val="24"/>
          <w:szCs w:val="24"/>
        </w:rPr>
        <w:t>.Проф.ОдишелашвилиГ.Д.-зав.кафедрой хирургических болезней стоматологического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709C6">
        <w:rPr>
          <w:rFonts w:ascii="Times New Roman" w:hAnsi="Times New Roman" w:cs="Times New Roman"/>
          <w:sz w:val="24"/>
          <w:szCs w:val="24"/>
        </w:rPr>
        <w:t>Доц.Фалчари Р.А. –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Pr="000709C6">
        <w:rPr>
          <w:rFonts w:ascii="Times New Roman" w:hAnsi="Times New Roman" w:cs="Times New Roman"/>
          <w:sz w:val="24"/>
          <w:szCs w:val="24"/>
        </w:rPr>
        <w:t>акредитационного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>-симуляционного</w:t>
      </w:r>
      <w:proofErr w:type="spellEnd"/>
      <w:r w:rsidRPr="000709C6">
        <w:rPr>
          <w:rFonts w:ascii="Times New Roman" w:hAnsi="Times New Roman" w:cs="Times New Roman"/>
          <w:sz w:val="24"/>
          <w:szCs w:val="24"/>
        </w:rPr>
        <w:t xml:space="preserve">  центра Астраханского ГМУ</w:t>
      </w:r>
    </w:p>
    <w:p w:rsidR="00C45655" w:rsidRPr="0012582E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Рабочая группа: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1.Матюшкова А.И -руководитель пресс-центра Астраханского ГМУ;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2.Ильясов Р.К. -ассистент каф. госпитальной хирургии: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 xml:space="preserve">3.Одишелашвили Л.Г.- ассистент каф. хирургических болезней педиатрического факультета; 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09C6">
        <w:rPr>
          <w:rFonts w:ascii="Times New Roman" w:hAnsi="Times New Roman" w:cs="Times New Roman"/>
          <w:sz w:val="24"/>
          <w:szCs w:val="24"/>
        </w:rPr>
        <w:t>.Одишелашвили Н.Г.-</w:t>
      </w:r>
      <w:r w:rsidR="00EE1A34"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 xml:space="preserve">студентка 302 гр. лечебного факультета 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9C6">
        <w:rPr>
          <w:rFonts w:ascii="Times New Roman" w:hAnsi="Times New Roman" w:cs="Times New Roman"/>
          <w:sz w:val="24"/>
          <w:szCs w:val="24"/>
        </w:rPr>
        <w:t>.Вешнева Е.Д. -студентка 302 гр. лечебного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09C6">
        <w:rPr>
          <w:rFonts w:ascii="Times New Roman" w:hAnsi="Times New Roman" w:cs="Times New Roman"/>
          <w:sz w:val="24"/>
          <w:szCs w:val="24"/>
        </w:rPr>
        <w:t>.Уткина Е.Д. -студентка 302 гр. лечебного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709C6">
        <w:rPr>
          <w:rFonts w:ascii="Times New Roman" w:hAnsi="Times New Roman" w:cs="Times New Roman"/>
          <w:sz w:val="24"/>
          <w:szCs w:val="24"/>
        </w:rPr>
        <w:t>Романова Е.А. -студентка 603 гр. лечебного факультета;</w:t>
      </w:r>
    </w:p>
    <w:p w:rsidR="00C45655" w:rsidRPr="0012582E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 xml:space="preserve">Экспертная группа </w:t>
      </w:r>
    </w:p>
    <w:p w:rsidR="00C45655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1.Проф.Зурнаджьянц В.А.- зав.каф. хирургических болезней педиатрического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2.Проф.Зурнаджан С.А. зав.каф.</w:t>
      </w:r>
      <w:r w:rsidRPr="0012582E"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 xml:space="preserve">топографической 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анатомии  и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 xml:space="preserve"> оперативной хирургии;  </w:t>
      </w:r>
    </w:p>
    <w:p w:rsidR="00C45655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09C6">
        <w:rPr>
          <w:rFonts w:ascii="Times New Roman" w:hAnsi="Times New Roman" w:cs="Times New Roman"/>
          <w:sz w:val="24"/>
          <w:szCs w:val="24"/>
        </w:rPr>
        <w:t>.Проф.Кучин Ю.В.- зав.каф. госпитальной хирургии;</w:t>
      </w:r>
    </w:p>
    <w:p w:rsidR="00A973C9" w:rsidRDefault="00A973C9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4.Проф.Мустафин Р.Д.-зав. каф. факультетской хирургии</w:t>
      </w:r>
    </w:p>
    <w:p w:rsidR="00890E89" w:rsidRPr="000709C6" w:rsidRDefault="00890E89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5.Проф.Топчиев М.А.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зав.каф.общей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хирургии:</w:t>
      </w:r>
    </w:p>
    <w:p w:rsidR="00C45655" w:rsidRPr="0012582E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Апелляционная комиссия: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профессор </w:t>
      </w:r>
      <w:r w:rsidRPr="000709C6">
        <w:rPr>
          <w:rFonts w:ascii="Times New Roman" w:hAnsi="Times New Roman" w:cs="Times New Roman"/>
          <w:sz w:val="24"/>
          <w:szCs w:val="24"/>
        </w:rPr>
        <w:t>каф.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>госпитальной хирургии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Проф.</w:t>
      </w:r>
      <w:r w:rsidR="00AA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9C6">
        <w:rPr>
          <w:rFonts w:ascii="Times New Roman" w:hAnsi="Times New Roman" w:cs="Times New Roman"/>
          <w:sz w:val="24"/>
          <w:szCs w:val="24"/>
        </w:rPr>
        <w:t>Гречухин</w:t>
      </w:r>
      <w:proofErr w:type="spellEnd"/>
      <w:r w:rsidRPr="000709C6">
        <w:rPr>
          <w:rFonts w:ascii="Times New Roman" w:hAnsi="Times New Roman" w:cs="Times New Roman"/>
          <w:sz w:val="24"/>
          <w:szCs w:val="24"/>
        </w:rPr>
        <w:t xml:space="preserve"> И.В.  профессор каф. топографической </w:t>
      </w:r>
      <w:proofErr w:type="gramStart"/>
      <w:r w:rsidRPr="000709C6">
        <w:rPr>
          <w:rFonts w:ascii="Times New Roman" w:hAnsi="Times New Roman" w:cs="Times New Roman"/>
          <w:sz w:val="24"/>
          <w:szCs w:val="24"/>
        </w:rPr>
        <w:t>анатомии  и</w:t>
      </w:r>
      <w:proofErr w:type="gramEnd"/>
      <w:r w:rsidRPr="000709C6">
        <w:rPr>
          <w:rFonts w:ascii="Times New Roman" w:hAnsi="Times New Roman" w:cs="Times New Roman"/>
          <w:sz w:val="24"/>
          <w:szCs w:val="24"/>
        </w:rPr>
        <w:t xml:space="preserve"> оперативной хирургии;  </w:t>
      </w:r>
    </w:p>
    <w:p w:rsidR="00C45655" w:rsidRPr="0012582E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2E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1.Проф.Шашин С.А.- профессор каф. хирургических болезней стоматологического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2.Проф.Асфандияров Ф.Р.-зав. кафедрой урологии;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 xml:space="preserve">3.Проф.Китиашвили И.З.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09C6">
        <w:rPr>
          <w:rFonts w:ascii="Times New Roman" w:hAnsi="Times New Roman" w:cs="Times New Roman"/>
          <w:sz w:val="24"/>
          <w:szCs w:val="24"/>
        </w:rPr>
        <w:t>зав.каф. анестезиологии реаниматологии;</w:t>
      </w:r>
    </w:p>
    <w:p w:rsidR="00C45655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4.Проф.Дианов С.В.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09C6">
        <w:rPr>
          <w:rFonts w:ascii="Times New Roman" w:hAnsi="Times New Roman" w:cs="Times New Roman"/>
          <w:sz w:val="24"/>
          <w:szCs w:val="24"/>
        </w:rPr>
        <w:t xml:space="preserve"> зав.каф. травматологии ортопедии;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9C6">
        <w:rPr>
          <w:rFonts w:ascii="Times New Roman" w:hAnsi="Times New Roman" w:cs="Times New Roman"/>
          <w:sz w:val="24"/>
          <w:szCs w:val="24"/>
        </w:rPr>
        <w:t>.Проф.Кчибеков Э.А.- проф.каф. хирургических болезней педиатрического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C6">
        <w:rPr>
          <w:rFonts w:ascii="Times New Roman" w:hAnsi="Times New Roman" w:cs="Times New Roman"/>
          <w:sz w:val="24"/>
          <w:szCs w:val="24"/>
        </w:rPr>
        <w:t>6.Проф.Мусатов О.В.-</w:t>
      </w:r>
      <w:r w:rsidR="00A973C9">
        <w:rPr>
          <w:rFonts w:ascii="Times New Roman" w:hAnsi="Times New Roman" w:cs="Times New Roman"/>
          <w:sz w:val="24"/>
          <w:szCs w:val="24"/>
        </w:rPr>
        <w:t xml:space="preserve"> </w:t>
      </w:r>
      <w:r w:rsidRPr="000709C6">
        <w:rPr>
          <w:rFonts w:ascii="Times New Roman" w:hAnsi="Times New Roman" w:cs="Times New Roman"/>
          <w:sz w:val="24"/>
          <w:szCs w:val="24"/>
        </w:rPr>
        <w:t>профессор каф. топографической анатомии и оперативной хирургии;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09C6">
        <w:rPr>
          <w:rFonts w:ascii="Times New Roman" w:hAnsi="Times New Roman" w:cs="Times New Roman"/>
          <w:sz w:val="24"/>
          <w:szCs w:val="24"/>
        </w:rPr>
        <w:t>.Доц.Антонян С.В. –доцент каф. факультетской хирургии;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709C6">
        <w:rPr>
          <w:rFonts w:ascii="Times New Roman" w:hAnsi="Times New Roman" w:cs="Times New Roman"/>
          <w:sz w:val="24"/>
          <w:szCs w:val="24"/>
        </w:rPr>
        <w:t>.Доц.Пахнов Д.В. -доцент каф. хирургических болезней стоматологического факультета;</w:t>
      </w:r>
    </w:p>
    <w:p w:rsidR="00C45655" w:rsidRPr="000709C6" w:rsidRDefault="00C45655" w:rsidP="00C456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709C6">
        <w:rPr>
          <w:rFonts w:ascii="Times New Roman" w:hAnsi="Times New Roman" w:cs="Times New Roman"/>
          <w:sz w:val="24"/>
          <w:szCs w:val="24"/>
        </w:rPr>
        <w:t>.Доц.Нурмагомедов А.Г. -доцент каф. общей хирургии;</w:t>
      </w:r>
    </w:p>
    <w:p w:rsidR="00C45655" w:rsidRPr="00B03C55" w:rsidRDefault="00A973C9" w:rsidP="00C45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10.Доц.</w:t>
      </w:r>
      <w:r w:rsidR="00C45655" w:rsidRPr="000709C6">
        <w:rPr>
          <w:rFonts w:ascii="Times New Roman" w:hAnsi="Times New Roman" w:cs="Times New Roman"/>
          <w:sz w:val="24"/>
          <w:szCs w:val="24"/>
        </w:rPr>
        <w:t>Паршин Д.</w:t>
      </w:r>
      <w:r w:rsidR="00C45655" w:rsidRPr="00B03C55">
        <w:rPr>
          <w:rFonts w:ascii="Times New Roman" w:hAnsi="Times New Roman" w:cs="Times New Roman"/>
          <w:b/>
          <w:sz w:val="24"/>
          <w:szCs w:val="24"/>
        </w:rPr>
        <w:t>С.-</w:t>
      </w:r>
      <w:r w:rsidR="00C45655" w:rsidRPr="00B03C55">
        <w:rPr>
          <w:rFonts w:ascii="Times New Roman" w:hAnsi="Times New Roman" w:cs="Times New Roman"/>
          <w:sz w:val="24"/>
          <w:szCs w:val="24"/>
        </w:rPr>
        <w:t xml:space="preserve"> доцент каф. общей хирургии</w:t>
      </w:r>
    </w:p>
    <w:p w:rsidR="00C45655" w:rsidRDefault="00C45655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45655" w:rsidRDefault="00C45655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655" w:rsidRPr="009E3BB9" w:rsidRDefault="00C45655" w:rsidP="00C45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3BB9">
        <w:rPr>
          <w:rFonts w:ascii="Times New Roman" w:hAnsi="Times New Roman" w:cs="Times New Roman"/>
          <w:sz w:val="24"/>
          <w:szCs w:val="24"/>
        </w:rPr>
        <w:t xml:space="preserve"> Приложение№2</w:t>
      </w:r>
    </w:p>
    <w:p w:rsidR="00C45655" w:rsidRDefault="00C45655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655" w:rsidRPr="008644BD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4B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инструментов для студентов лечебного, педиатрического и стоматологического  факультетов: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1. Долото костное;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2. Жом кишечный раздавливающий (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Пайера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3. Жом кишечный эластический (Дуайена);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</w:t>
      </w:r>
      <w:r>
        <w:rPr>
          <w:rFonts w:ascii="Times New Roman" w:hAnsi="Times New Roman" w:cs="Times New Roman"/>
          <w:sz w:val="24"/>
          <w:szCs w:val="24"/>
        </w:rPr>
        <w:t>статический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Бильрота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 "Москит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D079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гемостатический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Пеана;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8. Зажим Микулича;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9. Зажим на аорту Сатинского;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10.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окончатый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Колина;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11. Зажим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окончатый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Люэра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12. Зажим Федорова на почечную ножку;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13. Зеркало двустворчатое Куско;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14. Зеркало печеночное (большое, среднее, малое);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15. Зеркало пузырное;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16. Зонд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желобоватый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17. Зонд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18. Зонд пуговчатый;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19. Игла лигатурная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Дешана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20. Игла лигатурная Купера;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21. Игла пункционная;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22. Игла шовная (колющая, режущая, прямая) с механическим ушком;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23. Иглодержатель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Гегара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24. Иглодержатель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Матье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25. Иглодержатель микрохирургический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Кастровьехо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26. Иглодержатель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Троянова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27. Клипсы сосудистые "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Bulldog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28. Корнцанг;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29. Кусачки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Дальгрена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30. Кусачки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Листона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31. Кусачки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Люэра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32. Костная ложка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Фолькмана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33. Костная ложка Брунса;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34. Лопатка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Буяльского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35. Лопатка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Ревердена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36. Нож ампутационный;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37. Ножницы Купера;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38. Ножницы Рихтера;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39. Ножницы полостные Оганесяна;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40. Ножницы полостные тупоконечные;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41. Ножницы пуговчатые изогнутые по ребру Листера;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42. Ножницы сосудистые (прямые, изогнутые по ребру);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Остеотом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44. Пила листовая;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45. Пила проволочная Джильи с ручками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Оливекрона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46. Пила рамочная;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47. Пинцет анатомический;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48. Пинцет лапчатый;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49. Пинцет микрохирургический;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50. Пинцет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окончатый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51. Пинцет хирургический;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Ранорасширитель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Госсе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(реечный);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Ранорасширитель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Микулича;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Ранорасширитель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Янсена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55. Распатор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Дуаэна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56. Распатор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Фарабефа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57. Реберный расширитель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Финочетто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58. Ретрактор одно (двух-, трех-, четырех</w:t>
      </w:r>
      <w:proofErr w:type="gramStart"/>
      <w:r w:rsidRPr="00D07930">
        <w:rPr>
          <w:rFonts w:ascii="Times New Roman" w:hAnsi="Times New Roman" w:cs="Times New Roman"/>
          <w:sz w:val="24"/>
          <w:szCs w:val="24"/>
        </w:rPr>
        <w:t>-)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зубый</w:t>
      </w:r>
      <w:proofErr w:type="spellEnd"/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остро(тупо-)конечный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Фолькмана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59. Ретрактор одно (двух-, трех-, четырех</w:t>
      </w:r>
      <w:proofErr w:type="gramStart"/>
      <w:r w:rsidRPr="00D07930">
        <w:rPr>
          <w:rFonts w:ascii="Times New Roman" w:hAnsi="Times New Roman" w:cs="Times New Roman"/>
          <w:sz w:val="24"/>
          <w:szCs w:val="24"/>
        </w:rPr>
        <w:t>-)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зубый</w:t>
      </w:r>
      <w:proofErr w:type="spellEnd"/>
      <w:proofErr w:type="gramEnd"/>
      <w:r w:rsidRPr="00D07930">
        <w:rPr>
          <w:rFonts w:ascii="Times New Roman" w:hAnsi="Times New Roman" w:cs="Times New Roman"/>
          <w:sz w:val="24"/>
          <w:szCs w:val="24"/>
        </w:rPr>
        <w:t xml:space="preserve"> остро(тупо-)конечный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Израэля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60. Ретрактор Ричардсона-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Истмена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(крючок английский, С-образный);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61. Ретрактор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-Герцена;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62. Ретрактор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Фарабефа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63. Скальпель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брюшистый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64. Скальпель остроконечный;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65.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Трахеорасширитель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Труссо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66. Трепан с фрезами (копьевидная, шаровидная, конусовидная);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67. Троакар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Бюлау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68. Цапка бельевая;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69. Щипцы пулевые Шредера;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70. Щипцы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Мюзо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>71. Троакар для лапароскопии  5 мм, 10 мм;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72. Игла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Вериша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>;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73.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Лапароскопический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диссектор;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74.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Лапароскопический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 xml:space="preserve"> зажим;</w:t>
      </w:r>
    </w:p>
    <w:p w:rsidR="00C45655" w:rsidRPr="00D07930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75. 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Клипатор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>;</w:t>
      </w:r>
    </w:p>
    <w:p w:rsidR="00C45655" w:rsidRDefault="00C45655" w:rsidP="00C456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30">
        <w:rPr>
          <w:rFonts w:ascii="Times New Roman" w:hAnsi="Times New Roman" w:cs="Times New Roman"/>
          <w:sz w:val="24"/>
          <w:szCs w:val="24"/>
        </w:rPr>
        <w:t xml:space="preserve">76.  </w:t>
      </w:r>
      <w:proofErr w:type="spellStart"/>
      <w:r w:rsidRPr="00D07930">
        <w:rPr>
          <w:rFonts w:ascii="Times New Roman" w:hAnsi="Times New Roman" w:cs="Times New Roman"/>
          <w:sz w:val="24"/>
          <w:szCs w:val="24"/>
        </w:rPr>
        <w:t>Лапароскоп</w:t>
      </w:r>
      <w:proofErr w:type="spellEnd"/>
      <w:r w:rsidRPr="00D07930">
        <w:rPr>
          <w:rFonts w:ascii="Times New Roman" w:hAnsi="Times New Roman" w:cs="Times New Roman"/>
          <w:sz w:val="24"/>
          <w:szCs w:val="24"/>
        </w:rPr>
        <w:t>;</w:t>
      </w:r>
    </w:p>
    <w:p w:rsidR="00C45655" w:rsidRDefault="00C45655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655" w:rsidRDefault="00C45655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Pr="006C5232" w:rsidRDefault="00C94ACB" w:rsidP="00C94A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232">
        <w:rPr>
          <w:rFonts w:ascii="Times New Roman" w:hAnsi="Times New Roman" w:cs="Times New Roman"/>
          <w:i/>
          <w:sz w:val="28"/>
          <w:szCs w:val="28"/>
        </w:rPr>
        <w:lastRenderedPageBreak/>
        <w:t>Расписание</w:t>
      </w:r>
    </w:p>
    <w:tbl>
      <w:tblPr>
        <w:tblStyle w:val="311"/>
        <w:tblW w:w="97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153"/>
        <w:gridCol w:w="5785"/>
        <w:gridCol w:w="1842"/>
      </w:tblGrid>
      <w:tr w:rsidR="00C94ACB" w:rsidRPr="008C4936" w:rsidTr="00E7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3" w:type="dxa"/>
            <w:tcBorders>
              <w:bottom w:val="single" w:sz="4" w:space="0" w:color="auto"/>
            </w:tcBorders>
          </w:tcPr>
          <w:p w:rsidR="00C94ACB" w:rsidRPr="008C4936" w:rsidRDefault="00C94ACB" w:rsidP="00E7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конкурс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Этаж корпуса</w:t>
            </w: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ACB" w:rsidRPr="008C4936" w:rsidTr="00E77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none" w:sz="0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gridSpan w:val="2"/>
            <w:tcBorders>
              <w:right w:val="single" w:sz="4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none" w:sz="0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(пятница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20.12.2019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shd w:val="clear" w:color="auto" w:fill="4F81BD" w:themeFill="accent1"/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ACB" w:rsidRPr="008C4936" w:rsidTr="00E77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 жеребьевка команд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4ACB" w:rsidRPr="008C4936" w:rsidTr="00E77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Вязание хирургических узлов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10:20 - 10:40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Десмургия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10:40 – 11:20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Интубация трахеи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11:20 – 12:00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Знание хирургических инструментов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12:00-12.30                                                                                                                             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Перерыв               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ACB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0 - 14:00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Сбор команд, подготовка к шовным конкурсам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«Абдоминальная хирургия», «Сердечно-сосудистая хирургия», «Травматология», «Урология»,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14:00– 16:00</w:t>
            </w:r>
          </w:p>
        </w:tc>
        <w:tc>
          <w:tcPr>
            <w:tcW w:w="5785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Эндовидеохирургия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</w:t>
            </w:r>
          </w:p>
          <w:p w:rsidR="00C94ACB" w:rsidRPr="008C4936" w:rsidRDefault="00C94ACB" w:rsidP="00E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4ACB" w:rsidRPr="008C4936" w:rsidTr="00E7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– 17</w:t>
            </w: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олимпиады, подведение итогов, награждение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CB" w:rsidRPr="008C4936" w:rsidRDefault="00C94ACB" w:rsidP="00E7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ACB" w:rsidRDefault="00C94ACB" w:rsidP="00C45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57A" w:rsidRDefault="00FB757A"/>
    <w:sectPr w:rsidR="00FB757A" w:rsidSect="00FB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954B2"/>
    <w:multiLevelType w:val="hybridMultilevel"/>
    <w:tmpl w:val="825E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45655"/>
    <w:rsid w:val="000C0B7C"/>
    <w:rsid w:val="00260700"/>
    <w:rsid w:val="003759B6"/>
    <w:rsid w:val="005730B7"/>
    <w:rsid w:val="00640EFE"/>
    <w:rsid w:val="006A68B9"/>
    <w:rsid w:val="00743656"/>
    <w:rsid w:val="007A3D83"/>
    <w:rsid w:val="00890E89"/>
    <w:rsid w:val="00917A1F"/>
    <w:rsid w:val="00A973C9"/>
    <w:rsid w:val="00AA37F6"/>
    <w:rsid w:val="00AC716C"/>
    <w:rsid w:val="00B87D71"/>
    <w:rsid w:val="00C12402"/>
    <w:rsid w:val="00C45655"/>
    <w:rsid w:val="00C94ACB"/>
    <w:rsid w:val="00C97B5A"/>
    <w:rsid w:val="00CD04C1"/>
    <w:rsid w:val="00D969BF"/>
    <w:rsid w:val="00E77ADC"/>
    <w:rsid w:val="00EE1A34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D63E-B873-4D6C-BBE3-59DCA66B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45655"/>
    <w:rPr>
      <w:rFonts w:ascii="Calibri" w:hAnsi="Calibri" w:cs="Calibri"/>
      <w:spacing w:val="-1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C45655"/>
    <w:rPr>
      <w:rFonts w:ascii="Calibri" w:hAnsi="Calibri" w:cs="Calibri"/>
      <w:spacing w:val="-10"/>
      <w:sz w:val="20"/>
      <w:szCs w:val="20"/>
      <w:shd w:val="clear" w:color="auto" w:fill="FFFFFF"/>
    </w:rPr>
  </w:style>
  <w:style w:type="character" w:customStyle="1" w:styleId="12">
    <w:name w:val="Основной текст + 12"/>
    <w:aliases w:val="5 pt2,Полужирный,Интервал 0 pt,Основной текст (2) + 11 pt1"/>
    <w:basedOn w:val="11"/>
    <w:uiPriority w:val="99"/>
    <w:rsid w:val="00C45655"/>
    <w:rPr>
      <w:rFonts w:ascii="Calibri" w:hAnsi="Calibri" w:cs="Calibri"/>
      <w:b/>
      <w:bCs/>
      <w:spacing w:val="0"/>
      <w:sz w:val="25"/>
      <w:szCs w:val="25"/>
      <w:shd w:val="clear" w:color="auto" w:fill="FFFFFF"/>
    </w:rPr>
  </w:style>
  <w:style w:type="character" w:customStyle="1" w:styleId="121">
    <w:name w:val="Основной текст + 121"/>
    <w:aliases w:val="5 pt1,Полужирный2,Интервал 0 pt2"/>
    <w:basedOn w:val="11"/>
    <w:uiPriority w:val="99"/>
    <w:rsid w:val="00C45655"/>
    <w:rPr>
      <w:rFonts w:ascii="Calibri" w:hAnsi="Calibri" w:cs="Calibri"/>
      <w:b/>
      <w:bCs/>
      <w:spacing w:val="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45655"/>
    <w:pPr>
      <w:shd w:val="clear" w:color="auto" w:fill="FFFFFF"/>
      <w:spacing w:after="240" w:line="311" w:lineRule="exact"/>
      <w:jc w:val="center"/>
      <w:outlineLvl w:val="0"/>
    </w:pPr>
    <w:rPr>
      <w:rFonts w:ascii="Calibri" w:eastAsiaTheme="minorHAnsi" w:hAnsi="Calibri" w:cs="Calibri"/>
      <w:spacing w:val="-10"/>
      <w:sz w:val="23"/>
      <w:szCs w:val="23"/>
      <w:lang w:eastAsia="en-US"/>
    </w:rPr>
  </w:style>
  <w:style w:type="paragraph" w:styleId="a3">
    <w:name w:val="Body Text"/>
    <w:basedOn w:val="a"/>
    <w:link w:val="11"/>
    <w:uiPriority w:val="99"/>
    <w:rsid w:val="00C45655"/>
    <w:pPr>
      <w:shd w:val="clear" w:color="auto" w:fill="FFFFFF"/>
      <w:spacing w:before="240" w:after="0" w:line="300" w:lineRule="exact"/>
      <w:ind w:hanging="300"/>
    </w:pPr>
    <w:rPr>
      <w:rFonts w:ascii="Calibri" w:eastAsiaTheme="minorHAnsi" w:hAnsi="Calibri" w:cs="Calibri"/>
      <w:spacing w:val="-10"/>
      <w:sz w:val="20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5655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C45655"/>
    <w:rPr>
      <w:rFonts w:ascii="Calibri" w:hAnsi="Calibri"/>
      <w:noProof/>
      <w:sz w:val="1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C45655"/>
    <w:rPr>
      <w:rFonts w:ascii="Calibri" w:hAnsi="Calibri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5655"/>
    <w:pPr>
      <w:shd w:val="clear" w:color="auto" w:fill="FFFFFF"/>
      <w:spacing w:after="0" w:line="240" w:lineRule="atLeast"/>
    </w:pPr>
    <w:rPr>
      <w:rFonts w:ascii="Calibri" w:eastAsiaTheme="minorHAnsi" w:hAnsi="Calibri"/>
      <w:noProof/>
      <w:sz w:val="11"/>
      <w:lang w:eastAsia="en-US"/>
    </w:rPr>
  </w:style>
  <w:style w:type="paragraph" w:customStyle="1" w:styleId="22">
    <w:name w:val="Заголовок №2"/>
    <w:basedOn w:val="a"/>
    <w:link w:val="21"/>
    <w:uiPriority w:val="99"/>
    <w:rsid w:val="00C45655"/>
    <w:pPr>
      <w:shd w:val="clear" w:color="auto" w:fill="FFFFFF"/>
      <w:spacing w:after="0" w:line="336" w:lineRule="exact"/>
      <w:jc w:val="center"/>
      <w:outlineLvl w:val="1"/>
    </w:pPr>
    <w:rPr>
      <w:rFonts w:ascii="Calibri" w:eastAsiaTheme="minorHAnsi" w:hAnsi="Calibri"/>
      <w:b/>
      <w:sz w:val="23"/>
      <w:lang w:eastAsia="en-US"/>
    </w:rPr>
  </w:style>
  <w:style w:type="character" w:customStyle="1" w:styleId="a5">
    <w:name w:val="Основной текст + Полужирный"/>
    <w:uiPriority w:val="99"/>
    <w:rsid w:val="00C45655"/>
    <w:rPr>
      <w:rFonts w:ascii="Calibri" w:hAnsi="Calibri"/>
      <w:b/>
      <w:spacing w:val="-10"/>
      <w:sz w:val="20"/>
      <w:shd w:val="clear" w:color="auto" w:fill="FFFFFF"/>
    </w:rPr>
  </w:style>
  <w:style w:type="character" w:customStyle="1" w:styleId="211pt">
    <w:name w:val="Основной текст (2) + 11 pt"/>
    <w:uiPriority w:val="99"/>
    <w:rsid w:val="00C45655"/>
    <w:rPr>
      <w:rFonts w:ascii="Calibri" w:hAnsi="Calibri"/>
      <w:noProof/>
      <w:sz w:val="22"/>
      <w:shd w:val="clear" w:color="auto" w:fill="FFFFFF"/>
    </w:rPr>
  </w:style>
  <w:style w:type="paragraph" w:styleId="a6">
    <w:name w:val="Normal (Web)"/>
    <w:basedOn w:val="a"/>
    <w:uiPriority w:val="99"/>
    <w:unhideWhenUsed/>
    <w:rsid w:val="00C4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1">
    <w:name w:val="Таблица простая 311"/>
    <w:basedOn w:val="a1"/>
    <w:next w:val="a1"/>
    <w:uiPriority w:val="43"/>
    <w:rsid w:val="00C94A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7">
    <w:name w:val="Основной текст_"/>
    <w:link w:val="13"/>
    <w:uiPriority w:val="99"/>
    <w:locked/>
    <w:rsid w:val="00AA37F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0">
    <w:name w:val="Основной текст + 10"/>
    <w:aliases w:val="5 pt"/>
    <w:uiPriority w:val="99"/>
    <w:rsid w:val="00AA37F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3">
    <w:name w:val="Основной текст1"/>
    <w:basedOn w:val="a"/>
    <w:link w:val="a7"/>
    <w:uiPriority w:val="99"/>
    <w:rsid w:val="00AA37F6"/>
    <w:pPr>
      <w:widowControl w:val="0"/>
      <w:shd w:val="clear" w:color="auto" w:fill="FFFFFF"/>
      <w:spacing w:after="240" w:line="230" w:lineRule="exac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8">
    <w:name w:val="Table Grid"/>
    <w:basedOn w:val="a1"/>
    <w:uiPriority w:val="59"/>
    <w:rsid w:val="00CD04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AE3B-7E92-4AB8-BFB4-8E2ECCCA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22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godishelashvili</dc:creator>
  <cp:keywords/>
  <dc:description/>
  <cp:lastModifiedBy>ws368usr</cp:lastModifiedBy>
  <cp:revision>9</cp:revision>
  <cp:lastPrinted>2019-12-02T10:33:00Z</cp:lastPrinted>
  <dcterms:created xsi:type="dcterms:W3CDTF">2019-12-02T06:15:00Z</dcterms:created>
  <dcterms:modified xsi:type="dcterms:W3CDTF">2019-12-16T12:09:00Z</dcterms:modified>
</cp:coreProperties>
</file>