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53E" w:rsidRDefault="001F453E" w:rsidP="00C44E6C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</w:p>
    <w:p w:rsidR="001F453E" w:rsidRDefault="001F453E" w:rsidP="00C44E6C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B0B78" w:rsidRPr="000B0B78" w:rsidRDefault="005D3073" w:rsidP="00C44E6C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0B0B78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Ферганский филиал Ташкентской медицинской академии</w:t>
      </w:r>
    </w:p>
    <w:p w:rsidR="000B0B78" w:rsidRDefault="000B0B78" w:rsidP="00C44E6C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0B0B78">
        <w:rPr>
          <w:rFonts w:eastAsiaTheme="minorHAnsi"/>
          <w:b/>
          <w:sz w:val="28"/>
          <w:szCs w:val="28"/>
          <w:lang w:eastAsia="en-US"/>
        </w:rPr>
        <w:t>Министерства здра</w:t>
      </w:r>
      <w:r w:rsidR="005D3073">
        <w:rPr>
          <w:rFonts w:eastAsiaTheme="minorHAnsi"/>
          <w:b/>
          <w:sz w:val="28"/>
          <w:szCs w:val="28"/>
          <w:lang w:eastAsia="en-US"/>
        </w:rPr>
        <w:t>воохранения Республики Узбекистан</w:t>
      </w:r>
    </w:p>
    <w:p w:rsidR="000B0B78" w:rsidRPr="000B0B78" w:rsidRDefault="000B0B78" w:rsidP="00C44E6C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B0B78" w:rsidRPr="000B0B78" w:rsidRDefault="000B0B78" w:rsidP="00C44E6C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0B0B78">
        <w:rPr>
          <w:rFonts w:eastAsiaTheme="minorHAnsi"/>
          <w:b/>
          <w:sz w:val="28"/>
          <w:szCs w:val="28"/>
          <w:lang w:eastAsia="en-US"/>
        </w:rPr>
        <w:t>Уважаемые коллеги!</w:t>
      </w:r>
    </w:p>
    <w:p w:rsidR="000B0B78" w:rsidRPr="000B0B78" w:rsidRDefault="000B0B78" w:rsidP="00C44E6C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0B78">
        <w:rPr>
          <w:rFonts w:eastAsiaTheme="minorHAnsi"/>
          <w:sz w:val="28"/>
          <w:szCs w:val="28"/>
          <w:lang w:eastAsia="en-US"/>
        </w:rPr>
        <w:t xml:space="preserve">Приглашаем Вас принять участие в работе </w:t>
      </w:r>
      <w:r w:rsidR="000A45E7">
        <w:rPr>
          <w:rFonts w:eastAsiaTheme="minorHAnsi"/>
          <w:sz w:val="28"/>
          <w:szCs w:val="28"/>
          <w:lang w:eastAsia="en-US"/>
        </w:rPr>
        <w:t>Международной</w:t>
      </w:r>
      <w:r w:rsidR="009D5F26">
        <w:rPr>
          <w:rFonts w:eastAsiaTheme="minorHAnsi"/>
          <w:sz w:val="28"/>
          <w:szCs w:val="28"/>
          <w:lang w:eastAsia="en-US"/>
        </w:rPr>
        <w:t xml:space="preserve"> научной конференции</w:t>
      </w:r>
      <w:r w:rsidR="000A45E7">
        <w:rPr>
          <w:rFonts w:eastAsiaTheme="minorHAnsi"/>
          <w:sz w:val="28"/>
          <w:szCs w:val="28"/>
          <w:lang w:eastAsia="en-US"/>
        </w:rPr>
        <w:t xml:space="preserve"> «</w:t>
      </w:r>
      <w:r w:rsidR="005D3073">
        <w:rPr>
          <w:rFonts w:eastAsiaTheme="minorHAnsi"/>
          <w:sz w:val="28"/>
          <w:szCs w:val="28"/>
          <w:lang w:eastAsia="en-US"/>
        </w:rPr>
        <w:t>Медицина и образование: современные перспективы развития</w:t>
      </w:r>
      <w:r w:rsidR="000A45E7" w:rsidRPr="00535E2A">
        <w:rPr>
          <w:rFonts w:eastAsiaTheme="minorHAnsi"/>
          <w:sz w:val="28"/>
          <w:szCs w:val="28"/>
          <w:lang w:eastAsia="en-US"/>
        </w:rPr>
        <w:t>»</w:t>
      </w:r>
      <w:r w:rsidR="00507A43">
        <w:rPr>
          <w:rFonts w:eastAsiaTheme="minorHAnsi"/>
          <w:sz w:val="28"/>
          <w:szCs w:val="28"/>
          <w:lang w:eastAsia="en-US"/>
        </w:rPr>
        <w:t xml:space="preserve">, </w:t>
      </w:r>
      <w:r w:rsidRPr="000B0B78">
        <w:rPr>
          <w:rFonts w:eastAsiaTheme="minorHAnsi"/>
          <w:sz w:val="28"/>
          <w:szCs w:val="28"/>
          <w:lang w:eastAsia="en-US"/>
        </w:rPr>
        <w:t>которая состоится</w:t>
      </w:r>
      <w:r w:rsidR="005D4CF8">
        <w:rPr>
          <w:rFonts w:eastAsiaTheme="minorHAnsi"/>
          <w:sz w:val="28"/>
          <w:szCs w:val="28"/>
          <w:lang w:eastAsia="en-US"/>
        </w:rPr>
        <w:t xml:space="preserve"> </w:t>
      </w:r>
      <w:r w:rsidR="00E73E4A">
        <w:rPr>
          <w:rFonts w:eastAsiaTheme="minorHAnsi"/>
          <w:sz w:val="28"/>
          <w:szCs w:val="28"/>
          <w:lang w:eastAsia="en-US"/>
        </w:rPr>
        <w:t>25 марта</w:t>
      </w:r>
      <w:r w:rsidRPr="00227A09">
        <w:rPr>
          <w:rFonts w:eastAsiaTheme="minorHAnsi"/>
          <w:sz w:val="28"/>
          <w:szCs w:val="28"/>
          <w:lang w:eastAsia="en-US"/>
        </w:rPr>
        <w:t xml:space="preserve"> </w:t>
      </w:r>
      <w:r w:rsidRPr="000B0B78">
        <w:rPr>
          <w:rFonts w:eastAsiaTheme="minorHAnsi"/>
          <w:sz w:val="28"/>
          <w:szCs w:val="28"/>
          <w:lang w:eastAsia="en-US"/>
        </w:rPr>
        <w:t>20</w:t>
      </w:r>
      <w:r w:rsidR="00420148">
        <w:rPr>
          <w:rFonts w:eastAsiaTheme="minorHAnsi"/>
          <w:sz w:val="28"/>
          <w:szCs w:val="28"/>
          <w:lang w:eastAsia="en-US"/>
        </w:rPr>
        <w:t>20</w:t>
      </w:r>
      <w:r w:rsidRPr="000B0B78">
        <w:rPr>
          <w:rFonts w:eastAsiaTheme="minorHAnsi"/>
          <w:sz w:val="28"/>
          <w:szCs w:val="28"/>
          <w:lang w:eastAsia="en-US"/>
        </w:rPr>
        <w:t xml:space="preserve"> г. </w:t>
      </w:r>
    </w:p>
    <w:p w:rsidR="009D5F26" w:rsidRDefault="009D5F26" w:rsidP="00C44E6C">
      <w:pPr>
        <w:spacing w:line="276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B0B78" w:rsidRDefault="009F2722" w:rsidP="00C44E6C">
      <w:pPr>
        <w:spacing w:line="276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Планируемые н</w:t>
      </w:r>
      <w:r w:rsidR="000B0B78" w:rsidRPr="009D5F26">
        <w:rPr>
          <w:rFonts w:eastAsiaTheme="minorHAnsi"/>
          <w:b/>
          <w:sz w:val="28"/>
          <w:szCs w:val="28"/>
          <w:lang w:eastAsia="en-US"/>
        </w:rPr>
        <w:t>аправления работы конференции:</w:t>
      </w:r>
    </w:p>
    <w:p w:rsidR="009469BB" w:rsidRDefault="009469BB" w:rsidP="00C44E6C">
      <w:pPr>
        <w:spacing w:line="276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D3F3B" w:rsidRDefault="00CD3F3B" w:rsidP="00CD3F3B">
      <w:pPr>
        <w:pStyle w:val="a6"/>
        <w:numPr>
          <w:ilvl w:val="0"/>
          <w:numId w:val="6"/>
        </w:num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Проблемы интеграции проф</w:t>
      </w:r>
      <w:r w:rsidR="00B529E4">
        <w:rPr>
          <w:rFonts w:eastAsiaTheme="minorHAnsi"/>
          <w:b/>
          <w:sz w:val="28"/>
          <w:szCs w:val="28"/>
          <w:lang w:eastAsia="en-US"/>
        </w:rPr>
        <w:t>ессиональных дисциплин с общественно-гуманитарными</w:t>
      </w:r>
      <w:r>
        <w:rPr>
          <w:rFonts w:eastAsiaTheme="minorHAnsi"/>
          <w:b/>
          <w:sz w:val="28"/>
          <w:szCs w:val="28"/>
          <w:lang w:eastAsia="en-US"/>
        </w:rPr>
        <w:t xml:space="preserve"> предметами в </w:t>
      </w:r>
      <w:r w:rsidR="00B529E4">
        <w:rPr>
          <w:rFonts w:eastAsiaTheme="minorHAnsi"/>
          <w:b/>
          <w:sz w:val="28"/>
          <w:szCs w:val="28"/>
          <w:lang w:eastAsia="en-US"/>
        </w:rPr>
        <w:t xml:space="preserve">медицинских </w:t>
      </w:r>
      <w:r w:rsidR="009469BB">
        <w:rPr>
          <w:rFonts w:eastAsiaTheme="minorHAnsi"/>
          <w:b/>
          <w:sz w:val="28"/>
          <w:szCs w:val="28"/>
          <w:lang w:eastAsia="en-US"/>
        </w:rPr>
        <w:t xml:space="preserve">высших </w:t>
      </w:r>
      <w:r w:rsidR="00B529E4">
        <w:rPr>
          <w:rFonts w:eastAsiaTheme="minorHAnsi"/>
          <w:b/>
          <w:sz w:val="28"/>
          <w:szCs w:val="28"/>
          <w:lang w:eastAsia="en-US"/>
        </w:rPr>
        <w:t>образовательных учреждениях</w:t>
      </w:r>
      <w:r w:rsidR="009469BB">
        <w:rPr>
          <w:rFonts w:eastAsiaTheme="minorHAnsi"/>
          <w:b/>
          <w:sz w:val="28"/>
          <w:szCs w:val="28"/>
          <w:lang w:eastAsia="en-US"/>
        </w:rPr>
        <w:t>.</w:t>
      </w:r>
    </w:p>
    <w:p w:rsidR="009469BB" w:rsidRDefault="009469BB" w:rsidP="009469BB">
      <w:pPr>
        <w:pStyle w:val="a6"/>
        <w:spacing w:line="276" w:lineRule="auto"/>
        <w:ind w:left="106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469BB" w:rsidRDefault="00B529E4" w:rsidP="00CD3F3B">
      <w:pPr>
        <w:pStyle w:val="a6"/>
        <w:numPr>
          <w:ilvl w:val="0"/>
          <w:numId w:val="6"/>
        </w:num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Информационные технологии в клинической медицине.</w:t>
      </w:r>
    </w:p>
    <w:p w:rsidR="00B529E4" w:rsidRPr="00B529E4" w:rsidRDefault="00B529E4" w:rsidP="00B529E4">
      <w:pPr>
        <w:pStyle w:val="a6"/>
        <w:rPr>
          <w:rFonts w:eastAsiaTheme="minorHAnsi"/>
          <w:b/>
          <w:sz w:val="28"/>
          <w:szCs w:val="28"/>
          <w:lang w:eastAsia="en-US"/>
        </w:rPr>
      </w:pPr>
    </w:p>
    <w:p w:rsidR="00B529E4" w:rsidRDefault="00B529E4" w:rsidP="00CD3F3B">
      <w:pPr>
        <w:pStyle w:val="a6"/>
        <w:numPr>
          <w:ilvl w:val="0"/>
          <w:numId w:val="6"/>
        </w:num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Применение инновационных технологии в обучении медико-фундаментальных дисциплин</w:t>
      </w:r>
    </w:p>
    <w:p w:rsidR="00B529E4" w:rsidRPr="00B529E4" w:rsidRDefault="00B529E4" w:rsidP="00B529E4">
      <w:pPr>
        <w:pStyle w:val="a6"/>
        <w:rPr>
          <w:rFonts w:eastAsiaTheme="minorHAnsi"/>
          <w:b/>
          <w:sz w:val="28"/>
          <w:szCs w:val="28"/>
          <w:lang w:eastAsia="en-US"/>
        </w:rPr>
      </w:pPr>
    </w:p>
    <w:p w:rsidR="00B529E4" w:rsidRPr="00CD3F3B" w:rsidRDefault="00B529E4" w:rsidP="00CD3F3B">
      <w:pPr>
        <w:pStyle w:val="a6"/>
        <w:numPr>
          <w:ilvl w:val="0"/>
          <w:numId w:val="6"/>
        </w:num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Роль инновационных технологий в профилактической медицине</w:t>
      </w:r>
    </w:p>
    <w:p w:rsidR="009D5F26" w:rsidRPr="009D5F26" w:rsidRDefault="009D5F26" w:rsidP="00C44E6C">
      <w:pPr>
        <w:spacing w:line="276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07A43" w:rsidRPr="00B529E4" w:rsidRDefault="00507A43" w:rsidP="00B529E4">
      <w:pPr>
        <w:tabs>
          <w:tab w:val="left" w:pos="709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07A43" w:rsidRPr="006B24C2" w:rsidRDefault="00507A43" w:rsidP="009F2722">
      <w:pPr>
        <w:pStyle w:val="a6"/>
        <w:tabs>
          <w:tab w:val="left" w:pos="709"/>
        </w:tabs>
        <w:spacing w:line="276" w:lineRule="auto"/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:rsidR="000B0B78" w:rsidRPr="000B0B78" w:rsidRDefault="000B0B78" w:rsidP="00C44E6C">
      <w:pPr>
        <w:spacing w:line="276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0B0B78">
        <w:rPr>
          <w:rFonts w:eastAsiaTheme="minorHAnsi"/>
          <w:b/>
          <w:sz w:val="28"/>
          <w:szCs w:val="28"/>
          <w:lang w:eastAsia="en-US"/>
        </w:rPr>
        <w:t>Организационные формы мероприятий конференции:</w:t>
      </w:r>
    </w:p>
    <w:p w:rsidR="000B0B78" w:rsidRPr="000B0B78" w:rsidRDefault="009D5F26" w:rsidP="00C44E6C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44DB9">
        <w:rPr>
          <w:rFonts w:eastAsia="Calibri"/>
          <w:sz w:val="28"/>
          <w:szCs w:val="28"/>
          <w:lang w:eastAsia="en-US"/>
        </w:rPr>
        <w:t xml:space="preserve">Пленарные доклады, секционные </w:t>
      </w:r>
      <w:r>
        <w:rPr>
          <w:rFonts w:eastAsia="Calibri"/>
          <w:sz w:val="28"/>
          <w:szCs w:val="28"/>
          <w:lang w:eastAsia="en-US"/>
        </w:rPr>
        <w:t>доклады</w:t>
      </w:r>
      <w:r w:rsidRPr="00B44DB9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дискуссии</w:t>
      </w:r>
      <w:r w:rsidRPr="00B44DB9">
        <w:rPr>
          <w:rFonts w:eastAsia="Calibri"/>
          <w:sz w:val="28"/>
          <w:szCs w:val="28"/>
          <w:lang w:eastAsia="en-US"/>
        </w:rPr>
        <w:t>, выставки, мастер-классы, круглые</w:t>
      </w:r>
      <w:r>
        <w:rPr>
          <w:rFonts w:eastAsia="Calibri"/>
          <w:sz w:val="28"/>
          <w:szCs w:val="28"/>
          <w:lang w:eastAsia="en-US"/>
        </w:rPr>
        <w:t xml:space="preserve"> столы, издание сборника статей</w:t>
      </w:r>
      <w:r w:rsidR="000B0B78" w:rsidRPr="000B0B78">
        <w:rPr>
          <w:rFonts w:eastAsiaTheme="minorHAnsi"/>
          <w:sz w:val="28"/>
          <w:szCs w:val="28"/>
          <w:lang w:eastAsia="en-US"/>
        </w:rPr>
        <w:t>.</w:t>
      </w:r>
    </w:p>
    <w:p w:rsidR="000B0B78" w:rsidRPr="00227A09" w:rsidRDefault="000B0B78" w:rsidP="00C44E6C">
      <w:pPr>
        <w:spacing w:line="276" w:lineRule="auto"/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0B0B78">
        <w:rPr>
          <w:rFonts w:eastAsiaTheme="minorHAnsi"/>
          <w:b/>
          <w:sz w:val="28"/>
          <w:szCs w:val="28"/>
          <w:lang w:eastAsia="en-US"/>
        </w:rPr>
        <w:t>Формы участия:</w:t>
      </w:r>
      <w:r w:rsidR="00227A09">
        <w:rPr>
          <w:rFonts w:eastAsiaTheme="minorHAnsi"/>
          <w:sz w:val="28"/>
          <w:szCs w:val="28"/>
          <w:lang w:eastAsia="en-US"/>
        </w:rPr>
        <w:t>о</w:t>
      </w:r>
      <w:r w:rsidRPr="000B0B78">
        <w:rPr>
          <w:rFonts w:eastAsiaTheme="minorHAnsi"/>
          <w:sz w:val="28"/>
          <w:szCs w:val="28"/>
          <w:lang w:eastAsia="en-US"/>
        </w:rPr>
        <w:t>чное, заочное.</w:t>
      </w:r>
    </w:p>
    <w:p w:rsidR="005D3073" w:rsidRDefault="005D3073" w:rsidP="00C44E6C">
      <w:pPr>
        <w:autoSpaceDE w:val="0"/>
        <w:autoSpaceDN w:val="0"/>
        <w:spacing w:line="276" w:lineRule="auto"/>
        <w:ind w:firstLine="426"/>
        <w:jc w:val="both"/>
        <w:rPr>
          <w:sz w:val="28"/>
          <w:szCs w:val="28"/>
        </w:rPr>
      </w:pPr>
    </w:p>
    <w:p w:rsidR="009D5F26" w:rsidRDefault="00227A09" w:rsidP="00C44E6C">
      <w:pPr>
        <w:autoSpaceDE w:val="0"/>
        <w:autoSpaceDN w:val="0"/>
        <w:spacing w:line="276" w:lineRule="auto"/>
        <w:ind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Заявка на </w:t>
      </w:r>
      <w:r w:rsidR="00507A43">
        <w:rPr>
          <w:bCs/>
          <w:iCs/>
          <w:sz w:val="28"/>
          <w:szCs w:val="28"/>
        </w:rPr>
        <w:t>секционные</w:t>
      </w:r>
      <w:r w:rsidR="00507A43" w:rsidRPr="000B0B78">
        <w:rPr>
          <w:bCs/>
          <w:iCs/>
          <w:sz w:val="28"/>
          <w:szCs w:val="28"/>
        </w:rPr>
        <w:t xml:space="preserve"> выступления</w:t>
      </w:r>
      <w:r w:rsidR="000B0B78" w:rsidRPr="000B0B78">
        <w:rPr>
          <w:bCs/>
          <w:iCs/>
          <w:sz w:val="28"/>
          <w:szCs w:val="28"/>
        </w:rPr>
        <w:t xml:space="preserve"> должна содержать: название доклада, Ф.И.О., звание и должность докладчика</w:t>
      </w:r>
      <w:r w:rsidR="00C44E6C">
        <w:rPr>
          <w:bCs/>
          <w:iCs/>
          <w:sz w:val="28"/>
          <w:szCs w:val="28"/>
        </w:rPr>
        <w:t>.</w:t>
      </w:r>
    </w:p>
    <w:p w:rsidR="000B0B78" w:rsidRPr="000B0B78" w:rsidRDefault="009F2722" w:rsidP="00C44E6C">
      <w:pPr>
        <w:autoSpaceDE w:val="0"/>
        <w:autoSpaceDN w:val="0"/>
        <w:spacing w:line="276" w:lineRule="auto"/>
        <w:ind w:firstLine="426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Срок подачи заявки</w:t>
      </w:r>
      <w:r w:rsidR="00D8131A">
        <w:rPr>
          <w:b/>
          <w:bCs/>
          <w:iCs/>
          <w:sz w:val="28"/>
          <w:szCs w:val="28"/>
        </w:rPr>
        <w:t xml:space="preserve">- </w:t>
      </w:r>
      <w:r>
        <w:rPr>
          <w:b/>
          <w:bCs/>
          <w:iCs/>
          <w:sz w:val="28"/>
          <w:szCs w:val="28"/>
        </w:rPr>
        <w:t xml:space="preserve">до </w:t>
      </w:r>
      <w:r w:rsidR="005D3073">
        <w:rPr>
          <w:b/>
          <w:bCs/>
          <w:iCs/>
          <w:sz w:val="28"/>
          <w:szCs w:val="28"/>
        </w:rPr>
        <w:t>1</w:t>
      </w:r>
      <w:r w:rsidR="00B529E4">
        <w:rPr>
          <w:b/>
          <w:bCs/>
          <w:iCs/>
          <w:sz w:val="28"/>
          <w:szCs w:val="28"/>
        </w:rPr>
        <w:t>0</w:t>
      </w:r>
      <w:r w:rsidR="005D3073">
        <w:rPr>
          <w:b/>
          <w:bCs/>
          <w:iCs/>
          <w:sz w:val="28"/>
          <w:szCs w:val="28"/>
        </w:rPr>
        <w:t xml:space="preserve"> марта 2020</w:t>
      </w:r>
      <w:r w:rsidR="000B0B78" w:rsidRPr="000B0B78">
        <w:rPr>
          <w:b/>
          <w:bCs/>
          <w:iCs/>
          <w:sz w:val="28"/>
          <w:szCs w:val="28"/>
        </w:rPr>
        <w:t xml:space="preserve"> г.</w:t>
      </w:r>
    </w:p>
    <w:p w:rsidR="00B845AD" w:rsidRDefault="00B845AD" w:rsidP="00C44E6C">
      <w:pPr>
        <w:spacing w:line="276" w:lineRule="auto"/>
      </w:pPr>
    </w:p>
    <w:p w:rsidR="000B0B78" w:rsidRPr="000B0B78" w:rsidRDefault="000B0B78" w:rsidP="00C44E6C">
      <w:pPr>
        <w:autoSpaceDE w:val="0"/>
        <w:autoSpaceDN w:val="0"/>
        <w:spacing w:line="276" w:lineRule="auto"/>
        <w:jc w:val="center"/>
        <w:rPr>
          <w:b/>
          <w:bCs/>
          <w:i/>
          <w:iCs/>
          <w:sz w:val="28"/>
          <w:szCs w:val="28"/>
        </w:rPr>
      </w:pPr>
      <w:r w:rsidRPr="000B0B78">
        <w:rPr>
          <w:b/>
          <w:bCs/>
          <w:i/>
          <w:iCs/>
          <w:sz w:val="28"/>
          <w:szCs w:val="28"/>
        </w:rPr>
        <w:t>Требования к оформлению статей:</w:t>
      </w:r>
    </w:p>
    <w:p w:rsidR="000B0B78" w:rsidRPr="000B0B78" w:rsidRDefault="000B0B78" w:rsidP="00C44E6C">
      <w:pPr>
        <w:autoSpaceDE w:val="0"/>
        <w:autoSpaceDN w:val="0"/>
        <w:spacing w:line="276" w:lineRule="auto"/>
        <w:jc w:val="center"/>
        <w:rPr>
          <w:b/>
          <w:bCs/>
          <w:i/>
          <w:iCs/>
          <w:sz w:val="28"/>
          <w:szCs w:val="28"/>
        </w:rPr>
      </w:pPr>
    </w:p>
    <w:p w:rsidR="000B0B78" w:rsidRPr="000B0B78" w:rsidRDefault="000B0B78" w:rsidP="00C44E6C">
      <w:pPr>
        <w:autoSpaceDE w:val="0"/>
        <w:autoSpaceDN w:val="0"/>
        <w:spacing w:line="276" w:lineRule="auto"/>
        <w:ind w:firstLine="720"/>
        <w:jc w:val="both"/>
        <w:rPr>
          <w:sz w:val="28"/>
          <w:szCs w:val="28"/>
        </w:rPr>
      </w:pPr>
      <w:r w:rsidRPr="000B0B78">
        <w:rPr>
          <w:sz w:val="28"/>
          <w:szCs w:val="28"/>
        </w:rPr>
        <w:t xml:space="preserve">Объем статей (включая таблицы, рисунки и список литературы) – </w:t>
      </w:r>
      <w:r w:rsidRPr="000B0B78">
        <w:rPr>
          <w:b/>
          <w:bCs/>
          <w:sz w:val="28"/>
          <w:szCs w:val="28"/>
        </w:rPr>
        <w:t>3-5 (не более) страниц</w:t>
      </w:r>
      <w:r w:rsidRPr="000B0B78">
        <w:rPr>
          <w:sz w:val="28"/>
          <w:szCs w:val="28"/>
        </w:rPr>
        <w:t xml:space="preserve"> (формат А4). Текст должен быть напечатан на </w:t>
      </w:r>
      <w:r w:rsidRPr="000B0B78">
        <w:rPr>
          <w:sz w:val="28"/>
          <w:szCs w:val="28"/>
        </w:rPr>
        <w:lastRenderedPageBreak/>
        <w:t xml:space="preserve">компьютере, шрифт </w:t>
      </w:r>
      <w:proofErr w:type="spellStart"/>
      <w:r w:rsidRPr="000B0B78">
        <w:rPr>
          <w:sz w:val="28"/>
          <w:szCs w:val="28"/>
        </w:rPr>
        <w:t>TimesNewRomanCyr</w:t>
      </w:r>
      <w:proofErr w:type="spellEnd"/>
      <w:r w:rsidRPr="000B0B78">
        <w:rPr>
          <w:sz w:val="28"/>
          <w:szCs w:val="28"/>
        </w:rPr>
        <w:t>, размер 14, через 1 интервал, отступ в абзаце – 1,25 см, границы полей</w:t>
      </w:r>
      <w:r w:rsidR="00E22897">
        <w:rPr>
          <w:sz w:val="28"/>
          <w:szCs w:val="28"/>
        </w:rPr>
        <w:t xml:space="preserve"> по 2 см со всех сторон</w:t>
      </w:r>
      <w:r w:rsidRPr="000B0B78">
        <w:rPr>
          <w:sz w:val="28"/>
          <w:szCs w:val="28"/>
        </w:rPr>
        <w:t xml:space="preserve">. </w:t>
      </w:r>
    </w:p>
    <w:p w:rsidR="000B0B78" w:rsidRPr="000B0B78" w:rsidRDefault="000B0B78" w:rsidP="00C44E6C">
      <w:pPr>
        <w:autoSpaceDE w:val="0"/>
        <w:autoSpaceDN w:val="0"/>
        <w:spacing w:line="276" w:lineRule="auto"/>
        <w:ind w:firstLine="720"/>
        <w:jc w:val="both"/>
        <w:rPr>
          <w:sz w:val="28"/>
          <w:szCs w:val="28"/>
        </w:rPr>
      </w:pPr>
      <w:r w:rsidRPr="000B0B78">
        <w:rPr>
          <w:sz w:val="28"/>
          <w:szCs w:val="28"/>
        </w:rPr>
        <w:t xml:space="preserve">Статья должна содержать следующие разделы: введение с формулировкой актуальности и проблемы, изложение основных тезисов(результатов), заключение или выводы, список литературы. </w:t>
      </w:r>
      <w:r w:rsidR="00E22897">
        <w:rPr>
          <w:sz w:val="28"/>
          <w:szCs w:val="28"/>
        </w:rPr>
        <w:t xml:space="preserve">Оригинальность текста должна составлять не менее 70%. </w:t>
      </w:r>
      <w:r w:rsidRPr="000B0B78">
        <w:rPr>
          <w:sz w:val="28"/>
          <w:szCs w:val="28"/>
        </w:rPr>
        <w:t>Оргкомитет оставляет за собой право отклонять статьи не соответствующие требованиям содержания конференции и оформления.</w:t>
      </w:r>
    </w:p>
    <w:p w:rsidR="000B0B78" w:rsidRPr="000B0B78" w:rsidRDefault="000B0B78" w:rsidP="00C44E6C">
      <w:pPr>
        <w:autoSpaceDE w:val="0"/>
        <w:autoSpaceDN w:val="0"/>
        <w:spacing w:line="276" w:lineRule="auto"/>
        <w:ind w:firstLine="720"/>
        <w:jc w:val="both"/>
        <w:rPr>
          <w:sz w:val="28"/>
          <w:szCs w:val="28"/>
        </w:rPr>
      </w:pPr>
      <w:r w:rsidRPr="000B0B78">
        <w:rPr>
          <w:sz w:val="28"/>
          <w:szCs w:val="28"/>
        </w:rPr>
        <w:t xml:space="preserve">Число рисунков и/или таблиц в статье не должно быть более 2. Данные рисунков не должны повторять материалы таблиц. Таблицы должны содержать обобщенные и статистически обработанные материалы исследования, иметь номер и заголовок. В таблицах все графы должны иметь заголовки, цифры и единицы измерения должны соответствовать тексту, сокращения слов не допускаются. </w:t>
      </w:r>
    </w:p>
    <w:p w:rsidR="000B0B78" w:rsidRPr="000B0B78" w:rsidRDefault="000B0B78" w:rsidP="00C44E6C">
      <w:pPr>
        <w:autoSpaceDE w:val="0"/>
        <w:autoSpaceDN w:val="0"/>
        <w:spacing w:line="276" w:lineRule="auto"/>
        <w:ind w:firstLine="720"/>
        <w:jc w:val="both"/>
        <w:rPr>
          <w:sz w:val="28"/>
          <w:szCs w:val="28"/>
        </w:rPr>
      </w:pPr>
      <w:r w:rsidRPr="000B0B78">
        <w:rPr>
          <w:sz w:val="28"/>
          <w:szCs w:val="28"/>
        </w:rPr>
        <w:t>В статье сокращение слов допускается только с первоначальным указанием полного названия или в соответствии с перечнем, принятым Комитетом стандартов. Единицы измерения даются в соответствии с Международной системой единиц СИ.</w:t>
      </w:r>
    </w:p>
    <w:p w:rsidR="000B0B78" w:rsidRDefault="000B0B78" w:rsidP="00C44E6C">
      <w:pPr>
        <w:autoSpaceDE w:val="0"/>
        <w:autoSpaceDN w:val="0"/>
        <w:spacing w:line="276" w:lineRule="auto"/>
        <w:ind w:firstLine="720"/>
        <w:jc w:val="both"/>
        <w:rPr>
          <w:sz w:val="28"/>
          <w:szCs w:val="28"/>
        </w:rPr>
      </w:pPr>
      <w:r w:rsidRPr="000B0B78">
        <w:rPr>
          <w:sz w:val="28"/>
          <w:szCs w:val="28"/>
        </w:rPr>
        <w:t>Список литературы приводится в виде полного библиографического описания работ в алфавитном порядке (сначала русского, а затем латинского алфавитов). Образец оформления приведен ниже. В тексте в квадратных скобках дается ссылка на порядковый номер работы в списке литературы.</w:t>
      </w:r>
    </w:p>
    <w:p w:rsidR="00A567DD" w:rsidRPr="00A567DD" w:rsidRDefault="00A567DD" w:rsidP="00C44E6C">
      <w:pPr>
        <w:autoSpaceDE w:val="0"/>
        <w:autoSpaceDN w:val="0"/>
        <w:spacing w:line="276" w:lineRule="auto"/>
        <w:ind w:firstLine="720"/>
        <w:jc w:val="both"/>
        <w:rPr>
          <w:b/>
          <w:sz w:val="28"/>
          <w:szCs w:val="28"/>
        </w:rPr>
      </w:pPr>
      <w:r w:rsidRPr="00A567DD">
        <w:rPr>
          <w:b/>
          <w:sz w:val="28"/>
          <w:szCs w:val="28"/>
        </w:rPr>
        <w:t>Статьи принимаются на узбекском, русском и английском языке.</w:t>
      </w:r>
    </w:p>
    <w:p w:rsidR="00AD1B0F" w:rsidRDefault="00A567DD" w:rsidP="00C44E6C">
      <w:pPr>
        <w:autoSpaceDE w:val="0"/>
        <w:autoSpaceDN w:val="0"/>
        <w:spacing w:line="276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Статьи должны быть представлены </w:t>
      </w:r>
      <w:r w:rsidR="000B0B78" w:rsidRPr="00775C32">
        <w:rPr>
          <w:b/>
          <w:sz w:val="28"/>
          <w:szCs w:val="28"/>
        </w:rPr>
        <w:t xml:space="preserve">в </w:t>
      </w:r>
      <w:r w:rsidR="000B0B78" w:rsidRPr="00775C32">
        <w:rPr>
          <w:b/>
          <w:iCs/>
          <w:sz w:val="28"/>
          <w:szCs w:val="28"/>
        </w:rPr>
        <w:t xml:space="preserve">электронной </w:t>
      </w:r>
      <w:proofErr w:type="spellStart"/>
      <w:proofErr w:type="gramStart"/>
      <w:r w:rsidR="000B0B78" w:rsidRPr="00775C32">
        <w:rPr>
          <w:b/>
          <w:iCs/>
          <w:sz w:val="28"/>
          <w:szCs w:val="28"/>
        </w:rPr>
        <w:t>версии,</w:t>
      </w:r>
      <w:r w:rsidR="009D5F26">
        <w:rPr>
          <w:b/>
          <w:iCs/>
          <w:sz w:val="28"/>
          <w:szCs w:val="28"/>
        </w:rPr>
        <w:t>сохраненной</w:t>
      </w:r>
      <w:proofErr w:type="spellEnd"/>
      <w:proofErr w:type="gramEnd"/>
      <w:r w:rsidR="009D5F26">
        <w:rPr>
          <w:b/>
          <w:iCs/>
          <w:sz w:val="28"/>
          <w:szCs w:val="28"/>
        </w:rPr>
        <w:t xml:space="preserve"> в формате</w:t>
      </w:r>
      <w:r w:rsidR="000B0B78" w:rsidRPr="00775C32">
        <w:rPr>
          <w:b/>
          <w:iCs/>
          <w:sz w:val="28"/>
          <w:szCs w:val="28"/>
        </w:rPr>
        <w:t>.</w:t>
      </w:r>
      <w:r w:rsidR="000B0B78" w:rsidRPr="00775C32">
        <w:rPr>
          <w:b/>
          <w:iCs/>
          <w:sz w:val="28"/>
          <w:szCs w:val="28"/>
          <w:lang w:val="en-US"/>
        </w:rPr>
        <w:t>doc</w:t>
      </w:r>
      <w:r w:rsidR="000B0B78" w:rsidRPr="00775C32">
        <w:rPr>
          <w:b/>
          <w:bCs/>
          <w:iCs/>
          <w:sz w:val="28"/>
          <w:szCs w:val="28"/>
        </w:rPr>
        <w:t>.</w:t>
      </w:r>
      <w:r w:rsidR="000B0B78" w:rsidRPr="00775C32">
        <w:rPr>
          <w:b/>
          <w:sz w:val="28"/>
          <w:szCs w:val="28"/>
        </w:rPr>
        <w:t xml:space="preserve"> Один файл должен содержать одну статью, название файла - по фамилии первого автора на русском яз</w:t>
      </w:r>
      <w:r w:rsidR="009D5F26">
        <w:rPr>
          <w:b/>
          <w:sz w:val="28"/>
          <w:szCs w:val="28"/>
        </w:rPr>
        <w:t>ыке.</w:t>
      </w:r>
    </w:p>
    <w:p w:rsidR="00E22897" w:rsidRPr="00E22897" w:rsidRDefault="00E22897" w:rsidP="00E22897">
      <w:pPr>
        <w:autoSpaceDE w:val="0"/>
        <w:autoSpaceDN w:val="0"/>
        <w:spacing w:line="276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E22897">
        <w:rPr>
          <w:sz w:val="28"/>
          <w:szCs w:val="28"/>
        </w:rPr>
        <w:t xml:space="preserve">Статьи и регистрационные формы необходимо направить на электронную почту </w:t>
      </w:r>
      <w:proofErr w:type="spellStart"/>
      <w:proofErr w:type="gramStart"/>
      <w:r w:rsidR="009469BB" w:rsidRPr="00A567DD">
        <w:rPr>
          <w:i/>
          <w:color w:val="365F91" w:themeColor="accent1" w:themeShade="BF"/>
          <w:sz w:val="28"/>
          <w:szCs w:val="28"/>
          <w:lang w:val="en-US"/>
        </w:rPr>
        <w:t>nauchkon</w:t>
      </w:r>
      <w:proofErr w:type="spellEnd"/>
      <w:r w:rsidRPr="00A567DD">
        <w:rPr>
          <w:i/>
          <w:color w:val="365F91" w:themeColor="accent1" w:themeShade="BF"/>
          <w:sz w:val="28"/>
          <w:szCs w:val="28"/>
        </w:rPr>
        <w:t>@</w:t>
      </w:r>
      <w:r w:rsidR="009469BB" w:rsidRPr="00A567DD">
        <w:rPr>
          <w:i/>
          <w:color w:val="365F91" w:themeColor="accent1" w:themeShade="BF"/>
          <w:sz w:val="28"/>
          <w:szCs w:val="28"/>
          <w:lang w:val="en-US"/>
        </w:rPr>
        <w:t>mail</w:t>
      </w:r>
      <w:r w:rsidR="009469BB" w:rsidRPr="00A567DD">
        <w:rPr>
          <w:i/>
          <w:color w:val="365F91" w:themeColor="accent1" w:themeShade="BF"/>
          <w:sz w:val="28"/>
          <w:szCs w:val="28"/>
        </w:rPr>
        <w:t>.</w:t>
      </w:r>
      <w:proofErr w:type="spellStart"/>
      <w:r w:rsidR="009469BB" w:rsidRPr="00A567DD">
        <w:rPr>
          <w:i/>
          <w:color w:val="365F91" w:themeColor="accent1" w:themeShade="BF"/>
          <w:sz w:val="28"/>
          <w:szCs w:val="28"/>
          <w:lang w:val="en-US"/>
        </w:rPr>
        <w:t>ru</w:t>
      </w:r>
      <w:proofErr w:type="spellEnd"/>
      <w:r w:rsidR="00A567DD" w:rsidRPr="00A567DD">
        <w:rPr>
          <w:b/>
          <w:bCs/>
          <w:i/>
          <w:iCs/>
          <w:sz w:val="28"/>
          <w:szCs w:val="28"/>
          <w:u w:val="single"/>
        </w:rPr>
        <w:t xml:space="preserve"> </w:t>
      </w:r>
      <w:r w:rsidR="005202C5" w:rsidRPr="00A567DD">
        <w:rPr>
          <w:b/>
          <w:bCs/>
          <w:i/>
          <w:iCs/>
          <w:sz w:val="28"/>
          <w:szCs w:val="28"/>
          <w:u w:val="single"/>
        </w:rPr>
        <w:t xml:space="preserve"> </w:t>
      </w:r>
      <w:r w:rsidR="00507A43">
        <w:rPr>
          <w:b/>
          <w:bCs/>
          <w:i/>
          <w:iCs/>
          <w:sz w:val="28"/>
          <w:szCs w:val="28"/>
          <w:u w:val="single"/>
        </w:rPr>
        <w:t>до</w:t>
      </w:r>
      <w:proofErr w:type="gramEnd"/>
      <w:r w:rsidR="00507A43">
        <w:rPr>
          <w:b/>
          <w:bCs/>
          <w:i/>
          <w:iCs/>
          <w:sz w:val="28"/>
          <w:szCs w:val="28"/>
          <w:u w:val="single"/>
        </w:rPr>
        <w:t xml:space="preserve"> 1</w:t>
      </w:r>
      <w:r w:rsidR="00B529E4">
        <w:rPr>
          <w:b/>
          <w:bCs/>
          <w:i/>
          <w:iCs/>
          <w:sz w:val="28"/>
          <w:szCs w:val="28"/>
          <w:u w:val="single"/>
        </w:rPr>
        <w:t>0</w:t>
      </w:r>
      <w:r w:rsidR="00507A43">
        <w:rPr>
          <w:b/>
          <w:bCs/>
          <w:i/>
          <w:iCs/>
          <w:sz w:val="28"/>
          <w:szCs w:val="28"/>
          <w:u w:val="single"/>
        </w:rPr>
        <w:t xml:space="preserve"> марта 2020</w:t>
      </w:r>
      <w:r w:rsidRPr="00E22897">
        <w:rPr>
          <w:b/>
          <w:bCs/>
          <w:i/>
          <w:iCs/>
          <w:sz w:val="28"/>
          <w:szCs w:val="28"/>
          <w:u w:val="single"/>
        </w:rPr>
        <w:t xml:space="preserve"> г.</w:t>
      </w:r>
    </w:p>
    <w:p w:rsidR="00E22897" w:rsidRPr="00E22897" w:rsidRDefault="00E22897" w:rsidP="00C44E6C">
      <w:pPr>
        <w:autoSpaceDE w:val="0"/>
        <w:autoSpaceDN w:val="0"/>
        <w:spacing w:line="276" w:lineRule="auto"/>
        <w:ind w:firstLine="709"/>
        <w:jc w:val="both"/>
        <w:rPr>
          <w:b/>
          <w:bCs/>
          <w:iCs/>
          <w:color w:val="FF0000"/>
          <w:sz w:val="28"/>
          <w:szCs w:val="28"/>
          <w:u w:val="single"/>
        </w:rPr>
      </w:pPr>
    </w:p>
    <w:p w:rsidR="000B0B78" w:rsidRDefault="000B0B78" w:rsidP="00C44E6C">
      <w:pPr>
        <w:autoSpaceDE w:val="0"/>
        <w:autoSpaceDN w:val="0"/>
        <w:spacing w:line="276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AE7001">
        <w:rPr>
          <w:b/>
          <w:bCs/>
          <w:i/>
          <w:iCs/>
          <w:sz w:val="28"/>
          <w:szCs w:val="28"/>
        </w:rPr>
        <w:t xml:space="preserve">Материалы, оформленные не в соответствии с требованиями или поданные позднее </w:t>
      </w:r>
      <w:r w:rsidR="00EB4F0F" w:rsidRPr="00AE7001">
        <w:rPr>
          <w:b/>
          <w:bCs/>
          <w:i/>
          <w:iCs/>
          <w:sz w:val="28"/>
          <w:szCs w:val="28"/>
        </w:rPr>
        <w:t>1</w:t>
      </w:r>
      <w:r w:rsidR="00B529E4">
        <w:rPr>
          <w:b/>
          <w:bCs/>
          <w:i/>
          <w:iCs/>
          <w:sz w:val="28"/>
          <w:szCs w:val="28"/>
        </w:rPr>
        <w:t>0</w:t>
      </w:r>
      <w:r w:rsidR="00AD39D7">
        <w:rPr>
          <w:b/>
          <w:bCs/>
          <w:i/>
          <w:iCs/>
          <w:sz w:val="28"/>
          <w:szCs w:val="28"/>
        </w:rPr>
        <w:t xml:space="preserve"> марта</w:t>
      </w:r>
      <w:r w:rsidRPr="00AE7001">
        <w:rPr>
          <w:b/>
          <w:bCs/>
          <w:i/>
          <w:iCs/>
          <w:sz w:val="28"/>
          <w:szCs w:val="28"/>
        </w:rPr>
        <w:t xml:space="preserve">, </w:t>
      </w:r>
      <w:r w:rsidR="00E0278F" w:rsidRPr="00AE7001">
        <w:rPr>
          <w:b/>
          <w:bCs/>
          <w:i/>
          <w:iCs/>
          <w:sz w:val="28"/>
          <w:szCs w:val="28"/>
        </w:rPr>
        <w:t>приниматься не будут</w:t>
      </w:r>
      <w:r w:rsidRPr="00AE7001">
        <w:rPr>
          <w:b/>
          <w:bCs/>
          <w:i/>
          <w:iCs/>
          <w:sz w:val="28"/>
          <w:szCs w:val="28"/>
        </w:rPr>
        <w:t>!</w:t>
      </w:r>
    </w:p>
    <w:p w:rsidR="00420148" w:rsidRDefault="00420148" w:rsidP="00420148">
      <w:pPr>
        <w:pStyle w:val="a6"/>
        <w:tabs>
          <w:tab w:val="left" w:pos="0"/>
        </w:tabs>
        <w:spacing w:line="286" w:lineRule="exact"/>
        <w:ind w:left="0" w:firstLine="567"/>
      </w:pPr>
    </w:p>
    <w:p w:rsidR="00420148" w:rsidRPr="00857441" w:rsidRDefault="00420148" w:rsidP="00420148">
      <w:pPr>
        <w:pStyle w:val="a6"/>
        <w:tabs>
          <w:tab w:val="left" w:pos="0"/>
        </w:tabs>
        <w:spacing w:line="286" w:lineRule="exact"/>
        <w:ind w:left="0" w:firstLine="567"/>
        <w:rPr>
          <w:b/>
          <w:sz w:val="28"/>
          <w:szCs w:val="28"/>
        </w:rPr>
      </w:pPr>
      <w:r w:rsidRPr="00857441">
        <w:rPr>
          <w:b/>
          <w:sz w:val="28"/>
          <w:szCs w:val="28"/>
        </w:rPr>
        <w:t>Публикация материалов в сборнике бесплатная.</w:t>
      </w:r>
    </w:p>
    <w:p w:rsidR="00420148" w:rsidRPr="006C2AE3" w:rsidRDefault="00420148" w:rsidP="00420148">
      <w:pPr>
        <w:pStyle w:val="a6"/>
        <w:tabs>
          <w:tab w:val="left" w:pos="0"/>
        </w:tabs>
        <w:spacing w:line="286" w:lineRule="exact"/>
        <w:ind w:left="0" w:firstLine="567"/>
        <w:rPr>
          <w:b/>
          <w:sz w:val="28"/>
          <w:szCs w:val="28"/>
        </w:rPr>
      </w:pPr>
      <w:r w:rsidRPr="006C2AE3">
        <w:rPr>
          <w:b/>
          <w:sz w:val="28"/>
          <w:szCs w:val="28"/>
        </w:rPr>
        <w:t>Участие в конференции бесплатное.</w:t>
      </w:r>
    </w:p>
    <w:p w:rsidR="00420148" w:rsidRPr="006C2AE3" w:rsidRDefault="00420148" w:rsidP="00420148">
      <w:pPr>
        <w:pStyle w:val="a6"/>
        <w:tabs>
          <w:tab w:val="left" w:pos="0"/>
        </w:tabs>
        <w:spacing w:line="286" w:lineRule="exact"/>
        <w:ind w:left="0" w:firstLine="567"/>
        <w:rPr>
          <w:b/>
          <w:sz w:val="28"/>
          <w:szCs w:val="28"/>
        </w:rPr>
      </w:pPr>
      <w:r w:rsidRPr="006C2AE3">
        <w:rPr>
          <w:b/>
          <w:sz w:val="28"/>
          <w:szCs w:val="28"/>
        </w:rPr>
        <w:t>Командировочные расходы оплачивает направляющая сторона.</w:t>
      </w:r>
    </w:p>
    <w:p w:rsidR="00953E40" w:rsidRDefault="00953E40" w:rsidP="00953E40">
      <w:pPr>
        <w:pStyle w:val="a7"/>
        <w:spacing w:line="276" w:lineRule="auto"/>
        <w:ind w:firstLine="0"/>
        <w:rPr>
          <w:b w:val="0"/>
          <w:bCs w:val="0"/>
          <w:i w:val="0"/>
          <w:iCs w:val="0"/>
        </w:rPr>
      </w:pPr>
    </w:p>
    <w:p w:rsidR="00953E40" w:rsidRPr="00B44DB9" w:rsidRDefault="00953E40" w:rsidP="00953E40">
      <w:pPr>
        <w:pStyle w:val="a7"/>
        <w:spacing w:line="276" w:lineRule="auto"/>
        <w:ind w:firstLine="0"/>
        <w:rPr>
          <w:b w:val="0"/>
          <w:bCs w:val="0"/>
          <w:i w:val="0"/>
          <w:iCs w:val="0"/>
        </w:rPr>
      </w:pPr>
      <w:r w:rsidRPr="00D848E4">
        <w:rPr>
          <w:bCs w:val="0"/>
          <w:i w:val="0"/>
          <w:iCs w:val="0"/>
        </w:rPr>
        <w:t>Контакты:</w:t>
      </w:r>
      <w:r w:rsidR="00AD39D7">
        <w:rPr>
          <w:b w:val="0"/>
          <w:bCs w:val="0"/>
          <w:i w:val="0"/>
          <w:iCs w:val="0"/>
        </w:rPr>
        <w:t xml:space="preserve"> телефон: +998 90 631 62 58</w:t>
      </w:r>
    </w:p>
    <w:p w:rsidR="00C44E6C" w:rsidRPr="002D6F44" w:rsidRDefault="00C44E6C" w:rsidP="002D6F44">
      <w:pPr>
        <w:spacing w:line="276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2D6F44" w:rsidRDefault="002D6F44" w:rsidP="002D6F44">
      <w:pPr>
        <w:autoSpaceDE w:val="0"/>
        <w:autoSpaceDN w:val="0"/>
        <w:spacing w:line="276" w:lineRule="auto"/>
        <w:rPr>
          <w:i/>
          <w:iCs/>
          <w:sz w:val="28"/>
          <w:szCs w:val="28"/>
        </w:rPr>
      </w:pPr>
    </w:p>
    <w:p w:rsidR="00E22897" w:rsidRPr="00535E2A" w:rsidRDefault="00E22897" w:rsidP="00C44E6C">
      <w:pPr>
        <w:autoSpaceDE w:val="0"/>
        <w:autoSpaceDN w:val="0"/>
        <w:spacing w:line="276" w:lineRule="auto"/>
        <w:jc w:val="right"/>
        <w:rPr>
          <w:i/>
          <w:iCs/>
          <w:sz w:val="28"/>
          <w:szCs w:val="28"/>
        </w:rPr>
      </w:pPr>
    </w:p>
    <w:p w:rsidR="00AD39D7" w:rsidRPr="00535E2A" w:rsidRDefault="00AD39D7" w:rsidP="009469BB">
      <w:pPr>
        <w:autoSpaceDE w:val="0"/>
        <w:autoSpaceDN w:val="0"/>
        <w:spacing w:line="276" w:lineRule="auto"/>
        <w:rPr>
          <w:i/>
          <w:iCs/>
          <w:sz w:val="28"/>
          <w:szCs w:val="28"/>
        </w:rPr>
      </w:pPr>
    </w:p>
    <w:p w:rsidR="00BD71DB" w:rsidRPr="00BD71DB" w:rsidRDefault="00BD71DB" w:rsidP="00C44E6C">
      <w:pPr>
        <w:autoSpaceDE w:val="0"/>
        <w:autoSpaceDN w:val="0"/>
        <w:spacing w:line="276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Приложение</w:t>
      </w:r>
    </w:p>
    <w:p w:rsidR="00BD71DB" w:rsidRDefault="00BD71DB" w:rsidP="002D6F44">
      <w:pPr>
        <w:autoSpaceDE w:val="0"/>
        <w:autoSpaceDN w:val="0"/>
        <w:spacing w:line="276" w:lineRule="auto"/>
        <w:rPr>
          <w:i/>
          <w:iCs/>
          <w:sz w:val="28"/>
          <w:szCs w:val="28"/>
        </w:rPr>
      </w:pPr>
    </w:p>
    <w:p w:rsidR="000B0B78" w:rsidRPr="000B0B78" w:rsidRDefault="000B0B78" w:rsidP="00C44E6C">
      <w:pPr>
        <w:autoSpaceDE w:val="0"/>
        <w:autoSpaceDN w:val="0"/>
        <w:spacing w:line="276" w:lineRule="auto"/>
        <w:jc w:val="center"/>
        <w:rPr>
          <w:i/>
          <w:iCs/>
          <w:sz w:val="28"/>
          <w:szCs w:val="28"/>
        </w:rPr>
      </w:pPr>
      <w:r w:rsidRPr="000B0B78">
        <w:rPr>
          <w:i/>
          <w:iCs/>
          <w:sz w:val="28"/>
          <w:szCs w:val="28"/>
        </w:rPr>
        <w:t>ОБРАЗЕЦ ОФОРМЛЕНИЯ СТАТЕЙ</w:t>
      </w:r>
    </w:p>
    <w:p w:rsidR="000B0B78" w:rsidRPr="000B0B78" w:rsidRDefault="000B0B78" w:rsidP="00C44E6C">
      <w:pPr>
        <w:autoSpaceDE w:val="0"/>
        <w:autoSpaceDN w:val="0"/>
        <w:spacing w:line="276" w:lineRule="auto"/>
        <w:jc w:val="center"/>
        <w:rPr>
          <w:i/>
          <w:iCs/>
          <w:sz w:val="28"/>
          <w:szCs w:val="28"/>
        </w:rPr>
      </w:pPr>
    </w:p>
    <w:p w:rsidR="00AD39D7" w:rsidRPr="00FE5F1C" w:rsidRDefault="00AD39D7" w:rsidP="00AD39D7">
      <w:pPr>
        <w:shd w:val="clear" w:color="auto" w:fill="FFFFFF"/>
        <w:jc w:val="center"/>
        <w:rPr>
          <w:b/>
          <w:sz w:val="28"/>
          <w:szCs w:val="28"/>
        </w:rPr>
      </w:pPr>
      <w:r w:rsidRPr="00FE5F1C">
        <w:rPr>
          <w:b/>
          <w:sz w:val="28"/>
          <w:szCs w:val="28"/>
        </w:rPr>
        <w:t>ОСНОВНЫЕ АСПЕКТЫ ИССЛЕДОВАНИЯ ТВОРЧЕСКОЙ ДЕЯТЕЛЬНОСТ</w:t>
      </w:r>
      <w:r>
        <w:rPr>
          <w:b/>
          <w:sz w:val="28"/>
          <w:szCs w:val="28"/>
        </w:rPr>
        <w:t>И</w:t>
      </w:r>
    </w:p>
    <w:p w:rsidR="00AD39D7" w:rsidRPr="00FE5F1C" w:rsidRDefault="00AD39D7" w:rsidP="00AD39D7"/>
    <w:p w:rsidR="00AD39D7" w:rsidRPr="00AD39D7" w:rsidRDefault="00AD39D7" w:rsidP="00AD39D7">
      <w:pPr>
        <w:spacing w:line="360" w:lineRule="auto"/>
        <w:jc w:val="center"/>
        <w:rPr>
          <w:i/>
          <w:sz w:val="28"/>
          <w:szCs w:val="28"/>
        </w:rPr>
      </w:pPr>
      <w:r w:rsidRPr="00AD39D7">
        <w:rPr>
          <w:i/>
          <w:sz w:val="28"/>
          <w:szCs w:val="28"/>
          <w:lang w:val="en-US"/>
        </w:rPr>
        <w:t>PhD</w:t>
      </w:r>
      <w:r w:rsidRPr="00AD39D7">
        <w:rPr>
          <w:i/>
          <w:sz w:val="28"/>
          <w:szCs w:val="28"/>
        </w:rPr>
        <w:t xml:space="preserve"> М. Р. </w:t>
      </w:r>
      <w:proofErr w:type="spellStart"/>
      <w:r w:rsidRPr="00AD39D7">
        <w:rPr>
          <w:i/>
          <w:sz w:val="28"/>
          <w:szCs w:val="28"/>
        </w:rPr>
        <w:t>Кадирова</w:t>
      </w:r>
      <w:proofErr w:type="spellEnd"/>
    </w:p>
    <w:p w:rsidR="00AD39D7" w:rsidRPr="00C664ED" w:rsidRDefault="00AD39D7" w:rsidP="00AD39D7">
      <w:pPr>
        <w:spacing w:line="360" w:lineRule="auto"/>
        <w:jc w:val="center"/>
        <w:rPr>
          <w:b/>
          <w:sz w:val="28"/>
          <w:szCs w:val="28"/>
        </w:rPr>
      </w:pPr>
      <w:r w:rsidRPr="00C664ED">
        <w:rPr>
          <w:b/>
          <w:sz w:val="28"/>
          <w:szCs w:val="28"/>
        </w:rPr>
        <w:t xml:space="preserve">  </w:t>
      </w:r>
      <w:proofErr w:type="gramStart"/>
      <w:r w:rsidRPr="00C664ED">
        <w:rPr>
          <w:b/>
          <w:sz w:val="28"/>
          <w:szCs w:val="28"/>
        </w:rPr>
        <w:t>Ферганск</w:t>
      </w:r>
      <w:r>
        <w:rPr>
          <w:b/>
          <w:sz w:val="28"/>
          <w:szCs w:val="28"/>
        </w:rPr>
        <w:t>ий</w:t>
      </w:r>
      <w:r w:rsidRPr="00C664ED">
        <w:rPr>
          <w:b/>
          <w:sz w:val="28"/>
          <w:szCs w:val="28"/>
        </w:rPr>
        <w:t xml:space="preserve">  филиал</w:t>
      </w:r>
      <w:proofErr w:type="gramEnd"/>
      <w:r>
        <w:rPr>
          <w:b/>
          <w:sz w:val="28"/>
          <w:szCs w:val="28"/>
        </w:rPr>
        <w:t xml:space="preserve"> </w:t>
      </w:r>
      <w:r w:rsidRPr="00C664ED">
        <w:rPr>
          <w:b/>
          <w:sz w:val="28"/>
          <w:szCs w:val="28"/>
        </w:rPr>
        <w:t xml:space="preserve"> Ташкентской медицинской академии</w:t>
      </w:r>
    </w:p>
    <w:p w:rsidR="000B0B78" w:rsidRPr="000B0B78" w:rsidRDefault="00AD39D7" w:rsidP="00AD39D7">
      <w:pPr>
        <w:autoSpaceDE w:val="0"/>
        <w:autoSpaceDN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Кафедра языков и образовательных технологий</w:t>
      </w:r>
    </w:p>
    <w:p w:rsidR="000B0B78" w:rsidRPr="000B0B78" w:rsidRDefault="000B0B78" w:rsidP="00C44E6C">
      <w:pPr>
        <w:autoSpaceDE w:val="0"/>
        <w:autoSpaceDN w:val="0"/>
        <w:spacing w:line="276" w:lineRule="auto"/>
        <w:jc w:val="center"/>
        <w:rPr>
          <w:sz w:val="28"/>
          <w:szCs w:val="28"/>
        </w:rPr>
      </w:pPr>
    </w:p>
    <w:p w:rsidR="000B0B78" w:rsidRPr="00C44E6C" w:rsidRDefault="000B0B78" w:rsidP="00C44E6C">
      <w:pPr>
        <w:autoSpaceDE w:val="0"/>
        <w:autoSpaceDN w:val="0"/>
        <w:spacing w:line="276" w:lineRule="auto"/>
        <w:jc w:val="center"/>
        <w:rPr>
          <w:i/>
          <w:iCs/>
          <w:sz w:val="28"/>
          <w:szCs w:val="28"/>
        </w:rPr>
      </w:pPr>
      <w:r w:rsidRPr="00C44E6C">
        <w:rPr>
          <w:i/>
          <w:iCs/>
          <w:sz w:val="28"/>
          <w:szCs w:val="28"/>
        </w:rPr>
        <w:t>ОБРАЗЕЦ ОФОРМЛЕНИЯ ЛИТЕРАТУРЫ:</w:t>
      </w:r>
    </w:p>
    <w:p w:rsidR="000B0B78" w:rsidRPr="00C44E6C" w:rsidRDefault="000B0B78" w:rsidP="00C44E6C">
      <w:pPr>
        <w:autoSpaceDE w:val="0"/>
        <w:autoSpaceDN w:val="0"/>
        <w:spacing w:line="276" w:lineRule="auto"/>
        <w:rPr>
          <w:i/>
          <w:iCs/>
          <w:sz w:val="28"/>
          <w:szCs w:val="28"/>
        </w:rPr>
      </w:pPr>
    </w:p>
    <w:p w:rsidR="00AD39D7" w:rsidRPr="00824F65" w:rsidRDefault="00AD39D7" w:rsidP="00AD39D7">
      <w:pPr>
        <w:suppressLineNumbers/>
        <w:spacing w:line="360" w:lineRule="auto"/>
        <w:jc w:val="center"/>
        <w:rPr>
          <w:b/>
          <w:sz w:val="28"/>
          <w:szCs w:val="28"/>
        </w:rPr>
      </w:pPr>
      <w:r w:rsidRPr="00824F65">
        <w:rPr>
          <w:b/>
          <w:sz w:val="28"/>
          <w:szCs w:val="28"/>
        </w:rPr>
        <w:t>Литература</w:t>
      </w:r>
    </w:p>
    <w:p w:rsidR="00AD39D7" w:rsidRPr="00622484" w:rsidRDefault="00AD39D7" w:rsidP="00AD39D7">
      <w:pPr>
        <w:pStyle w:val="a6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622484">
        <w:rPr>
          <w:sz w:val="28"/>
          <w:szCs w:val="28"/>
        </w:rPr>
        <w:t>Абульханова</w:t>
      </w:r>
      <w:proofErr w:type="spellEnd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Славская</w:t>
      </w:r>
      <w:proofErr w:type="spellEnd"/>
      <w:r>
        <w:rPr>
          <w:sz w:val="28"/>
          <w:szCs w:val="28"/>
        </w:rPr>
        <w:t xml:space="preserve"> </w:t>
      </w:r>
      <w:r w:rsidRPr="00622484">
        <w:rPr>
          <w:sz w:val="28"/>
          <w:szCs w:val="28"/>
        </w:rPr>
        <w:t>К.А</w:t>
      </w:r>
      <w:r>
        <w:rPr>
          <w:sz w:val="28"/>
          <w:szCs w:val="28"/>
        </w:rPr>
        <w:t>.</w:t>
      </w:r>
      <w:r w:rsidRPr="00622484">
        <w:rPr>
          <w:sz w:val="28"/>
          <w:szCs w:val="28"/>
        </w:rPr>
        <w:t xml:space="preserve">  Деятельность и психология личности. – М.: Наука, </w:t>
      </w:r>
      <w:proofErr w:type="gramStart"/>
      <w:r w:rsidRPr="00622484">
        <w:rPr>
          <w:sz w:val="28"/>
          <w:szCs w:val="28"/>
        </w:rPr>
        <w:t>1990.</w:t>
      </w:r>
      <w:r>
        <w:rPr>
          <w:sz w:val="28"/>
          <w:szCs w:val="28"/>
        </w:rPr>
        <w:t>,</w:t>
      </w:r>
      <w:proofErr w:type="gramEnd"/>
      <w:r w:rsidRPr="00622484">
        <w:rPr>
          <w:sz w:val="28"/>
          <w:szCs w:val="28"/>
        </w:rPr>
        <w:t xml:space="preserve">19 </w:t>
      </w:r>
      <w:r>
        <w:rPr>
          <w:sz w:val="28"/>
          <w:szCs w:val="28"/>
        </w:rPr>
        <w:t>стр.</w:t>
      </w:r>
    </w:p>
    <w:p w:rsidR="00AD39D7" w:rsidRPr="0075372B" w:rsidRDefault="00AD39D7" w:rsidP="00AD39D7">
      <w:pPr>
        <w:pStyle w:val="a6"/>
        <w:numPr>
          <w:ilvl w:val="0"/>
          <w:numId w:val="5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5372B">
        <w:rPr>
          <w:color w:val="000000"/>
          <w:sz w:val="28"/>
          <w:szCs w:val="28"/>
        </w:rPr>
        <w:t>Развитие творческой активности студентов</w:t>
      </w:r>
      <w:r>
        <w:rPr>
          <w:color w:val="000000"/>
          <w:sz w:val="28"/>
          <w:szCs w:val="28"/>
        </w:rPr>
        <w:t>,</w:t>
      </w:r>
      <w:r w:rsidRPr="0075372B">
        <w:rPr>
          <w:color w:val="000000"/>
          <w:sz w:val="28"/>
          <w:szCs w:val="28"/>
        </w:rPr>
        <w:t xml:space="preserve"> опыт, проблемы, перспективы. / </w:t>
      </w:r>
      <w:proofErr w:type="spellStart"/>
      <w:r w:rsidRPr="0075372B">
        <w:rPr>
          <w:color w:val="000000"/>
          <w:sz w:val="28"/>
          <w:szCs w:val="28"/>
        </w:rPr>
        <w:t>А.П.Дьяков</w:t>
      </w:r>
      <w:proofErr w:type="spellEnd"/>
      <w:r w:rsidRPr="0075372B">
        <w:rPr>
          <w:color w:val="000000"/>
          <w:sz w:val="28"/>
          <w:szCs w:val="28"/>
        </w:rPr>
        <w:t xml:space="preserve">, </w:t>
      </w:r>
      <w:proofErr w:type="spellStart"/>
      <w:r w:rsidRPr="0075372B">
        <w:rPr>
          <w:color w:val="000000"/>
          <w:sz w:val="28"/>
          <w:szCs w:val="28"/>
        </w:rPr>
        <w:t>Г.В.Горенко</w:t>
      </w:r>
      <w:proofErr w:type="spellEnd"/>
      <w:r w:rsidRPr="0075372B">
        <w:rPr>
          <w:color w:val="000000"/>
          <w:sz w:val="28"/>
          <w:szCs w:val="28"/>
        </w:rPr>
        <w:t xml:space="preserve">, </w:t>
      </w:r>
      <w:proofErr w:type="spellStart"/>
      <w:r w:rsidRPr="0075372B">
        <w:rPr>
          <w:color w:val="000000"/>
          <w:sz w:val="28"/>
          <w:szCs w:val="28"/>
        </w:rPr>
        <w:t>А.И</w:t>
      </w:r>
      <w:r>
        <w:rPr>
          <w:color w:val="000000"/>
          <w:sz w:val="28"/>
          <w:szCs w:val="28"/>
        </w:rPr>
        <w:t>.Стеценко</w:t>
      </w:r>
      <w:proofErr w:type="spellEnd"/>
      <w:r>
        <w:rPr>
          <w:color w:val="000000"/>
          <w:sz w:val="28"/>
          <w:szCs w:val="28"/>
        </w:rPr>
        <w:t xml:space="preserve"> и др. - Воронеж: Издательство Воронежского </w:t>
      </w:r>
      <w:proofErr w:type="gramStart"/>
      <w:r>
        <w:rPr>
          <w:color w:val="000000"/>
          <w:sz w:val="28"/>
          <w:szCs w:val="28"/>
        </w:rPr>
        <w:t>университета  1991</w:t>
      </w:r>
      <w:proofErr w:type="gramEnd"/>
      <w:r>
        <w:rPr>
          <w:color w:val="000000"/>
          <w:sz w:val="28"/>
          <w:szCs w:val="28"/>
        </w:rPr>
        <w:t xml:space="preserve">. </w:t>
      </w:r>
    </w:p>
    <w:p w:rsidR="00AD39D7" w:rsidRPr="00622484" w:rsidRDefault="00AD39D7" w:rsidP="00AD39D7">
      <w:pPr>
        <w:pStyle w:val="a6"/>
        <w:numPr>
          <w:ilvl w:val="0"/>
          <w:numId w:val="5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22484">
        <w:rPr>
          <w:color w:val="000000"/>
          <w:sz w:val="28"/>
          <w:szCs w:val="28"/>
        </w:rPr>
        <w:t>Спиркин А.Г. О творческой силе человеческого разума. Послесл</w:t>
      </w:r>
      <w:r>
        <w:rPr>
          <w:color w:val="000000"/>
          <w:sz w:val="28"/>
          <w:szCs w:val="28"/>
        </w:rPr>
        <w:t xml:space="preserve">овие. - М.: Прогресс, </w:t>
      </w:r>
      <w:proofErr w:type="gramStart"/>
      <w:r>
        <w:rPr>
          <w:color w:val="000000"/>
          <w:sz w:val="28"/>
          <w:szCs w:val="28"/>
        </w:rPr>
        <w:t>1979.,</w:t>
      </w:r>
      <w:proofErr w:type="gramEnd"/>
      <w:r>
        <w:rPr>
          <w:color w:val="000000"/>
          <w:sz w:val="28"/>
          <w:szCs w:val="28"/>
        </w:rPr>
        <w:t xml:space="preserve"> </w:t>
      </w:r>
      <w:r w:rsidRPr="0062248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4 стр.</w:t>
      </w:r>
    </w:p>
    <w:p w:rsidR="00AD39D7" w:rsidRPr="00DB0AE3" w:rsidRDefault="00AD39D7" w:rsidP="00AD39D7">
      <w:pPr>
        <w:pStyle w:val="a6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84058">
        <w:rPr>
          <w:color w:val="000000"/>
          <w:sz w:val="28"/>
          <w:szCs w:val="28"/>
        </w:rPr>
        <w:t>Творчество и преодоление стереотипов. - СПб</w:t>
      </w:r>
      <w:proofErr w:type="gramStart"/>
      <w:r w:rsidRPr="00684058">
        <w:rPr>
          <w:color w:val="000000"/>
          <w:sz w:val="28"/>
          <w:szCs w:val="28"/>
        </w:rPr>
        <w:t>.</w:t>
      </w:r>
      <w:r w:rsidRPr="00A0268A">
        <w:rPr>
          <w:color w:val="000000"/>
          <w:sz w:val="28"/>
          <w:szCs w:val="28"/>
        </w:rPr>
        <w:t xml:space="preserve"> </w:t>
      </w:r>
      <w:r w:rsidRPr="00684058">
        <w:rPr>
          <w:color w:val="000000"/>
          <w:sz w:val="28"/>
          <w:szCs w:val="28"/>
        </w:rPr>
        <w:t>,</w:t>
      </w:r>
      <w:proofErr w:type="gramEnd"/>
      <w:r w:rsidRPr="00684058">
        <w:rPr>
          <w:color w:val="000000"/>
          <w:sz w:val="28"/>
          <w:szCs w:val="28"/>
        </w:rPr>
        <w:t xml:space="preserve"> 1994. -15, 36 стр.</w:t>
      </w:r>
    </w:p>
    <w:p w:rsidR="00B374B9" w:rsidRDefault="00B374B9" w:rsidP="008E1E67">
      <w:pPr>
        <w:pStyle w:val="aa"/>
        <w:rPr>
          <w:sz w:val="28"/>
          <w:szCs w:val="28"/>
        </w:rPr>
      </w:pPr>
    </w:p>
    <w:p w:rsidR="000B0B78" w:rsidRPr="00AD39D7" w:rsidRDefault="000B0B78" w:rsidP="000B0B78"/>
    <w:p w:rsidR="008E1E67" w:rsidRPr="00AD39D7" w:rsidRDefault="008E1E67" w:rsidP="000B0B78"/>
    <w:p w:rsidR="008E1E67" w:rsidRPr="00B44DB9" w:rsidRDefault="00BD2476" w:rsidP="008E1E67">
      <w:pPr>
        <w:spacing w:line="276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Регистрационная </w:t>
      </w:r>
      <w:proofErr w:type="gramStart"/>
      <w:r>
        <w:rPr>
          <w:sz w:val="28"/>
          <w:szCs w:val="28"/>
        </w:rPr>
        <w:t xml:space="preserve">форма </w:t>
      </w:r>
      <w:r w:rsidR="008E1E67" w:rsidRPr="00B44DB9">
        <w:rPr>
          <w:sz w:val="28"/>
          <w:szCs w:val="28"/>
        </w:rPr>
        <w:t xml:space="preserve"> участника</w:t>
      </w:r>
      <w:proofErr w:type="gramEnd"/>
      <w:r w:rsidR="008E1E67" w:rsidRPr="00B44DB9">
        <w:rPr>
          <w:sz w:val="28"/>
          <w:szCs w:val="28"/>
        </w:rPr>
        <w:t xml:space="preserve"> конференции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E1E67" w:rsidRPr="008A08D1" w:rsidTr="00143A82">
        <w:tc>
          <w:tcPr>
            <w:tcW w:w="4785" w:type="dxa"/>
            <w:shd w:val="clear" w:color="auto" w:fill="auto"/>
          </w:tcPr>
          <w:p w:rsidR="008E1E67" w:rsidRPr="008A08D1" w:rsidRDefault="008E1E67" w:rsidP="00143A8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8A08D1">
              <w:rPr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4786" w:type="dxa"/>
            <w:shd w:val="clear" w:color="auto" w:fill="auto"/>
          </w:tcPr>
          <w:p w:rsidR="008E1E67" w:rsidRPr="008A08D1" w:rsidRDefault="008E1E67" w:rsidP="00143A8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E1E67" w:rsidRPr="008A08D1" w:rsidTr="00143A82">
        <w:tc>
          <w:tcPr>
            <w:tcW w:w="4785" w:type="dxa"/>
            <w:shd w:val="clear" w:color="auto" w:fill="auto"/>
          </w:tcPr>
          <w:p w:rsidR="008E1E67" w:rsidRPr="008A08D1" w:rsidRDefault="008E1E67" w:rsidP="00143A8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8A08D1">
              <w:rPr>
                <w:sz w:val="28"/>
                <w:szCs w:val="28"/>
              </w:rPr>
              <w:t>Место учебы или работы</w:t>
            </w:r>
          </w:p>
        </w:tc>
        <w:tc>
          <w:tcPr>
            <w:tcW w:w="4786" w:type="dxa"/>
            <w:shd w:val="clear" w:color="auto" w:fill="auto"/>
          </w:tcPr>
          <w:p w:rsidR="008E1E67" w:rsidRPr="008A08D1" w:rsidRDefault="008E1E67" w:rsidP="00143A8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E1E67" w:rsidRPr="008A08D1" w:rsidTr="00143A82">
        <w:tc>
          <w:tcPr>
            <w:tcW w:w="4785" w:type="dxa"/>
            <w:shd w:val="clear" w:color="auto" w:fill="auto"/>
          </w:tcPr>
          <w:p w:rsidR="008E1E67" w:rsidRPr="008A08D1" w:rsidRDefault="008E1E67" w:rsidP="00143A8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8A08D1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4786" w:type="dxa"/>
            <w:shd w:val="clear" w:color="auto" w:fill="auto"/>
          </w:tcPr>
          <w:p w:rsidR="008E1E67" w:rsidRPr="008A08D1" w:rsidRDefault="008E1E67" w:rsidP="00143A8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E1E67" w:rsidRPr="008A08D1" w:rsidTr="00143A82">
        <w:tc>
          <w:tcPr>
            <w:tcW w:w="4785" w:type="dxa"/>
            <w:shd w:val="clear" w:color="auto" w:fill="auto"/>
          </w:tcPr>
          <w:p w:rsidR="008E1E67" w:rsidRPr="008A08D1" w:rsidRDefault="008E1E67" w:rsidP="00143A8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8A08D1">
              <w:rPr>
                <w:sz w:val="28"/>
                <w:szCs w:val="28"/>
              </w:rPr>
              <w:t>Контактный телефон, e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8A08D1"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8E1E67" w:rsidRPr="008A08D1" w:rsidRDefault="008E1E67" w:rsidP="00143A8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E1E67" w:rsidRPr="008A08D1" w:rsidTr="00143A82">
        <w:tc>
          <w:tcPr>
            <w:tcW w:w="4785" w:type="dxa"/>
            <w:shd w:val="clear" w:color="auto" w:fill="auto"/>
          </w:tcPr>
          <w:p w:rsidR="008E1E67" w:rsidRPr="008A08D1" w:rsidRDefault="008E1E67" w:rsidP="00143A8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8A08D1">
              <w:rPr>
                <w:sz w:val="28"/>
                <w:szCs w:val="28"/>
              </w:rPr>
              <w:t>Форма участия (очное, заочное)</w:t>
            </w:r>
          </w:p>
        </w:tc>
        <w:tc>
          <w:tcPr>
            <w:tcW w:w="4786" w:type="dxa"/>
            <w:shd w:val="clear" w:color="auto" w:fill="auto"/>
          </w:tcPr>
          <w:p w:rsidR="008E1E67" w:rsidRPr="008A08D1" w:rsidRDefault="008E1E67" w:rsidP="00143A8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E1E67" w:rsidRPr="008A08D1" w:rsidTr="00143A82">
        <w:tc>
          <w:tcPr>
            <w:tcW w:w="4785" w:type="dxa"/>
            <w:shd w:val="clear" w:color="auto" w:fill="auto"/>
          </w:tcPr>
          <w:p w:rsidR="008E1E67" w:rsidRPr="00530EF7" w:rsidRDefault="008E1E67" w:rsidP="00143A8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секции</w:t>
            </w:r>
          </w:p>
        </w:tc>
        <w:tc>
          <w:tcPr>
            <w:tcW w:w="4786" w:type="dxa"/>
            <w:shd w:val="clear" w:color="auto" w:fill="auto"/>
          </w:tcPr>
          <w:p w:rsidR="008E1E67" w:rsidRPr="008A08D1" w:rsidRDefault="008E1E67" w:rsidP="00143A8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E1E67" w:rsidRPr="008A08D1" w:rsidTr="00143A82">
        <w:tc>
          <w:tcPr>
            <w:tcW w:w="4785" w:type="dxa"/>
            <w:shd w:val="clear" w:color="auto" w:fill="auto"/>
          </w:tcPr>
          <w:p w:rsidR="008E1E67" w:rsidRPr="008A08D1" w:rsidRDefault="008E1E67" w:rsidP="00143A8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8A08D1">
              <w:rPr>
                <w:sz w:val="28"/>
                <w:szCs w:val="28"/>
              </w:rPr>
              <w:t>Название доклада (при желании)</w:t>
            </w:r>
          </w:p>
        </w:tc>
        <w:tc>
          <w:tcPr>
            <w:tcW w:w="4786" w:type="dxa"/>
            <w:shd w:val="clear" w:color="auto" w:fill="auto"/>
          </w:tcPr>
          <w:p w:rsidR="008E1E67" w:rsidRPr="008A08D1" w:rsidRDefault="008E1E67" w:rsidP="00143A8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E1E67" w:rsidRPr="008A08D1" w:rsidTr="00143A82">
        <w:tc>
          <w:tcPr>
            <w:tcW w:w="4785" w:type="dxa"/>
            <w:shd w:val="clear" w:color="auto" w:fill="auto"/>
          </w:tcPr>
          <w:p w:rsidR="008E1E67" w:rsidRPr="008A08D1" w:rsidRDefault="008E1E67" w:rsidP="00143A8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8A08D1">
              <w:rPr>
                <w:sz w:val="28"/>
                <w:szCs w:val="28"/>
              </w:rPr>
              <w:t>Название статьи</w:t>
            </w:r>
          </w:p>
        </w:tc>
        <w:tc>
          <w:tcPr>
            <w:tcW w:w="4786" w:type="dxa"/>
            <w:shd w:val="clear" w:color="auto" w:fill="auto"/>
          </w:tcPr>
          <w:p w:rsidR="008E1E67" w:rsidRPr="008A08D1" w:rsidRDefault="008E1E67" w:rsidP="00143A8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8E1E67" w:rsidRPr="001807F7" w:rsidRDefault="008E1E67" w:rsidP="008E1E67"/>
    <w:p w:rsidR="008E1E67" w:rsidRPr="008E1E67" w:rsidRDefault="008E1E67" w:rsidP="000B0B78"/>
    <w:sectPr w:rsidR="008E1E67" w:rsidRPr="008E1E67" w:rsidSect="005A6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74A00"/>
    <w:multiLevelType w:val="hybridMultilevel"/>
    <w:tmpl w:val="38627FBA"/>
    <w:lvl w:ilvl="0" w:tplc="63B20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3757FC"/>
    <w:multiLevelType w:val="hybridMultilevel"/>
    <w:tmpl w:val="E5AE0164"/>
    <w:lvl w:ilvl="0" w:tplc="CC4E89FA">
      <w:start w:val="1"/>
      <w:numFmt w:val="decimal"/>
      <w:lvlText w:val="%1."/>
      <w:lvlJc w:val="left"/>
      <w:pPr>
        <w:ind w:left="165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CC725B"/>
    <w:multiLevelType w:val="hybridMultilevel"/>
    <w:tmpl w:val="3CCE03EC"/>
    <w:lvl w:ilvl="0" w:tplc="8BC8E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F1634C"/>
    <w:multiLevelType w:val="hybridMultilevel"/>
    <w:tmpl w:val="F5C4F8A2"/>
    <w:lvl w:ilvl="0" w:tplc="1B66904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6B00DDF"/>
    <w:multiLevelType w:val="hybridMultilevel"/>
    <w:tmpl w:val="2F4A7AEC"/>
    <w:lvl w:ilvl="0" w:tplc="450075E2">
      <w:start w:val="6"/>
      <w:numFmt w:val="decimal"/>
      <w:lvlText w:val="%1."/>
      <w:lvlJc w:val="left"/>
      <w:pPr>
        <w:tabs>
          <w:tab w:val="num" w:pos="68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936E7F"/>
    <w:multiLevelType w:val="hybridMultilevel"/>
    <w:tmpl w:val="37866C84"/>
    <w:lvl w:ilvl="0" w:tplc="FE3CE0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4E1F"/>
    <w:rsid w:val="000408FC"/>
    <w:rsid w:val="000A45E7"/>
    <w:rsid w:val="000B0B78"/>
    <w:rsid w:val="00134181"/>
    <w:rsid w:val="001F453E"/>
    <w:rsid w:val="00227A09"/>
    <w:rsid w:val="002D29B1"/>
    <w:rsid w:val="002D6F44"/>
    <w:rsid w:val="00324712"/>
    <w:rsid w:val="003D1C2F"/>
    <w:rsid w:val="00420148"/>
    <w:rsid w:val="0045109B"/>
    <w:rsid w:val="00457F65"/>
    <w:rsid w:val="00470A20"/>
    <w:rsid w:val="00507A43"/>
    <w:rsid w:val="005202C5"/>
    <w:rsid w:val="00535E2A"/>
    <w:rsid w:val="005863DD"/>
    <w:rsid w:val="005A6537"/>
    <w:rsid w:val="005D3073"/>
    <w:rsid w:val="005D4CF8"/>
    <w:rsid w:val="0067291D"/>
    <w:rsid w:val="006B24C2"/>
    <w:rsid w:val="00775C32"/>
    <w:rsid w:val="008A5E63"/>
    <w:rsid w:val="008E1E67"/>
    <w:rsid w:val="00902E57"/>
    <w:rsid w:val="009469BB"/>
    <w:rsid w:val="00953E40"/>
    <w:rsid w:val="0096413A"/>
    <w:rsid w:val="009D5F26"/>
    <w:rsid w:val="009F2722"/>
    <w:rsid w:val="00A21E5B"/>
    <w:rsid w:val="00A567DD"/>
    <w:rsid w:val="00A93C5B"/>
    <w:rsid w:val="00AD1B0F"/>
    <w:rsid w:val="00AD39D7"/>
    <w:rsid w:val="00AE7001"/>
    <w:rsid w:val="00AE7E05"/>
    <w:rsid w:val="00B374B9"/>
    <w:rsid w:val="00B529E4"/>
    <w:rsid w:val="00B54886"/>
    <w:rsid w:val="00B82B06"/>
    <w:rsid w:val="00B845AD"/>
    <w:rsid w:val="00BA7428"/>
    <w:rsid w:val="00BD2476"/>
    <w:rsid w:val="00BD71DB"/>
    <w:rsid w:val="00C263EF"/>
    <w:rsid w:val="00C44E6C"/>
    <w:rsid w:val="00C70585"/>
    <w:rsid w:val="00C74E1F"/>
    <w:rsid w:val="00CB4230"/>
    <w:rsid w:val="00CC5FB7"/>
    <w:rsid w:val="00CD3F3B"/>
    <w:rsid w:val="00D7372F"/>
    <w:rsid w:val="00D8131A"/>
    <w:rsid w:val="00E0278F"/>
    <w:rsid w:val="00E2131F"/>
    <w:rsid w:val="00E22897"/>
    <w:rsid w:val="00E43364"/>
    <w:rsid w:val="00E73E4A"/>
    <w:rsid w:val="00EB4F0F"/>
    <w:rsid w:val="00FF7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FF25A-3B6C-49A8-9F0A-5EE5A16A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33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36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B24C2"/>
    <w:pPr>
      <w:ind w:left="720"/>
      <w:contextualSpacing/>
    </w:pPr>
  </w:style>
  <w:style w:type="paragraph" w:styleId="a7">
    <w:name w:val="Body Text Indent"/>
    <w:basedOn w:val="a"/>
    <w:link w:val="a8"/>
    <w:rsid w:val="009D5F26"/>
    <w:pPr>
      <w:autoSpaceDE w:val="0"/>
      <w:autoSpaceDN w:val="0"/>
      <w:ind w:firstLine="720"/>
      <w:jc w:val="both"/>
    </w:pPr>
    <w:rPr>
      <w:b/>
      <w:bCs/>
      <w:i/>
      <w:iCs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5F2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9D5F26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8E1E6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E1E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4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49295-3FFA-40CB-B3AB-BDD8A0929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Sayyora</cp:lastModifiedBy>
  <cp:revision>49</cp:revision>
  <cp:lastPrinted>2019-10-28T13:55:00Z</cp:lastPrinted>
  <dcterms:created xsi:type="dcterms:W3CDTF">2013-10-01T05:35:00Z</dcterms:created>
  <dcterms:modified xsi:type="dcterms:W3CDTF">2020-02-24T06:03:00Z</dcterms:modified>
</cp:coreProperties>
</file>