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8A" w:rsidRPr="00B47866" w:rsidRDefault="0030068A" w:rsidP="0030068A">
      <w:pPr>
        <w:pStyle w:val="2"/>
        <w:shd w:val="clear" w:color="auto" w:fill="auto"/>
        <w:spacing w:after="0" w:line="240" w:lineRule="auto"/>
        <w:ind w:right="-1"/>
        <w:contextualSpacing/>
        <w:jc w:val="center"/>
        <w:rPr>
          <w:sz w:val="24"/>
          <w:szCs w:val="24"/>
        </w:rPr>
      </w:pPr>
    </w:p>
    <w:p w:rsidR="003C2891" w:rsidRPr="00671206" w:rsidRDefault="003C2891" w:rsidP="003C2891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здравоохранения Российской Федерации</w:t>
      </w:r>
    </w:p>
    <w:p w:rsidR="003C2891" w:rsidRPr="00671206" w:rsidRDefault="003C2891" w:rsidP="003C2891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3C2891" w:rsidRPr="00671206" w:rsidRDefault="003C2891" w:rsidP="003C2891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:rsidR="003C2891" w:rsidRPr="00671206" w:rsidRDefault="003C2891" w:rsidP="003C2891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Астраханский государственный медицинский университет </w:t>
      </w:r>
    </w:p>
    <w:p w:rsidR="003C2891" w:rsidRPr="00671206" w:rsidRDefault="003C2891" w:rsidP="003C2891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(ФГБОУ </w:t>
      </w:r>
      <w:proofErr w:type="gramStart"/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ВО</w:t>
      </w:r>
      <w:proofErr w:type="gramEnd"/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Астраханский ГМУ Минздрава России)</w:t>
      </w:r>
    </w:p>
    <w:p w:rsidR="003C2891" w:rsidRPr="00671206" w:rsidRDefault="003C2891" w:rsidP="003C2891">
      <w:pPr>
        <w:keepLines/>
        <w:widowControl w:val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C2891" w:rsidRDefault="003C2891" w:rsidP="003C2891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3C2891" w:rsidRDefault="003C2891" w:rsidP="003C2891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3C2891" w:rsidRPr="00671206" w:rsidRDefault="003C2891" w:rsidP="003C2891">
      <w:pPr>
        <w:tabs>
          <w:tab w:val="num" w:pos="0"/>
        </w:tabs>
        <w:jc w:val="center"/>
        <w:rPr>
          <w:rFonts w:ascii="Times New Roman" w:eastAsia="Times New Roman" w:hAnsi="Times New Roman" w:cs="Calibri"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Cs/>
          <w:sz w:val="24"/>
          <w:szCs w:val="26"/>
          <w:lang w:eastAsia="ar-SA"/>
        </w:rPr>
        <w:t xml:space="preserve">Кафедра медицинской реабилитации </w:t>
      </w:r>
    </w:p>
    <w:p w:rsidR="003C2891" w:rsidRDefault="003C2891" w:rsidP="003C2891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3C2891" w:rsidRDefault="003C2891" w:rsidP="003C2891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3C2891" w:rsidRDefault="003C2891" w:rsidP="003C2891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3C2891" w:rsidRDefault="003C2891" w:rsidP="003C2891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МЕТОДИКА </w:t>
      </w:r>
    </w:p>
    <w:p w:rsidR="003C2891" w:rsidRDefault="003C2891" w:rsidP="003C2891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БАЛЛЬНО-РЕЙТИНГОВОЙ СИСТЕМЫ ОЦЕНКИ </w:t>
      </w:r>
    </w:p>
    <w:p w:rsidR="003C2891" w:rsidRDefault="003C2891" w:rsidP="003C2891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>УЧЕБНЫХ ДОСТИЖЕНИЙ СТУДЕНТОВ</w:t>
      </w:r>
    </w:p>
    <w:p w:rsidR="003C2891" w:rsidRDefault="003C2891" w:rsidP="003C2891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 ПО ДИСЦИПЛИНЕ </w:t>
      </w:r>
    </w:p>
    <w:p w:rsidR="003C2891" w:rsidRPr="00671206" w:rsidRDefault="003C2891" w:rsidP="003C2891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95FD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ЛЕЧЕБНАЯ ФИЗКУЛЬТУРА, ВРАЧЕБНЫЙ КОНТРОЛЬ</w:t>
      </w:r>
      <w:r w:rsidRPr="00C95FD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»</w:t>
      </w:r>
    </w:p>
    <w:p w:rsidR="003C2891" w:rsidRPr="00671206" w:rsidRDefault="003C2891" w:rsidP="003C2891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ind w:left="1440" w:hanging="1440"/>
        <w:jc w:val="center"/>
        <w:outlineLvl w:val="7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3C2891" w:rsidRPr="00671206" w:rsidRDefault="003C2891" w:rsidP="003C2891">
      <w:pPr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Специальность</w:t>
      </w:r>
    </w:p>
    <w:p w:rsidR="003C2891" w:rsidRDefault="003C2891" w:rsidP="003C2891">
      <w:pPr>
        <w:spacing w:before="12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32.05.01 МЕДИКО-ПРОФИЛАКТИЧЕСКОЕ ДЕЛО</w:t>
      </w: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C2891" w:rsidRDefault="003C2891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0068A" w:rsidRPr="00B47866" w:rsidRDefault="0030068A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B47866">
        <w:rPr>
          <w:rFonts w:ascii="Times New Roman" w:hAnsi="Times New Roman" w:cs="Times New Roman"/>
          <w:b/>
        </w:rPr>
        <w:lastRenderedPageBreak/>
        <w:t>Описание шкал оценивания</w:t>
      </w:r>
    </w:p>
    <w:p w:rsidR="0030068A" w:rsidRPr="00B47866" w:rsidRDefault="0030068A" w:rsidP="0030068A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 xml:space="preserve">Настоящая </w:t>
      </w:r>
      <w:r w:rsidR="00212857">
        <w:rPr>
          <w:rFonts w:ascii="Times New Roman" w:hAnsi="Times New Roman" w:cs="Times New Roman"/>
          <w:lang w:eastAsia="ar-SA"/>
        </w:rPr>
        <w:t>м</w:t>
      </w:r>
      <w:r w:rsidRPr="00B47866">
        <w:rPr>
          <w:rFonts w:ascii="Times New Roman" w:hAnsi="Times New Roman" w:cs="Times New Roman"/>
          <w:lang w:eastAsia="ar-SA"/>
        </w:rPr>
        <w:t xml:space="preserve">етодика </w:t>
      </w:r>
      <w:proofErr w:type="spellStart"/>
      <w:r w:rsidRPr="00B47866">
        <w:rPr>
          <w:rFonts w:ascii="Times New Roman" w:hAnsi="Times New Roman" w:cs="Times New Roman"/>
          <w:lang w:eastAsia="ar-SA"/>
        </w:rPr>
        <w:t>балльно-рейтинговой</w:t>
      </w:r>
      <w:proofErr w:type="spellEnd"/>
      <w:r w:rsidRPr="00B47866">
        <w:rPr>
          <w:rFonts w:ascii="Times New Roman" w:hAnsi="Times New Roman" w:cs="Times New Roman"/>
          <w:lang w:eastAsia="ar-SA"/>
        </w:rPr>
        <w:t xml:space="preserve"> системы оценки учебных достижений студентов по учебной дисциплине </w:t>
      </w:r>
      <w:r w:rsidRPr="00B47866">
        <w:rPr>
          <w:rFonts w:ascii="Times New Roman" w:hAnsi="Times New Roman" w:cs="Times New Roman"/>
          <w:bCs/>
          <w:spacing w:val="-9"/>
        </w:rPr>
        <w:t xml:space="preserve">«Лечебная физкультура, врачебный контроль» </w:t>
      </w:r>
      <w:r w:rsidRPr="00B47866">
        <w:rPr>
          <w:rFonts w:ascii="Times New Roman" w:hAnsi="Times New Roman" w:cs="Times New Roman"/>
          <w:lang w:eastAsia="ar-SA"/>
        </w:rPr>
        <w:t>разработана в соответствии с Поло</w:t>
      </w:r>
      <w:r w:rsidRPr="00B47866">
        <w:rPr>
          <w:rFonts w:ascii="Times New Roman" w:hAnsi="Times New Roman" w:cs="Times New Roman"/>
          <w:lang w:eastAsia="ar-SA"/>
        </w:rPr>
        <w:softHyphen/>
        <w:t xml:space="preserve">жением о </w:t>
      </w:r>
      <w:proofErr w:type="spellStart"/>
      <w:r w:rsidRPr="00B47866">
        <w:rPr>
          <w:rFonts w:ascii="Times New Roman" w:hAnsi="Times New Roman" w:cs="Times New Roman"/>
          <w:lang w:eastAsia="ar-SA"/>
        </w:rPr>
        <w:t>балльно-рейтинговой</w:t>
      </w:r>
      <w:proofErr w:type="spellEnd"/>
      <w:r w:rsidRPr="00B47866">
        <w:rPr>
          <w:rFonts w:ascii="Times New Roman" w:hAnsi="Times New Roman" w:cs="Times New Roman"/>
          <w:lang w:eastAsia="ar-SA"/>
        </w:rPr>
        <w:t xml:space="preserve"> системе оценивания учебных достижений студентов ФГБОУ ВО Астраханский ГМУ Минздрава России, принятой на заседании Учёного совета ФГБОУ ВО Астраханский ГМУ Минздрава России.</w:t>
      </w:r>
    </w:p>
    <w:p w:rsidR="0030068A" w:rsidRPr="00B47866" w:rsidRDefault="0030068A" w:rsidP="0030068A">
      <w:pPr>
        <w:shd w:val="clear" w:color="auto" w:fill="FFFFFF"/>
        <w:jc w:val="center"/>
        <w:rPr>
          <w:rFonts w:ascii="Times New Roman" w:hAnsi="Times New Roman" w:cs="Times New Roman"/>
          <w:spacing w:val="-5"/>
          <w:lang w:eastAsia="ar-SA"/>
        </w:rPr>
      </w:pPr>
      <w:r w:rsidRPr="00B47866">
        <w:rPr>
          <w:rFonts w:ascii="Times New Roman" w:hAnsi="Times New Roman" w:cs="Times New Roman"/>
          <w:spacing w:val="-5"/>
          <w:lang w:eastAsia="ar-SA"/>
        </w:rPr>
        <w:t xml:space="preserve">Дисциплинарные модули и дидактические единицы по учебной дисциплине </w:t>
      </w:r>
    </w:p>
    <w:p w:rsidR="0030068A" w:rsidRPr="00B47866" w:rsidRDefault="0030068A" w:rsidP="0030068A">
      <w:pPr>
        <w:shd w:val="clear" w:color="auto" w:fill="FFFFFF"/>
        <w:jc w:val="center"/>
        <w:rPr>
          <w:rFonts w:ascii="Times New Roman" w:hAnsi="Times New Roman" w:cs="Times New Roman"/>
          <w:bCs/>
          <w:spacing w:val="-9"/>
          <w:lang w:eastAsia="ar-SA"/>
        </w:rPr>
      </w:pPr>
      <w:r w:rsidRPr="00B47866">
        <w:rPr>
          <w:rFonts w:ascii="Times New Roman" w:hAnsi="Times New Roman" w:cs="Times New Roman"/>
          <w:bCs/>
          <w:spacing w:val="-9"/>
        </w:rPr>
        <w:t>«Лечебная физкультура, врачебный контроль»</w:t>
      </w:r>
    </w:p>
    <w:tbl>
      <w:tblPr>
        <w:tblW w:w="9818" w:type="dxa"/>
        <w:tblInd w:w="-5" w:type="dxa"/>
        <w:tblLayout w:type="fixed"/>
        <w:tblLook w:val="0000"/>
      </w:tblPr>
      <w:tblGrid>
        <w:gridCol w:w="1108"/>
        <w:gridCol w:w="1100"/>
        <w:gridCol w:w="4588"/>
        <w:gridCol w:w="812"/>
        <w:gridCol w:w="47"/>
        <w:gridCol w:w="711"/>
        <w:gridCol w:w="1452"/>
      </w:tblGrid>
      <w:tr w:rsidR="0030068A" w:rsidRPr="00B47866" w:rsidTr="003C2891">
        <w:trPr>
          <w:cantSplit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№ дисциплинарного модуля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№ дидактической единицы</w:t>
            </w:r>
          </w:p>
          <w:p w:rsidR="0030068A" w:rsidRPr="00B47866" w:rsidRDefault="0030068A" w:rsidP="00B4146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 xml:space="preserve">Наименование дисциплинарного модуля </w:t>
            </w:r>
          </w:p>
          <w:p w:rsidR="0030068A" w:rsidRPr="00B47866" w:rsidRDefault="0030068A" w:rsidP="00B4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 xml:space="preserve">(ДЕ, темы)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0068A" w:rsidRPr="00B47866" w:rsidTr="003C2891">
        <w:trPr>
          <w:cantSplit/>
          <w:trHeight w:val="460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Лекции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Практические занятия</w:t>
            </w:r>
          </w:p>
        </w:tc>
      </w:tr>
      <w:tr w:rsidR="0030068A" w:rsidRPr="00B47866" w:rsidTr="003C2891">
        <w:trPr>
          <w:trHeight w:val="287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71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Врачебный контроль</w:t>
            </w:r>
          </w:p>
        </w:tc>
      </w:tr>
      <w:tr w:rsidR="0030068A" w:rsidRPr="00B47866" w:rsidTr="003C2891">
        <w:trPr>
          <w:trHeight w:val="704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задачи врачебного контроля за 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занимающимися</w:t>
            </w:r>
            <w:proofErr w:type="gramEnd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 ЛФК, физкультурой, спортом, во врачебно-физкультурном диспансере. Ознакомление со схемой  врачебного обследования 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физкультурой и спортом. Организация врачебно - физкультурной службы.</w:t>
            </w:r>
            <w:r w:rsidRPr="00B47866">
              <w:rPr>
                <w:rFonts w:ascii="Times New Roman" w:hAnsi="Times New Roman" w:cs="Times New Roman"/>
              </w:rPr>
              <w:t xml:space="preserve"> </w:t>
            </w: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Медицинское обеспечение массового спорта и физической культуры. Медицинское обеспечение спорта высших достижений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068A" w:rsidRPr="00B47866" w:rsidTr="003C2891">
        <w:trPr>
          <w:trHeight w:val="704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обследование лиц, занимающихся физкультурой и спортом.  Анамнез. </w:t>
            </w:r>
            <w:proofErr w:type="spell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Соматоскопия</w:t>
            </w:r>
            <w:proofErr w:type="spellEnd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. Антропометрия. Оценка физического  развития.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0068A" w:rsidRPr="00B47866" w:rsidTr="003C2891">
        <w:trPr>
          <w:trHeight w:val="19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Оценка функционального состояния организма. Функциональные пробы с физической нагрузкой. Специальные функциональные тесты. Определение физической работоспособности, составление </w:t>
            </w:r>
            <w:proofErr w:type="spell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медзаключения</w:t>
            </w:r>
            <w:proofErr w:type="spellEnd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. Определение медицинской группы.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0068A" w:rsidRPr="00B47866" w:rsidTr="003C2891">
        <w:trPr>
          <w:trHeight w:val="19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Заболевания и повреждения при нерациональных занятиях физкультурой и спортом.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068A" w:rsidRPr="00B47866" w:rsidTr="003C2891">
        <w:trPr>
          <w:trHeight w:val="19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866">
              <w:rPr>
                <w:rFonts w:ascii="Times New Roman" w:hAnsi="Times New Roman" w:cs="Times New Roman"/>
                <w:bCs/>
                <w:sz w:val="20"/>
                <w:szCs w:val="20"/>
              </w:rPr>
              <w:t>Перетренированность</w:t>
            </w:r>
            <w:proofErr w:type="spellEnd"/>
            <w:r w:rsidRPr="00B47866">
              <w:rPr>
                <w:rFonts w:ascii="Times New Roman" w:hAnsi="Times New Roman" w:cs="Times New Roman"/>
                <w:bCs/>
                <w:sz w:val="20"/>
                <w:szCs w:val="20"/>
              </w:rPr>
              <w:t>, переутомление, перенапряжение</w:t>
            </w: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 Хроническое физическое перенапряжение. Этиология, патогенез, клиника, профилактика и лечение.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068A" w:rsidRPr="00B47866" w:rsidTr="003C2891">
        <w:trPr>
          <w:trHeight w:val="19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Врачебно-педагогические наблюдения за 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лицами</w:t>
            </w:r>
            <w:proofErr w:type="gramEnd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занимающимися лечебной физкультурой, физической культурой и спортом.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0068A" w:rsidRPr="00B47866" w:rsidTr="003C2891">
        <w:trPr>
          <w:trHeight w:val="192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7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Оздоровительная физическая культура </w:t>
            </w:r>
            <w:r w:rsidRPr="00B4786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как основа </w:t>
            </w:r>
            <w:r w:rsidRPr="00B4786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здоровье сберегающих технологий, а также </w:t>
            </w:r>
            <w:r w:rsidRPr="00B47866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первичной и вторичной профилактики.</w:t>
            </w:r>
            <w:r w:rsidRPr="00B478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Производственная физическая культура в рабочее время. Физическая культура во внерабочее время.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068A" w:rsidRPr="00B47866" w:rsidTr="003C2891">
        <w:trPr>
          <w:trHeight w:val="285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71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ind w:left="-108" w:right="-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30068A" w:rsidRPr="00B47866" w:rsidTr="003C2891">
        <w:trPr>
          <w:trHeight w:val="160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Общие основы лечебной физкультуры. Место и роль лечебной физкультуры в восстановительном лечении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Средства и формы ЛФК.</w:t>
            </w:r>
            <w:r w:rsidRPr="00B47866">
              <w:rPr>
                <w:rFonts w:ascii="Times New Roman" w:hAnsi="Times New Roman" w:cs="Times New Roman"/>
              </w:rPr>
              <w:t xml:space="preserve"> </w:t>
            </w: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Принципы дозирования физической нагрузки при занятиях ЛФК.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0068A" w:rsidRPr="00B47866" w:rsidTr="003C2891">
        <w:trPr>
          <w:trHeight w:val="224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Двигательные режимы на госпитальном, поликлиническом и санаторном этапе.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Лечебная физкультура в медицинской реабилитации больных </w:t>
            </w:r>
            <w:proofErr w:type="spell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сердечно-сосудистыми</w:t>
            </w:r>
            <w:proofErr w:type="spellEnd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  заболеваниями  гипертоническая болезнь, пороки сердца).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 при инфаркте миокарда на стационарном и поликлиническом этапах реабилитации.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 при острых и хронических заболеваниях легких (пневмония, бронхиальная астма, плеврит)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7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 при заболеваниях опорно-двигательного аппарата (остеохондроз, артрит, артроз)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 при переломах костей конечностей и таза.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</w:t>
            </w:r>
            <w:proofErr w:type="gramStart"/>
            <w:r w:rsidRPr="00B47866">
              <w:rPr>
                <w:rFonts w:ascii="Times New Roman" w:hAnsi="Times New Roman" w:cs="Times New Roman"/>
                <w:sz w:val="20"/>
              </w:rPr>
              <w:t>9</w:t>
            </w:r>
            <w:proofErr w:type="gram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ЛФК </w:t>
            </w:r>
            <w:r w:rsidRPr="00B47866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при операциях на органах брюшной и грудной полости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во время беременности и в послеродовом периоде. Лечебная физкультура при гинекологических заболеваниях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0068A" w:rsidRPr="00B47866" w:rsidTr="003C2891">
        <w:trPr>
          <w:trHeight w:val="96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ДЕ11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66">
              <w:rPr>
                <w:rFonts w:ascii="Times New Roman" w:hAnsi="Times New Roman" w:cs="Times New Roman"/>
                <w:sz w:val="20"/>
                <w:szCs w:val="20"/>
              </w:rPr>
              <w:t xml:space="preserve"> Лечебная физкультура при заболеваниях желудочно-кишечного тракта.</w:t>
            </w:r>
          </w:p>
          <w:p w:rsidR="0030068A" w:rsidRPr="00B47866" w:rsidRDefault="0030068A" w:rsidP="00B414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4786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</w:p>
    <w:p w:rsidR="0030068A" w:rsidRPr="00B47866" w:rsidRDefault="0030068A" w:rsidP="0030068A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5"/>
          <w:lang w:eastAsia="ar-SA"/>
        </w:rPr>
      </w:pPr>
    </w:p>
    <w:p w:rsidR="0030068A" w:rsidRPr="00B47866" w:rsidRDefault="0030068A" w:rsidP="0030068A">
      <w:pPr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bCs/>
          <w:lang w:eastAsia="ar-SA"/>
        </w:rPr>
        <w:t xml:space="preserve">Модульно-рейтинговая система подготовки студентов - </w:t>
      </w:r>
      <w:r w:rsidRPr="00B47866">
        <w:rPr>
          <w:rFonts w:ascii="Times New Roman" w:hAnsi="Times New Roman" w:cs="Times New Roman"/>
          <w:lang w:eastAsia="ar-SA"/>
        </w:rPr>
        <w:t>система организации про</w:t>
      </w:r>
      <w:r w:rsidRPr="00B47866">
        <w:rPr>
          <w:rFonts w:ascii="Times New Roman" w:hAnsi="Times New Roman" w:cs="Times New Roman"/>
          <w:lang w:eastAsia="ar-SA"/>
        </w:rPr>
        <w:softHyphen/>
        <w:t>цесса освоения основной образовательной программы по направлению (специальности) высше</w:t>
      </w:r>
      <w:r w:rsidRPr="00B47866">
        <w:rPr>
          <w:rFonts w:ascii="Times New Roman" w:hAnsi="Times New Roman" w:cs="Times New Roman"/>
          <w:lang w:eastAsia="ar-SA"/>
        </w:rPr>
        <w:softHyphen/>
        <w:t xml:space="preserve">го образования, основанная на блочно-модульном построении учебного процесса. При этом </w:t>
      </w:r>
      <w:r w:rsidRPr="00B47866">
        <w:rPr>
          <w:rFonts w:ascii="Times New Roman" w:hAnsi="Times New Roman" w:cs="Times New Roman"/>
          <w:lang w:eastAsia="ar-SA"/>
        </w:rPr>
        <w:lastRenderedPageBreak/>
        <w:t>осуществляется структурирование содержания каждой учебной дисципли</w:t>
      </w:r>
      <w:r w:rsidRPr="00B47866">
        <w:rPr>
          <w:rFonts w:ascii="Times New Roman" w:hAnsi="Times New Roman" w:cs="Times New Roman"/>
          <w:lang w:eastAsia="ar-SA"/>
        </w:rPr>
        <w:softHyphen/>
        <w:t xml:space="preserve">ны на дисциплинарные модули и проводится регулярная оценка знаний и умений студентов с помощью контроля результатов </w:t>
      </w:r>
      <w:proofErr w:type="gramStart"/>
      <w:r w:rsidRPr="00B47866">
        <w:rPr>
          <w:rFonts w:ascii="Times New Roman" w:hAnsi="Times New Roman" w:cs="Times New Roman"/>
          <w:lang w:eastAsia="ar-SA"/>
        </w:rPr>
        <w:t>обучения</w:t>
      </w:r>
      <w:proofErr w:type="gramEnd"/>
      <w:r w:rsidRPr="00B47866">
        <w:rPr>
          <w:rFonts w:ascii="Times New Roman" w:hAnsi="Times New Roman" w:cs="Times New Roman"/>
          <w:lang w:eastAsia="ar-SA"/>
        </w:rPr>
        <w:t xml:space="preserve"> по каждому дисциплинарному моду</w:t>
      </w:r>
      <w:r w:rsidRPr="00B47866">
        <w:rPr>
          <w:rFonts w:ascii="Times New Roman" w:hAnsi="Times New Roman" w:cs="Times New Roman"/>
          <w:lang w:eastAsia="ar-SA"/>
        </w:rPr>
        <w:softHyphen/>
        <w:t>лю и дисциплине в целом.</w:t>
      </w:r>
    </w:p>
    <w:p w:rsidR="0030068A" w:rsidRPr="00B47866" w:rsidRDefault="0030068A" w:rsidP="0030068A">
      <w:pPr>
        <w:shd w:val="clear" w:color="auto" w:fill="FFFFFF"/>
        <w:ind w:firstLine="567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После внедрения модульно-рейтинговой системы ожидается:</w:t>
      </w:r>
    </w:p>
    <w:p w:rsidR="0030068A" w:rsidRPr="00B47866" w:rsidRDefault="0030068A" w:rsidP="0030068A">
      <w:pPr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• повышение качества обучения за счет интенсификации учебного процесса, активизации работы профессорско-преподавательского состава и студентов по обновлению и совершенство</w:t>
      </w:r>
      <w:r w:rsidRPr="00B47866">
        <w:rPr>
          <w:rFonts w:ascii="Times New Roman" w:hAnsi="Times New Roman" w:cs="Times New Roman"/>
          <w:lang w:eastAsia="ar-SA"/>
        </w:rPr>
        <w:softHyphen/>
        <w:t>ванию содержания и методов обучения;</w:t>
      </w:r>
    </w:p>
    <w:p w:rsidR="0030068A" w:rsidRPr="00B47866" w:rsidRDefault="0030068A" w:rsidP="0030068A">
      <w:pPr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• осуществление ежедневного контроля и рейтинговой оценки качества обучения сту</w:t>
      </w:r>
      <w:r w:rsidRPr="00B47866">
        <w:rPr>
          <w:rFonts w:ascii="Times New Roman" w:hAnsi="Times New Roman" w:cs="Times New Roman"/>
          <w:lang w:eastAsia="ar-SA"/>
        </w:rPr>
        <w:softHyphen/>
        <w:t>дентов при освоении ими основной образовательной программы по направлению (специально</w:t>
      </w:r>
      <w:r w:rsidRPr="00B47866">
        <w:rPr>
          <w:rFonts w:ascii="Times New Roman" w:hAnsi="Times New Roman" w:cs="Times New Roman"/>
          <w:lang w:eastAsia="ar-SA"/>
        </w:rPr>
        <w:softHyphen/>
        <w:t>сти).</w:t>
      </w:r>
    </w:p>
    <w:p w:rsidR="0030068A" w:rsidRPr="00B47866" w:rsidRDefault="0030068A" w:rsidP="0030068A">
      <w:pPr>
        <w:shd w:val="clear" w:color="auto" w:fill="FFFFFF"/>
        <w:spacing w:line="274" w:lineRule="exact"/>
        <w:ind w:left="898"/>
        <w:rPr>
          <w:rFonts w:ascii="Times New Roman" w:hAnsi="Times New Roman" w:cs="Times New Roman"/>
          <w:bCs/>
          <w:lang w:eastAsia="ar-SA"/>
        </w:rPr>
      </w:pPr>
    </w:p>
    <w:p w:rsidR="0030068A" w:rsidRPr="00B47866" w:rsidRDefault="0030068A" w:rsidP="0030068A">
      <w:pPr>
        <w:widowControl w:val="0"/>
        <w:shd w:val="clear" w:color="auto" w:fill="FFFFFF"/>
        <w:ind w:firstLine="567"/>
        <w:rPr>
          <w:rFonts w:ascii="Times New Roman" w:hAnsi="Times New Roman" w:cs="Times New Roman"/>
          <w:bCs/>
          <w:u w:val="single"/>
          <w:lang w:eastAsia="ar-SA"/>
        </w:rPr>
      </w:pPr>
      <w:r w:rsidRPr="00B47866">
        <w:rPr>
          <w:rFonts w:ascii="Times New Roman" w:hAnsi="Times New Roman" w:cs="Times New Roman"/>
          <w:bCs/>
          <w:u w:val="single"/>
          <w:lang w:eastAsia="ar-SA"/>
        </w:rPr>
        <w:t>Основные понятия: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bCs/>
          <w:i/>
          <w:iCs/>
          <w:lang w:eastAsia="ar-SA"/>
        </w:rPr>
        <w:t>Календарный модул</w:t>
      </w:r>
      <w:proofErr w:type="gramStart"/>
      <w:r w:rsidRPr="00B47866">
        <w:rPr>
          <w:rFonts w:ascii="Times New Roman" w:hAnsi="Times New Roman" w:cs="Times New Roman"/>
          <w:bCs/>
          <w:i/>
          <w:iCs/>
          <w:lang w:eastAsia="ar-SA"/>
        </w:rPr>
        <w:t>ь</w:t>
      </w:r>
      <w:r w:rsidRPr="00B47866">
        <w:rPr>
          <w:rFonts w:ascii="Times New Roman" w:hAnsi="Times New Roman" w:cs="Times New Roman"/>
          <w:lang w:eastAsia="ar-SA"/>
        </w:rPr>
        <w:t>-</w:t>
      </w:r>
      <w:proofErr w:type="gramEnd"/>
      <w:r w:rsidRPr="00B47866">
        <w:rPr>
          <w:rFonts w:ascii="Times New Roman" w:hAnsi="Times New Roman" w:cs="Times New Roman"/>
          <w:lang w:eastAsia="ar-SA"/>
        </w:rPr>
        <w:t xml:space="preserve"> структурированная часть учебного года, в течение которой од</w:t>
      </w:r>
      <w:r w:rsidRPr="00B47866">
        <w:rPr>
          <w:rFonts w:ascii="Times New Roman" w:hAnsi="Times New Roman" w:cs="Times New Roman"/>
          <w:lang w:eastAsia="ar-SA"/>
        </w:rPr>
        <w:softHyphen/>
        <w:t>новременно изучается блок дисциплин, определенных рабочим учебным планом.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bCs/>
          <w:i/>
          <w:iCs/>
          <w:lang w:eastAsia="ar-SA"/>
        </w:rPr>
        <w:t>Блок дисципли</w:t>
      </w:r>
      <w:proofErr w:type="gramStart"/>
      <w:r w:rsidRPr="00B47866">
        <w:rPr>
          <w:rFonts w:ascii="Times New Roman" w:hAnsi="Times New Roman" w:cs="Times New Roman"/>
          <w:bCs/>
          <w:i/>
          <w:iCs/>
          <w:lang w:eastAsia="ar-SA"/>
        </w:rPr>
        <w:t>н</w:t>
      </w:r>
      <w:r w:rsidRPr="00B47866">
        <w:rPr>
          <w:rFonts w:ascii="Times New Roman" w:hAnsi="Times New Roman" w:cs="Times New Roman"/>
          <w:iCs/>
          <w:lang w:eastAsia="ar-SA"/>
        </w:rPr>
        <w:t>-</w:t>
      </w:r>
      <w:proofErr w:type="gramEnd"/>
      <w:r w:rsidRPr="00B47866">
        <w:rPr>
          <w:rFonts w:ascii="Times New Roman" w:hAnsi="Times New Roman" w:cs="Times New Roman"/>
          <w:iCs/>
          <w:lang w:eastAsia="ar-SA"/>
        </w:rPr>
        <w:t xml:space="preserve"> </w:t>
      </w:r>
      <w:r w:rsidRPr="00B47866">
        <w:rPr>
          <w:rFonts w:ascii="Times New Roman" w:hAnsi="Times New Roman" w:cs="Times New Roman"/>
          <w:lang w:eastAsia="ar-SA"/>
        </w:rPr>
        <w:t>это набор дисциплин, одновременно изучаемых в течение одного ка</w:t>
      </w:r>
      <w:r w:rsidRPr="00B47866">
        <w:rPr>
          <w:rFonts w:ascii="Times New Roman" w:hAnsi="Times New Roman" w:cs="Times New Roman"/>
          <w:lang w:eastAsia="ar-SA"/>
        </w:rPr>
        <w:softHyphen/>
        <w:t>лендарного модуля, объединенных в соответствии со структурно-логической схемой образова</w:t>
      </w:r>
      <w:r w:rsidRPr="00B47866">
        <w:rPr>
          <w:rFonts w:ascii="Times New Roman" w:hAnsi="Times New Roman" w:cs="Times New Roman"/>
          <w:lang w:eastAsia="ar-SA"/>
        </w:rPr>
        <w:softHyphen/>
        <w:t>тельной программы по направлению (специальности) для обеспечения концентрации усилий студентов на освоение в определенный период времени данного блока дисциплин.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bCs/>
          <w:i/>
          <w:iCs/>
          <w:lang w:eastAsia="ar-SA"/>
        </w:rPr>
        <w:t>Дисциплинарный модул</w:t>
      </w:r>
      <w:proofErr w:type="gramStart"/>
      <w:r w:rsidRPr="00B47866">
        <w:rPr>
          <w:rFonts w:ascii="Times New Roman" w:hAnsi="Times New Roman" w:cs="Times New Roman"/>
          <w:bCs/>
          <w:i/>
          <w:iCs/>
          <w:lang w:eastAsia="ar-SA"/>
        </w:rPr>
        <w:t>ь</w:t>
      </w:r>
      <w:r w:rsidRPr="00B47866">
        <w:rPr>
          <w:rFonts w:ascii="Times New Roman" w:hAnsi="Times New Roman" w:cs="Times New Roman"/>
          <w:iCs/>
          <w:lang w:eastAsia="ar-SA"/>
        </w:rPr>
        <w:t>-</w:t>
      </w:r>
      <w:proofErr w:type="gramEnd"/>
      <w:r w:rsidRPr="00B47866">
        <w:rPr>
          <w:rFonts w:ascii="Times New Roman" w:hAnsi="Times New Roman" w:cs="Times New Roman"/>
          <w:iCs/>
          <w:lang w:eastAsia="ar-SA"/>
        </w:rPr>
        <w:t xml:space="preserve"> </w:t>
      </w:r>
      <w:r w:rsidRPr="00B47866">
        <w:rPr>
          <w:rFonts w:ascii="Times New Roman" w:hAnsi="Times New Roman" w:cs="Times New Roman"/>
          <w:lang w:eastAsia="ar-SA"/>
        </w:rPr>
        <w:t>часть учебной дисциплины, по окончании изучения которой осуществляется промежуточный контроль знаний студентов. Количество дисциплинарных мо</w:t>
      </w:r>
      <w:r w:rsidRPr="00B47866">
        <w:rPr>
          <w:rFonts w:ascii="Times New Roman" w:hAnsi="Times New Roman" w:cs="Times New Roman"/>
          <w:lang w:eastAsia="ar-SA"/>
        </w:rPr>
        <w:softHyphen/>
        <w:t>дулей определяется в зависимости от содержания и трудоемкости дисциплины.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bCs/>
          <w:i/>
          <w:iCs/>
          <w:lang w:eastAsia="ar-SA"/>
        </w:rPr>
        <w:t>Рейтинговая оценка по дисциплине в календарном модуле</w:t>
      </w:r>
      <w:r w:rsidRPr="00B47866">
        <w:rPr>
          <w:rFonts w:ascii="Times New Roman" w:hAnsi="Times New Roman" w:cs="Times New Roman"/>
          <w:lang w:eastAsia="ar-SA"/>
        </w:rPr>
        <w:t xml:space="preserve">— </w:t>
      </w:r>
      <w:proofErr w:type="gramStart"/>
      <w:r w:rsidRPr="00B47866">
        <w:rPr>
          <w:rFonts w:ascii="Times New Roman" w:hAnsi="Times New Roman" w:cs="Times New Roman"/>
          <w:lang w:eastAsia="ar-SA"/>
        </w:rPr>
        <w:t>эт</w:t>
      </w:r>
      <w:proofErr w:type="gramEnd"/>
      <w:r w:rsidRPr="00B47866">
        <w:rPr>
          <w:rFonts w:ascii="Times New Roman" w:hAnsi="Times New Roman" w:cs="Times New Roman"/>
          <w:lang w:eastAsia="ar-SA"/>
        </w:rPr>
        <w:t>о оценка знаний сту</w:t>
      </w:r>
      <w:r w:rsidRPr="00B47866">
        <w:rPr>
          <w:rFonts w:ascii="Times New Roman" w:hAnsi="Times New Roman" w:cs="Times New Roman"/>
          <w:lang w:eastAsia="ar-SA"/>
        </w:rPr>
        <w:softHyphen/>
        <w:t>дентов, которая складывается из количества баллов, набранных за текущую работу и получен</w:t>
      </w:r>
      <w:r w:rsidRPr="00B47866">
        <w:rPr>
          <w:rFonts w:ascii="Times New Roman" w:hAnsi="Times New Roman" w:cs="Times New Roman"/>
          <w:lang w:eastAsia="ar-SA"/>
        </w:rPr>
        <w:softHyphen/>
        <w:t>ных при промежуточных контролях по совокупности дисциплинарных модулей.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bCs/>
          <w:i/>
          <w:iCs/>
          <w:lang w:eastAsia="ar-SA"/>
        </w:rPr>
        <w:t>Итоговая рейтинговая оценка по дисциплине</w:t>
      </w:r>
      <w:r w:rsidRPr="00B47866">
        <w:rPr>
          <w:rFonts w:ascii="Times New Roman" w:hAnsi="Times New Roman" w:cs="Times New Roman"/>
          <w:iCs/>
          <w:lang w:eastAsia="ar-SA"/>
        </w:rPr>
        <w:t xml:space="preserve">— </w:t>
      </w:r>
      <w:proofErr w:type="gramStart"/>
      <w:r w:rsidRPr="00B47866">
        <w:rPr>
          <w:rFonts w:ascii="Times New Roman" w:hAnsi="Times New Roman" w:cs="Times New Roman"/>
          <w:lang w:eastAsia="ar-SA"/>
        </w:rPr>
        <w:t>эт</w:t>
      </w:r>
      <w:proofErr w:type="gramEnd"/>
      <w:r w:rsidRPr="00B47866">
        <w:rPr>
          <w:rFonts w:ascii="Times New Roman" w:hAnsi="Times New Roman" w:cs="Times New Roman"/>
          <w:lang w:eastAsia="ar-SA"/>
        </w:rPr>
        <w:t>о интегрированная оценка знаний студентов по дисциплине за все календарные модули, в течение которых она изучалась.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Всего 2 дисциплинарных модуля, 18 дидактических единиц. Каждый дисциплинарный модуль оценивается в зависимости от количества в нём дидактических единиц.</w:t>
      </w:r>
    </w:p>
    <w:p w:rsidR="0030068A" w:rsidRPr="00B47866" w:rsidRDefault="0030068A" w:rsidP="0030068A">
      <w:pPr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u w:val="single"/>
          <w:lang w:eastAsia="ar-SA"/>
        </w:rPr>
        <w:t>Текущий контроль знаний и практических навыков</w:t>
      </w:r>
      <w:r w:rsidRPr="00B47866">
        <w:rPr>
          <w:rFonts w:ascii="Times New Roman" w:hAnsi="Times New Roman" w:cs="Times New Roman"/>
          <w:lang w:eastAsia="ar-SA"/>
        </w:rPr>
        <w:t xml:space="preserve"> оценивается по системе 0-2 балла.</w:t>
      </w:r>
    </w:p>
    <w:p w:rsidR="0030068A" w:rsidRPr="00B47866" w:rsidRDefault="0030068A" w:rsidP="0030068A">
      <w:pPr>
        <w:shd w:val="clear" w:color="auto" w:fill="FFFFFF"/>
        <w:ind w:firstLine="567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При этом оценка:</w:t>
      </w:r>
    </w:p>
    <w:p w:rsidR="0030068A" w:rsidRPr="00B47866" w:rsidRDefault="0030068A" w:rsidP="0030068A">
      <w:pPr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• «0 баллов» — студент отсутствовал на занятии, либо присутствовал, но не показал зна</w:t>
      </w:r>
      <w:r w:rsidRPr="00B47866">
        <w:rPr>
          <w:rFonts w:ascii="Times New Roman" w:hAnsi="Times New Roman" w:cs="Times New Roman"/>
          <w:lang w:eastAsia="ar-SA"/>
        </w:rPr>
        <w:softHyphen/>
        <w:t>ний и умений, не проявлял никакой инициативы, соответствует оценке «неудовлетворительно»:</w:t>
      </w:r>
    </w:p>
    <w:p w:rsidR="0030068A" w:rsidRPr="00B47866" w:rsidRDefault="0030068A" w:rsidP="0030068A">
      <w:pPr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• «0,5 баллов» — студент присутствовал на занятии, был малоинициативным и показал очень слабые знания и умения, соответствует оценке «очень слабо»;</w:t>
      </w:r>
    </w:p>
    <w:p w:rsidR="0030068A" w:rsidRPr="00B47866" w:rsidRDefault="0030068A" w:rsidP="0030068A">
      <w:pPr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• «1 балл» — студент проявлял инициативу, показал неплохие знания и умения, соответ</w:t>
      </w:r>
      <w:r w:rsidRPr="00B47866">
        <w:rPr>
          <w:rFonts w:ascii="Times New Roman" w:hAnsi="Times New Roman" w:cs="Times New Roman"/>
          <w:lang w:eastAsia="ar-SA"/>
        </w:rPr>
        <w:softHyphen/>
        <w:t>ствует оценке «удовлетворительно»;</w:t>
      </w:r>
    </w:p>
    <w:p w:rsidR="0030068A" w:rsidRPr="00B47866" w:rsidRDefault="0030068A" w:rsidP="0030068A">
      <w:pPr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lastRenderedPageBreak/>
        <w:t>• «1,5 балла» — студент проявлял инициативу, показал хорошие знания и умения, соот</w:t>
      </w:r>
      <w:r w:rsidRPr="00B47866">
        <w:rPr>
          <w:rFonts w:ascii="Times New Roman" w:hAnsi="Times New Roman" w:cs="Times New Roman"/>
          <w:lang w:eastAsia="ar-SA"/>
        </w:rPr>
        <w:softHyphen/>
        <w:t>ветствует оценке «хорошо»;</w:t>
      </w:r>
    </w:p>
    <w:p w:rsidR="0030068A" w:rsidRPr="00B47866" w:rsidRDefault="0030068A" w:rsidP="0030068A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• «2 балла» — студент проявлял большую инициативу в ходе занятия, показал очень хо</w:t>
      </w:r>
      <w:r w:rsidRPr="00B47866">
        <w:rPr>
          <w:rFonts w:ascii="Times New Roman" w:hAnsi="Times New Roman" w:cs="Times New Roman"/>
          <w:lang w:eastAsia="ar-SA"/>
        </w:rPr>
        <w:softHyphen/>
        <w:t>рошие знания и умения, соответствует оценке «отлично».</w:t>
      </w:r>
    </w:p>
    <w:p w:rsidR="0030068A" w:rsidRPr="00B47866" w:rsidRDefault="0030068A" w:rsidP="0030068A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Примечание: максимальное значение для дисциплинарного модуля представлено в таблице №1.</w:t>
      </w:r>
    </w:p>
    <w:p w:rsidR="0030068A" w:rsidRPr="00B47866" w:rsidRDefault="0030068A" w:rsidP="0030068A">
      <w:pPr>
        <w:widowControl w:val="0"/>
        <w:shd w:val="clear" w:color="auto" w:fill="FFFFFF"/>
        <w:ind w:left="567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Таблица №1</w:t>
      </w:r>
    </w:p>
    <w:p w:rsidR="0030068A" w:rsidRPr="00B47866" w:rsidRDefault="0030068A" w:rsidP="0030068A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698" w:type="dxa"/>
        <w:tblLayout w:type="fixed"/>
        <w:tblLook w:val="0000"/>
      </w:tblPr>
      <w:tblGrid>
        <w:gridCol w:w="2300"/>
        <w:gridCol w:w="2100"/>
        <w:gridCol w:w="2120"/>
      </w:tblGrid>
      <w:tr w:rsidR="0030068A" w:rsidRPr="00B47866" w:rsidTr="00B4146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ind w:left="-1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№ дисциплинарного модуля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№ дидактической единицы</w:t>
            </w:r>
          </w:p>
          <w:p w:rsidR="0030068A" w:rsidRPr="00B47866" w:rsidRDefault="0030068A" w:rsidP="00B41461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баллы</w:t>
            </w:r>
          </w:p>
        </w:tc>
      </w:tr>
      <w:tr w:rsidR="0030068A" w:rsidRPr="00B47866" w:rsidTr="00B4146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5.</w:t>
            </w:r>
          </w:p>
          <w:p w:rsidR="0030068A" w:rsidRPr="00B47866" w:rsidRDefault="0030068A" w:rsidP="00B41461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rPr>
          <w:trHeight w:val="25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rPr>
          <w:trHeight w:val="23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rPr>
          <w:trHeight w:val="23"/>
        </w:trPr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rPr>
          <w:trHeight w:val="255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  <w:tr w:rsidR="0030068A" w:rsidRPr="00B47866" w:rsidTr="00B41461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0-2</w:t>
            </w:r>
          </w:p>
        </w:tc>
      </w:tr>
    </w:tbl>
    <w:p w:rsidR="0030068A" w:rsidRPr="00B47866" w:rsidRDefault="0030068A" w:rsidP="0030068A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</w:p>
    <w:p w:rsidR="0030068A" w:rsidRPr="00B47866" w:rsidRDefault="0030068A" w:rsidP="0030068A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lang w:eastAsia="ar-SA"/>
        </w:rPr>
      </w:pP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 xml:space="preserve">Таким образом, максимальная оценка знаний с помощью данного инструмента контроля </w:t>
      </w:r>
      <w:r w:rsidRPr="00B47866">
        <w:rPr>
          <w:rFonts w:ascii="Times New Roman" w:hAnsi="Times New Roman" w:cs="Times New Roman"/>
        </w:rPr>
        <w:lastRenderedPageBreak/>
        <w:t>составляет 36 баллов, в том числе 1/3 (12 баллов)  приходится на практическую подготовку.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u w:val="single"/>
        </w:rPr>
      </w:pP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  <w:u w:val="single"/>
        </w:rPr>
        <w:t>Рубежный контроль</w:t>
      </w:r>
      <w:r w:rsidRPr="00B47866">
        <w:rPr>
          <w:rFonts w:ascii="Times New Roman" w:hAnsi="Times New Roman" w:cs="Times New Roman"/>
        </w:rPr>
        <w:t xml:space="preserve"> – дисциплинарные модули № - 1; № - 2. Осуществляется в форме тестирования по обозначенным дисциплинарным модулям. Максимальная оценка 30 баллов. Каждый рубежный контроль оценивается от 0 до 15 баллов (максимально).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u w:val="single"/>
        </w:rPr>
      </w:pP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  <w:u w:val="single"/>
        </w:rPr>
        <w:t>Зачёт</w:t>
      </w:r>
      <w:r w:rsidRPr="00B47866">
        <w:rPr>
          <w:rFonts w:ascii="Times New Roman" w:hAnsi="Times New Roman" w:cs="Times New Roman"/>
        </w:rPr>
        <w:t xml:space="preserve">  - 34 балла максимально и складывается </w:t>
      </w:r>
      <w:proofErr w:type="gramStart"/>
      <w:r w:rsidRPr="00B47866">
        <w:rPr>
          <w:rFonts w:ascii="Times New Roman" w:hAnsi="Times New Roman" w:cs="Times New Roman"/>
        </w:rPr>
        <w:t>из</w:t>
      </w:r>
      <w:proofErr w:type="gramEnd"/>
      <w:r w:rsidRPr="00B47866">
        <w:rPr>
          <w:rFonts w:ascii="Times New Roman" w:hAnsi="Times New Roman" w:cs="Times New Roman"/>
        </w:rPr>
        <w:t>: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реферативное сообщение – 10 баллов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оценка  практических навыков – 12 баллов</w:t>
      </w:r>
    </w:p>
    <w:p w:rsidR="0030068A" w:rsidRPr="00B47866" w:rsidRDefault="0030068A" w:rsidP="0030068A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47866">
        <w:rPr>
          <w:rFonts w:ascii="Times New Roman" w:hAnsi="Times New Roman" w:cs="Times New Roman"/>
        </w:rPr>
        <w:t>собеседование по темам изучаемой дисциплины – 12 баллов</w:t>
      </w:r>
    </w:p>
    <w:p w:rsidR="0030068A" w:rsidRPr="00B47866" w:rsidRDefault="0030068A" w:rsidP="0030068A">
      <w:pPr>
        <w:shd w:val="clear" w:color="auto" w:fill="FFFFFF"/>
        <w:spacing w:after="280"/>
        <w:ind w:firstLine="567"/>
        <w:rPr>
          <w:rFonts w:ascii="Times New Roman" w:hAnsi="Times New Roman" w:cs="Times New Roman"/>
          <w:szCs w:val="25"/>
        </w:rPr>
      </w:pPr>
    </w:p>
    <w:p w:rsidR="0030068A" w:rsidRPr="00B47866" w:rsidRDefault="0030068A" w:rsidP="0030068A">
      <w:pPr>
        <w:shd w:val="clear" w:color="auto" w:fill="FFFFFF"/>
        <w:ind w:firstLine="567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szCs w:val="25"/>
        </w:rPr>
        <w:t>Таким образом, максимальная итоговая рейтинговая оценка по дисциплине составит 100 баллов</w:t>
      </w:r>
      <w:proofErr w:type="gramStart"/>
      <w:r w:rsidRPr="00B47866">
        <w:rPr>
          <w:rFonts w:ascii="Times New Roman" w:hAnsi="Times New Roman" w:cs="Times New Roman"/>
          <w:szCs w:val="25"/>
        </w:rPr>
        <w:t>.</w:t>
      </w:r>
      <w:r w:rsidRPr="00B47866">
        <w:rPr>
          <w:rFonts w:ascii="Times New Roman" w:hAnsi="Times New Roman" w:cs="Times New Roman"/>
          <w:lang w:eastAsia="ar-SA"/>
        </w:rPr>
        <w:t xml:space="preserve">. </w:t>
      </w:r>
      <w:proofErr w:type="gramEnd"/>
      <w:r w:rsidRPr="00B47866">
        <w:rPr>
          <w:rFonts w:ascii="Times New Roman" w:hAnsi="Times New Roman" w:cs="Times New Roman"/>
          <w:lang w:eastAsia="ar-SA"/>
        </w:rPr>
        <w:t xml:space="preserve">Соответствие с традиционной шкалой оценок представлено в таблице №2. </w:t>
      </w:r>
    </w:p>
    <w:p w:rsidR="0030068A" w:rsidRPr="00B47866" w:rsidRDefault="0030068A" w:rsidP="0030068A">
      <w:pPr>
        <w:shd w:val="clear" w:color="auto" w:fill="FFFFFF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 xml:space="preserve">             Таблица №2</w:t>
      </w:r>
    </w:p>
    <w:tbl>
      <w:tblPr>
        <w:tblW w:w="0" w:type="auto"/>
        <w:tblInd w:w="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0"/>
        <w:gridCol w:w="2925"/>
      </w:tblGrid>
      <w:tr w:rsidR="0030068A" w:rsidRPr="00B47866" w:rsidTr="00B41461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100-балльная шкала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Традиционная шкала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0068A" w:rsidRPr="00B47866" w:rsidTr="00B41461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80-100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Отлично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0068A" w:rsidRPr="00B47866" w:rsidTr="00B41461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65-79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Хорошо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0068A" w:rsidRPr="00B47866" w:rsidTr="00B41461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50-64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Удовлетворительно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0068A" w:rsidRPr="00B47866" w:rsidTr="00B41461">
        <w:trPr>
          <w:trHeight w:hRule="exact" w:val="31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Менее 50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8A" w:rsidRPr="00B47866" w:rsidRDefault="0030068A" w:rsidP="00B4146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47866">
              <w:rPr>
                <w:rFonts w:ascii="Times New Roman" w:hAnsi="Times New Roman" w:cs="Times New Roman"/>
                <w:lang w:eastAsia="ar-SA"/>
              </w:rPr>
              <w:t>Неудовлетворительно</w:t>
            </w:r>
          </w:p>
          <w:p w:rsidR="0030068A" w:rsidRPr="00B47866" w:rsidRDefault="0030068A" w:rsidP="00B41461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30068A" w:rsidRPr="00B47866" w:rsidRDefault="0030068A" w:rsidP="0030068A">
      <w:pPr>
        <w:shd w:val="clear" w:color="auto" w:fill="FFFFFF"/>
        <w:spacing w:line="274" w:lineRule="exact"/>
        <w:ind w:left="48" w:firstLine="754"/>
        <w:jc w:val="both"/>
        <w:rPr>
          <w:rFonts w:ascii="Times New Roman" w:hAnsi="Times New Roman" w:cs="Times New Roman"/>
          <w:lang w:eastAsia="ar-SA"/>
        </w:rPr>
      </w:pPr>
    </w:p>
    <w:p w:rsidR="0030068A" w:rsidRPr="00B47866" w:rsidRDefault="0030068A" w:rsidP="0030068A">
      <w:pPr>
        <w:shd w:val="clear" w:color="auto" w:fill="FFFFFF"/>
        <w:spacing w:line="274" w:lineRule="exact"/>
        <w:ind w:left="48" w:firstLine="754"/>
        <w:jc w:val="both"/>
        <w:rPr>
          <w:rFonts w:ascii="Times New Roman" w:hAnsi="Times New Roman" w:cs="Times New Roman"/>
          <w:lang w:eastAsia="ar-SA"/>
        </w:rPr>
      </w:pPr>
      <w:r w:rsidRPr="00B47866">
        <w:rPr>
          <w:rFonts w:ascii="Times New Roman" w:hAnsi="Times New Roman" w:cs="Times New Roman"/>
          <w:lang w:eastAsia="ar-SA"/>
        </w:rPr>
        <w:t>Пропуск занятия оценивается — «0» баллов, при этом, единичные пропуски по уважительной при</w:t>
      </w:r>
      <w:r w:rsidRPr="00B47866">
        <w:rPr>
          <w:rFonts w:ascii="Times New Roman" w:hAnsi="Times New Roman" w:cs="Times New Roman"/>
          <w:lang w:eastAsia="ar-SA"/>
        </w:rPr>
        <w:softHyphen/>
        <w:t>чине (участие в олимпиадах, спортивных мероприятиях, научно-практических конференциях и т.п.) не отрабатываются. Пропуск занятия без уважительной причины отрабатывается обязательно, однако макси</w:t>
      </w:r>
      <w:r w:rsidRPr="00B47866">
        <w:rPr>
          <w:rFonts w:ascii="Times New Roman" w:hAnsi="Times New Roman" w:cs="Times New Roman"/>
          <w:lang w:eastAsia="ar-SA"/>
        </w:rPr>
        <w:softHyphen/>
        <w:t>мальный балл не будет превышать «1».</w:t>
      </w:r>
    </w:p>
    <w:p w:rsidR="0030068A" w:rsidRPr="00B47866" w:rsidRDefault="0030068A" w:rsidP="0030068A">
      <w:pPr>
        <w:jc w:val="right"/>
        <w:rPr>
          <w:rFonts w:ascii="Times New Roman" w:hAnsi="Times New Roman" w:cs="Times New Roman"/>
        </w:rPr>
      </w:pPr>
    </w:p>
    <w:p w:rsidR="0030068A" w:rsidRPr="00B47866" w:rsidRDefault="0030068A" w:rsidP="0030068A">
      <w:pPr>
        <w:jc w:val="center"/>
        <w:rPr>
          <w:rFonts w:ascii="Times New Roman" w:hAnsi="Times New Roman" w:cs="Times New Roman"/>
        </w:rPr>
      </w:pPr>
    </w:p>
    <w:p w:rsidR="00EF1F87" w:rsidRDefault="00EF1F87"/>
    <w:sectPr w:rsidR="00EF1F87" w:rsidSect="0038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68A"/>
    <w:rsid w:val="00212857"/>
    <w:rsid w:val="00242025"/>
    <w:rsid w:val="0030068A"/>
    <w:rsid w:val="00380CC6"/>
    <w:rsid w:val="003C2891"/>
    <w:rsid w:val="004A11CE"/>
    <w:rsid w:val="00872026"/>
    <w:rsid w:val="00EF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0068A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0068A"/>
    <w:pPr>
      <w:shd w:val="clear" w:color="auto" w:fill="FFFFFF"/>
      <w:spacing w:after="60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Andreev</dc:creator>
  <cp:lastModifiedBy>Mikhail Andreev</cp:lastModifiedBy>
  <cp:revision>5</cp:revision>
  <dcterms:created xsi:type="dcterms:W3CDTF">2020-03-15T18:13:00Z</dcterms:created>
  <dcterms:modified xsi:type="dcterms:W3CDTF">2020-03-15T20:51:00Z</dcterms:modified>
</cp:coreProperties>
</file>