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A0D" w:rsidRPr="00204A0D" w:rsidRDefault="00204A0D" w:rsidP="00204A0D">
      <w:pPr>
        <w:jc w:val="both"/>
        <w:rPr>
          <w:b/>
          <w:bCs/>
        </w:rPr>
      </w:pPr>
      <w:r w:rsidRPr="00204A0D">
        <w:rPr>
          <w:b/>
          <w:bCs/>
        </w:rPr>
        <w:t>Уважаемые коллеги, решением губернатора Астраханской области в связи с опасностью распространения коронавируса в регионе на месяц ограничивается проведение массовых мероприятий.</w:t>
      </w:r>
      <w:r w:rsidR="00D06859" w:rsidRPr="00D06859">
        <w:rPr>
          <w:b/>
          <w:bCs/>
        </w:rPr>
        <w:t xml:space="preserve"> </w:t>
      </w:r>
      <w:r w:rsidR="00D06859">
        <w:rPr>
          <w:b/>
          <w:bCs/>
        </w:rPr>
        <w:t>Руководствуясь решением губернатора</w:t>
      </w:r>
      <w:bookmarkStart w:id="0" w:name="_GoBack"/>
      <w:bookmarkEnd w:id="0"/>
      <w:r>
        <w:rPr>
          <w:b/>
          <w:bCs/>
        </w:rPr>
        <w:t xml:space="preserve"> </w:t>
      </w:r>
      <w:r w:rsidRPr="00204A0D">
        <w:rPr>
          <w:b/>
          <w:bCs/>
        </w:rPr>
        <w:t>Всероссийская научно-практическая конференция «Современные методы визуализации в ультразвуковой диагностике»</w:t>
      </w:r>
      <w:r>
        <w:rPr>
          <w:b/>
          <w:bCs/>
        </w:rPr>
        <w:t xml:space="preserve"> будет проходить в режиме онлайн 21.03.2020 в формате вебинара. </w:t>
      </w:r>
      <w:r w:rsidRPr="00204A0D">
        <w:rPr>
          <w:b/>
          <w:bCs/>
        </w:rPr>
        <w:t>Инструкция для подключения к вебинару</w:t>
      </w:r>
      <w:r>
        <w:rPr>
          <w:b/>
          <w:bCs/>
        </w:rPr>
        <w:t xml:space="preserve"> прилагается.</w:t>
      </w:r>
    </w:p>
    <w:p w:rsidR="001F381B" w:rsidRPr="00204A0D" w:rsidRDefault="001F381B" w:rsidP="001F381B">
      <w:pPr>
        <w:jc w:val="both"/>
        <w:rPr>
          <w:u w:val="single"/>
        </w:rPr>
      </w:pPr>
      <w:r w:rsidRPr="001F381B">
        <w:rPr>
          <w:u w:val="single"/>
        </w:rPr>
        <w:t>Инструкция для подключения к вебинару</w:t>
      </w:r>
    </w:p>
    <w:p w:rsidR="001F381B" w:rsidRDefault="001F381B" w:rsidP="001F381B">
      <w:pPr>
        <w:jc w:val="both"/>
      </w:pPr>
      <w:r>
        <w:t>1. Необходимо перейти по ссылке, указанной в письме.</w:t>
      </w:r>
    </w:p>
    <w:p w:rsidR="001F381B" w:rsidRDefault="001F381B" w:rsidP="001F381B">
      <w:pPr>
        <w:jc w:val="both"/>
      </w:pPr>
      <w:r>
        <w:t>https://etutorium.com/auth/register.html?token=b892f2d8597e77cf5daf75fb597e77cf5dad0f98</w:t>
      </w:r>
    </w:p>
    <w:p w:rsidR="001F381B" w:rsidRDefault="001F381B" w:rsidP="001F381B">
      <w:pPr>
        <w:jc w:val="both"/>
      </w:pPr>
      <w:r>
        <w:t>2. На сайте по ссылке указать действующий электронный почтовый адрес (на него придёт подтверждение), имя и фамилию. Поставить галочку в поле «Я согласен с условиями соглашения о конфиденциальности». Нажать на кнопку «Хочу участвовать» (I want to participate).</w:t>
      </w:r>
    </w:p>
    <w:p w:rsidR="001F381B" w:rsidRDefault="001F381B" w:rsidP="001F381B">
      <w:pPr>
        <w:jc w:val="both"/>
      </w:pPr>
      <w:r>
        <w:t>3. При успешном вводе данных высветится сообщение «Вы успешно зарегистрированы». На указанный адрес электронной почты отправится инструкция и ссылка для участия в вебинаре.</w:t>
      </w:r>
    </w:p>
    <w:p w:rsidR="001F381B" w:rsidRDefault="001F381B" w:rsidP="001F381B">
      <w:pPr>
        <w:jc w:val="both"/>
      </w:pPr>
      <w:r>
        <w:t>4. В письме в поле «Важно!» можно проверить соответствие компьютера техническим требованиям вебинара.</w:t>
      </w:r>
    </w:p>
    <w:p w:rsidR="001F381B" w:rsidRDefault="001F381B" w:rsidP="001F381B">
      <w:pPr>
        <w:jc w:val="both"/>
      </w:pPr>
      <w:r>
        <w:t>5. Доступ к вебинару будет открыт 21 марта в 9:30 (московское время) за полчаса до начала вебинара. Перейти на вебинар в день его проведения можно из письма, полученного при регистрации по кнопке «участвовать».</w:t>
      </w:r>
    </w:p>
    <w:p w:rsidR="001F381B" w:rsidRDefault="001F381B" w:rsidP="001F381B">
      <w:pPr>
        <w:jc w:val="both"/>
      </w:pPr>
      <w:r w:rsidRPr="001F381B">
        <w:t>По всем вопросам, связанным с проведением вебинара, можно связаться по электронной почте по адресу ivanov@bmtmoscow.ru</w:t>
      </w:r>
    </w:p>
    <w:sectPr w:rsidR="001F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1B"/>
    <w:rsid w:val="001F381B"/>
    <w:rsid w:val="00204A0D"/>
    <w:rsid w:val="003048F0"/>
    <w:rsid w:val="00AB43D0"/>
    <w:rsid w:val="00D06859"/>
    <w:rsid w:val="00D5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2855"/>
  <w15:chartTrackingRefBased/>
  <w15:docId w15:val="{2C714982-BD62-40B5-AA22-4F071FC1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Nikolaev</dc:creator>
  <cp:keywords/>
  <dc:description/>
  <cp:lastModifiedBy>Sergei Nikolaev</cp:lastModifiedBy>
  <cp:revision>5</cp:revision>
  <dcterms:created xsi:type="dcterms:W3CDTF">2020-03-18T07:04:00Z</dcterms:created>
  <dcterms:modified xsi:type="dcterms:W3CDTF">2020-03-18T10:12:00Z</dcterms:modified>
</cp:coreProperties>
</file>