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DB" w:rsidRDefault="003627DB" w:rsidP="003627DB">
      <w:pPr>
        <w:pStyle w:val="1"/>
        <w:spacing w:line="240" w:lineRule="auto"/>
        <w:jc w:val="both"/>
        <w:rPr>
          <w:rFonts w:cs="Calibri"/>
          <w:lang w:val="ru-RU"/>
        </w:rPr>
      </w:pPr>
      <w:bookmarkStart w:id="0" w:name="_Toc246425862"/>
      <w:bookmarkStart w:id="1" w:name="_Toc246425542"/>
      <w:bookmarkStart w:id="2" w:name="_Toc246425395"/>
      <w:bookmarkStart w:id="3" w:name="_Toc246425125"/>
      <w:bookmarkStart w:id="4" w:name="_Toc246424838"/>
      <w:bookmarkStart w:id="5" w:name="_Toc246324961"/>
      <w:bookmarkStart w:id="6" w:name="_Toc246265908"/>
      <w:bookmarkStart w:id="7" w:name="_Toc246260582"/>
      <w:bookmarkStart w:id="8" w:name="_Toc246259505"/>
      <w:bookmarkStart w:id="9" w:name="_Toc246426304"/>
      <w:bookmarkStart w:id="10" w:name="_Toc246426569"/>
      <w:bookmarkStart w:id="11" w:name="_Toc246426736"/>
      <w:bookmarkStart w:id="12" w:name="_Toc246437169"/>
      <w:bookmarkStart w:id="13" w:name="_Toc246437311"/>
      <w:bookmarkStart w:id="14" w:name="_Toc246670373"/>
      <w:r>
        <w:rPr>
          <w:rFonts w:cs="Calibri"/>
          <w:sz w:val="24"/>
          <w:szCs w:val="24"/>
          <w:lang w:val="ru-RU"/>
        </w:rPr>
        <w:t>Тема</w:t>
      </w:r>
      <w:r>
        <w:rPr>
          <w:rFonts w:cs="Calibri"/>
          <w:lang w:val="ru-RU"/>
        </w:rPr>
        <w:t xml:space="preserve">: Нарушения водно-электролитного гомеостаза и кислотно-основного состояния. (2 </w:t>
      </w:r>
      <w:r>
        <w:rPr>
          <w:rFonts w:cs="Calibri"/>
          <w:sz w:val="28"/>
          <w:szCs w:val="28"/>
          <w:lang w:val="ru-RU"/>
        </w:rPr>
        <w:t>лекции</w:t>
      </w:r>
      <w:r>
        <w:rPr>
          <w:rFonts w:cs="Calibri"/>
          <w:lang w:val="ru-RU"/>
        </w:rPr>
        <w:t>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3627DB" w:rsidRDefault="003627DB" w:rsidP="003627DB">
      <w:pPr>
        <w:spacing w:line="240" w:lineRule="auto"/>
        <w:rPr>
          <w:rFonts w:cs="Calibri"/>
          <w:lang w:val="ru-RU"/>
        </w:rPr>
      </w:pPr>
    </w:p>
    <w:p w:rsidR="003627DB" w:rsidRDefault="003627DB" w:rsidP="003627DB">
      <w:pPr>
        <w:spacing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>ЦЕЛЬ: способствовать формированию теоретических знаний и современных представлений об этиологии, патогенезе, основных проявлениях нарушений водно-солевого и кислотно-щелочного равновесия.</w:t>
      </w:r>
    </w:p>
    <w:p w:rsidR="003627DB" w:rsidRDefault="003627DB" w:rsidP="003627DB">
      <w:pPr>
        <w:spacing w:line="240" w:lineRule="auto"/>
        <w:rPr>
          <w:rFonts w:cs="Calibri"/>
          <w:caps/>
          <w:lang w:val="ru-RU"/>
        </w:rPr>
      </w:pPr>
    </w:p>
    <w:p w:rsidR="003627DB" w:rsidRDefault="003627DB" w:rsidP="003627DB">
      <w:pPr>
        <w:spacing w:line="240" w:lineRule="auto"/>
        <w:rPr>
          <w:rFonts w:cs="Calibri"/>
          <w:lang w:val="ru-RU"/>
        </w:rPr>
      </w:pPr>
      <w:r>
        <w:rPr>
          <w:rFonts w:cs="Calibri"/>
          <w:caps/>
          <w:lang w:val="ru-RU"/>
        </w:rPr>
        <w:t>Время лекции</w:t>
      </w:r>
      <w:r>
        <w:rPr>
          <w:rFonts w:cs="Calibri"/>
          <w:lang w:val="ru-RU"/>
        </w:rPr>
        <w:t xml:space="preserve"> – 2 часа.</w:t>
      </w:r>
    </w:p>
    <w:p w:rsidR="003627DB" w:rsidRDefault="003627DB" w:rsidP="003627DB">
      <w:pPr>
        <w:spacing w:line="240" w:lineRule="auto"/>
        <w:rPr>
          <w:rFonts w:cs="Calibri"/>
          <w:caps/>
          <w:lang w:val="ru-RU"/>
        </w:rPr>
      </w:pPr>
    </w:p>
    <w:p w:rsidR="003627DB" w:rsidRDefault="003627DB" w:rsidP="003627DB">
      <w:pPr>
        <w:spacing w:line="240" w:lineRule="auto"/>
        <w:rPr>
          <w:rFonts w:cs="Calibri"/>
          <w:caps/>
          <w:lang w:val="ru-RU"/>
        </w:rPr>
      </w:pPr>
      <w:r>
        <w:rPr>
          <w:rFonts w:cs="Calibri"/>
          <w:caps/>
          <w:lang w:val="ru-RU"/>
        </w:rPr>
        <w:t>Основные вопросы: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>Нарушения водно-солевого баланса, виды. Обезвоживание организма: определение, виды, патогенез, патогенетические подходы к коррекции вводно-солевых нарушений.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>Отеки: определение, факторы, определяющие развитие отека, причины и патогенез отдельных видов отеков, принципы  терапии отеков.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>Расстройства минерального обмена: причины , патогенез и основные проявления обмена натрия, калия, магния.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 xml:space="preserve">Нарушения кислотно-щелочного равновесия: определение, краткая характеристика буферных систем, основные формы нарушений кислотно-щелочного равновесия (типы, показатели нарушений КШР). Этиология и патогенез газового и негазового ацидоза и алкалоза. Патогенетические основы коррекции нарушений КШР. 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>Связь между нарушениями КШР и нарушениями электролитного обмена.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>Нарушения водно-солевого баланса в организме принято подразделять на: -дегидратацию (гипогидрия, обезвоживание, эксикоз) и - гипергидратацию (гипергидрия). В зависимости от преимущественной потери воды или солей при обоих вариантах нарушений выделяют формы: - изоосмолярные - когда вода и соли теряются или по</w:t>
      </w:r>
      <w:r>
        <w:rPr>
          <w:rFonts w:cs="Calibri"/>
          <w:lang w:val="ru-RU"/>
        </w:rPr>
        <w:softHyphen/>
        <w:t>ступают в организм в пропорциональных количествах, Р осм.не меняется; - гипоосмолярные формы, связанные со снижением Р осм.; - гиперосмолярные - связанные с нарушением водного баланса на фоне повышенного Р осм.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i/>
          <w:lang w:val="ru-RU"/>
        </w:rPr>
        <w:t xml:space="preserve">ОБЕЗВОЖИВАНИЕ ОРГАНИЗМА </w:t>
      </w:r>
      <w:r>
        <w:rPr>
          <w:rFonts w:cs="Calibri"/>
          <w:lang w:val="ru-RU"/>
        </w:rPr>
        <w:t>Обезвоживание (отрицательный водный баланс) - это состояние, формирующееся в результате недостаточного поступления жидкости в организм вследствие водного го</w:t>
      </w:r>
      <w:r>
        <w:rPr>
          <w:rFonts w:cs="Calibri"/>
          <w:lang w:val="ru-RU"/>
        </w:rPr>
        <w:softHyphen/>
        <w:t>лодания, атрезии пищевода, бессознательного состояния больного или в результате повышенной потери жидкости в связи с диарреей, рвотой, кровопотерей, полиурией, уси</w:t>
      </w:r>
      <w:r>
        <w:rPr>
          <w:rFonts w:cs="Calibri"/>
          <w:lang w:val="ru-RU"/>
        </w:rPr>
        <w:softHyphen/>
        <w:t>ленным потоотделением, выраженной экссудацией (напри</w:t>
      </w:r>
      <w:r>
        <w:rPr>
          <w:rFonts w:cs="Calibri"/>
          <w:lang w:val="ru-RU"/>
        </w:rPr>
        <w:softHyphen/>
        <w:t>мер, при обширных ожогах).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>Подчеркнем, что первоначально организм теряет вне</w:t>
      </w:r>
      <w:r>
        <w:rPr>
          <w:rFonts w:cs="Calibri"/>
          <w:lang w:val="ru-RU"/>
        </w:rPr>
        <w:softHyphen/>
        <w:t>клеточную жидкость, а при эксикозе теряется и внутрикле</w:t>
      </w:r>
      <w:r>
        <w:rPr>
          <w:rFonts w:cs="Calibri"/>
          <w:lang w:val="ru-RU"/>
        </w:rPr>
        <w:softHyphen/>
        <w:t>точная вода, содержание которой характеризуется высо</w:t>
      </w:r>
      <w:r>
        <w:rPr>
          <w:rFonts w:cs="Calibri"/>
          <w:lang w:val="ru-RU"/>
        </w:rPr>
        <w:softHyphen/>
        <w:t>ким постоянством. Обезвоживание приводит к снижению ОЦЖ (объема циркулирующей жидкости), увеличению гематокрита и вяз</w:t>
      </w:r>
      <w:r>
        <w:rPr>
          <w:rFonts w:cs="Calibri"/>
          <w:lang w:val="ru-RU"/>
        </w:rPr>
        <w:softHyphen/>
        <w:t>кости крови, что лежит в основе гемодинамических рас</w:t>
      </w:r>
      <w:r>
        <w:rPr>
          <w:rFonts w:cs="Calibri"/>
          <w:lang w:val="ru-RU"/>
        </w:rPr>
        <w:softHyphen/>
        <w:t>стройств, особенно в микроциркуляторном русле. Это приводит к изменению клеточного метаболизма, развитию тка</w:t>
      </w:r>
      <w:r>
        <w:rPr>
          <w:rFonts w:cs="Calibri"/>
          <w:lang w:val="ru-RU"/>
        </w:rPr>
        <w:softHyphen/>
        <w:t xml:space="preserve">невой гипоксии, от которой в первую очередь страдают клетки центральной нервной системы. 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>Снижается почечный кровоток, что ведет к развитию олигурии, вплоть до анурии, возможны гиперазотемия и метаболический ацидоз.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3AFF36" wp14:editId="085D810E">
                <wp:simplePos x="0" y="0"/>
                <wp:positionH relativeFrom="column">
                  <wp:posOffset>5831840</wp:posOffset>
                </wp:positionH>
                <wp:positionV relativeFrom="paragraph">
                  <wp:posOffset>1327150</wp:posOffset>
                </wp:positionV>
                <wp:extent cx="217170" cy="0"/>
                <wp:effectExtent l="9525" t="55245" r="20955" b="590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AC04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2pt,104.5pt" to="476.3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" o:allowincell="f">
                <v:stroke endarrow="block"/>
              </v:line>
            </w:pict>
          </mc:Fallback>
        </mc:AlternateContent>
      </w:r>
      <w:r>
        <w:rPr>
          <w:rFonts w:cs="Calibri"/>
          <w:i/>
          <w:lang w:val="ru-RU"/>
        </w:rPr>
        <w:t xml:space="preserve">МЕХАНИЗМЫ КОМПЕНСАЦИИ ИЗООСМОЛЯРНОЙ ГИПОГИДРИИ. </w:t>
      </w:r>
      <w:r>
        <w:rPr>
          <w:rFonts w:cs="Calibri"/>
          <w:lang w:val="ru-RU"/>
        </w:rPr>
        <w:t>Данная форма расстройств возникает чаще всего при острой кровопотере, кишечном токсикозе, полиурии. Клас</w:t>
      </w:r>
      <w:r>
        <w:rPr>
          <w:rFonts w:cs="Calibri"/>
          <w:lang w:val="ru-RU"/>
        </w:rPr>
        <w:softHyphen/>
        <w:t>сический вариант изоосмолярной гипогидрии наблюдает</w:t>
      </w:r>
      <w:r>
        <w:rPr>
          <w:rFonts w:cs="Calibri"/>
          <w:lang w:val="ru-RU"/>
        </w:rPr>
        <w:softHyphen/>
        <w:t>ся при холере. Холерный вибрион выделяет токсин холераген, который стимулирует образование вазоактивного интестинальмого пептида (ВИП), вследствие чего всасыва</w:t>
      </w:r>
      <w:r>
        <w:rPr>
          <w:rFonts w:cs="Calibri"/>
          <w:lang w:val="ru-RU"/>
        </w:rPr>
        <w:softHyphen/>
        <w:t>ние в кишечнике сменяется секрецией, развивается упор</w:t>
      </w:r>
      <w:r>
        <w:rPr>
          <w:rFonts w:cs="Calibri"/>
          <w:lang w:val="ru-RU"/>
        </w:rPr>
        <w:softHyphen/>
        <w:t>ный понос, приводящий к потере воды и электролитов. Компенсация этих нарушений схематически выглядит следующим образом:Снижение ОЦЖ ——&gt; уменьшение почечного кровотока ——</w:t>
      </w:r>
      <w:r>
        <w:rPr>
          <w:rFonts w:cs="Calibri"/>
          <w:i/>
          <w:lang w:val="ru-RU"/>
        </w:rPr>
        <w:t>&gt;</w:t>
      </w:r>
      <w:r>
        <w:rPr>
          <w:rFonts w:cs="Calibri"/>
          <w:lang w:val="ru-RU"/>
        </w:rPr>
        <w:t xml:space="preserve"> усилен</w:t>
      </w:r>
      <w:r>
        <w:rPr>
          <w:rFonts w:cs="Calibri"/>
          <w:lang w:val="ru-RU"/>
        </w:rPr>
        <w:softHyphen/>
        <w:t xml:space="preserve">ный выброс ренина ——» накопление в крови ангиотензина </w:t>
      </w:r>
      <w:r>
        <w:rPr>
          <w:rFonts w:cs="Calibri"/>
        </w:rPr>
        <w:t>II</w:t>
      </w:r>
      <w:r>
        <w:rPr>
          <w:rFonts w:cs="Calibri"/>
          <w:lang w:val="ru-RU"/>
        </w:rPr>
        <w:t xml:space="preserve">      уси</w:t>
      </w:r>
      <w:r>
        <w:rPr>
          <w:rFonts w:cs="Calibri"/>
          <w:lang w:val="ru-RU"/>
        </w:rPr>
        <w:softHyphen/>
        <w:t xml:space="preserve">ление выделения альдостерона —&gt; увеличение реабсорбции </w:t>
      </w:r>
      <w:r>
        <w:rPr>
          <w:rFonts w:cs="Calibri"/>
        </w:rPr>
        <w:t>Na</w:t>
      </w:r>
      <w:r>
        <w:rPr>
          <w:rFonts w:cs="Calibri"/>
          <w:lang w:val="ru-RU"/>
        </w:rPr>
        <w:t>+ повышение Р. осм. плазмы крови —» выброс АДГ нейрогипофизом ——» задержка воды в организме. Таким образом, изоосмолярное обезвоживание эффек</w:t>
      </w:r>
      <w:r>
        <w:rPr>
          <w:rFonts w:cs="Calibri"/>
          <w:lang w:val="ru-RU"/>
        </w:rPr>
        <w:softHyphen/>
        <w:t>тивно компенсируется сохранением жидкости и солей в организме.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i/>
          <w:lang w:val="ru-RU"/>
        </w:rPr>
        <w:t xml:space="preserve">ПАТОГЕНЕЗ РАССТРОЙСТВ ПРИ ГИПООСМОЛЯРНОЙ ГИПОГИДРИИ. </w:t>
      </w:r>
      <w:r>
        <w:rPr>
          <w:rFonts w:cs="Calibri"/>
          <w:lang w:val="ru-RU"/>
        </w:rPr>
        <w:t>Эта форма обезвоживания наблюдается при неукроти</w:t>
      </w:r>
      <w:r>
        <w:rPr>
          <w:rFonts w:cs="Calibri"/>
          <w:lang w:val="ru-RU"/>
        </w:rPr>
        <w:softHyphen/>
        <w:t>мой рвоте; повышенном потоотделении; в хирургической практике: при отсасывании желудочного содержимого пос</w:t>
      </w:r>
      <w:r>
        <w:rPr>
          <w:rFonts w:cs="Calibri"/>
          <w:lang w:val="ru-RU"/>
        </w:rPr>
        <w:softHyphen/>
        <w:t xml:space="preserve">ле операции, при желудочно-кишечных свищах, кишечной непроходимости; </w:t>
      </w:r>
      <w:r>
        <w:rPr>
          <w:rFonts w:cs="Calibri"/>
          <w:lang w:val="ru-RU"/>
        </w:rPr>
        <w:lastRenderedPageBreak/>
        <w:t>при кишечной форме острой лучевой бо</w:t>
      </w:r>
      <w:r>
        <w:rPr>
          <w:rFonts w:cs="Calibri"/>
          <w:lang w:val="ru-RU"/>
        </w:rPr>
        <w:softHyphen/>
        <w:t xml:space="preserve">лезни. При этих состояниях избыточно теряются ионы </w:t>
      </w:r>
      <w:r>
        <w:rPr>
          <w:rFonts w:cs="Calibri"/>
        </w:rPr>
        <w:t>Na</w:t>
      </w:r>
      <w:r>
        <w:rPr>
          <w:rFonts w:cs="Calibri"/>
          <w:lang w:val="ru-RU"/>
        </w:rPr>
        <w:t>* и С</w:t>
      </w:r>
      <w:r>
        <w:rPr>
          <w:rFonts w:cs="Calibri"/>
        </w:rPr>
        <w:t>L</w:t>
      </w:r>
      <w:r>
        <w:rPr>
          <w:rFonts w:cs="Calibri"/>
          <w:lang w:val="ru-RU"/>
        </w:rPr>
        <w:t xml:space="preserve">", снижается содержание воды. При концентрации </w:t>
      </w:r>
      <w:r>
        <w:rPr>
          <w:rFonts w:cs="Calibri"/>
        </w:rPr>
        <w:t>Na</w:t>
      </w:r>
      <w:r>
        <w:rPr>
          <w:rFonts w:cs="Calibri"/>
          <w:lang w:val="ru-RU"/>
        </w:rPr>
        <w:t>* в плазме крови 137 ммоль/л (в норме 142 ммоль/л) разви</w:t>
      </w:r>
      <w:r>
        <w:rPr>
          <w:rFonts w:cs="Calibri"/>
          <w:lang w:val="ru-RU"/>
        </w:rPr>
        <w:softHyphen/>
        <w:t>вается картина выраженного гипоосмолярного обезвожи</w:t>
      </w:r>
      <w:r>
        <w:rPr>
          <w:rFonts w:cs="Calibri"/>
          <w:lang w:val="ru-RU"/>
        </w:rPr>
        <w:softHyphen/>
        <w:t>вания. Уменьшение Р осм. крови приводит к переходу и без того малого количества воды в клетки. Особенно опасно накопление воды в клетках ЦНС, отек мозга.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>В результате увеличения содержания воды в клетках ЦНС у человека, несмотря на обезвоживание, отсутствует чувство жажды, выработка АДГ также ингибирована.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i/>
          <w:lang w:val="ru-RU"/>
        </w:rPr>
        <w:t xml:space="preserve">ПАТОГЕНЕЗ РАССТРОЙСТВ ПРИ ГИПЕРОСМОЛЯРНОЙ ГИПОГИДРИИ. </w:t>
      </w:r>
      <w:r>
        <w:rPr>
          <w:rFonts w:cs="Calibri"/>
          <w:lang w:val="ru-RU"/>
        </w:rPr>
        <w:t>Данный вариант обезвоживания наблюдается при пре</w:t>
      </w:r>
      <w:r>
        <w:rPr>
          <w:rFonts w:cs="Calibri"/>
          <w:lang w:val="ru-RU"/>
        </w:rPr>
        <w:softHyphen/>
        <w:t>имущественной потере воды.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>Это бывает при чрезвычайно сильном и длительном потоотделении, при гипервентиляции легких, при недоста</w:t>
      </w:r>
      <w:r>
        <w:rPr>
          <w:rFonts w:cs="Calibri"/>
          <w:lang w:val="ru-RU"/>
        </w:rPr>
        <w:softHyphen/>
        <w:t>точной выработке АДГ. В этом случае наряду со снижени</w:t>
      </w:r>
      <w:r>
        <w:rPr>
          <w:rFonts w:cs="Calibri"/>
          <w:lang w:val="ru-RU"/>
        </w:rPr>
        <w:softHyphen/>
        <w:t>ем ОЦЖ наблюдается повышение Р осм. крови. В резуль</w:t>
      </w:r>
      <w:r>
        <w:rPr>
          <w:rFonts w:cs="Calibri"/>
          <w:lang w:val="ru-RU"/>
        </w:rPr>
        <w:softHyphen/>
        <w:t>тате вода покидает клетки, т.е. возникает клеточная дегид</w:t>
      </w:r>
      <w:r>
        <w:rPr>
          <w:rFonts w:cs="Calibri"/>
          <w:lang w:val="ru-RU"/>
        </w:rPr>
        <w:softHyphen/>
        <w:t>ратация, нарушается функция многих жизненно важных органов. Формируется мучительное чувство жажды, в тка</w:t>
      </w:r>
      <w:r>
        <w:rPr>
          <w:rFonts w:cs="Calibri"/>
          <w:lang w:val="ru-RU"/>
        </w:rPr>
        <w:softHyphen/>
        <w:t>нях усиливается распад белков, что ведет к накоплению в крови аммиака, других токсичных продуктов нарушенного обмена веществ, которые, воздействуя на клетки ЦНС, мо</w:t>
      </w:r>
      <w:r>
        <w:rPr>
          <w:rFonts w:cs="Calibri"/>
          <w:lang w:val="ru-RU"/>
        </w:rPr>
        <w:softHyphen/>
        <w:t xml:space="preserve">гут вызвать развитие коматозного состояния. Развивающаяся при этом гиповолемия запускает ренин-ангиотензин-альдостероновый механизм задержки </w:t>
      </w:r>
      <w:r>
        <w:rPr>
          <w:rFonts w:cs="Calibri"/>
        </w:rPr>
        <w:t>Na</w:t>
      </w:r>
      <w:r>
        <w:rPr>
          <w:rFonts w:cs="Calibri"/>
          <w:lang w:val="ru-RU"/>
        </w:rPr>
        <w:t>*, что является патогенетически нецелесообразным.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i/>
          <w:lang w:val="ru-RU"/>
        </w:rPr>
        <w:t>ПАТОГЕНЕЗ «НЕСАХАРНОГО ДИАБЕ</w:t>
      </w:r>
      <w:r>
        <w:rPr>
          <w:rFonts w:cs="Calibri"/>
          <w:i/>
          <w:lang w:val="ru-RU"/>
        </w:rPr>
        <w:softHyphen/>
        <w:t xml:space="preserve">ТА» </w:t>
      </w:r>
      <w:r>
        <w:rPr>
          <w:rFonts w:cs="Calibri"/>
          <w:lang w:val="ru-RU"/>
        </w:rPr>
        <w:t>Несахарный диабет - это состояние организма вслед</w:t>
      </w:r>
      <w:r>
        <w:rPr>
          <w:rFonts w:cs="Calibri"/>
          <w:lang w:val="ru-RU"/>
        </w:rPr>
        <w:softHyphen/>
        <w:t>ствие дефицита АДГ, что может быть обусловлено первич</w:t>
      </w:r>
      <w:r>
        <w:rPr>
          <w:rFonts w:cs="Calibri"/>
          <w:lang w:val="ru-RU"/>
        </w:rPr>
        <w:softHyphen/>
        <w:t>ным поражением нейрогипофиза или супраоптических и паравентрикулярных ядер гипоталамуса. Дефицит АДГ приостанавливает факультативную реабсорбцию воды, что приводит к выраженной полиурии гипо</w:t>
      </w:r>
      <w:r>
        <w:rPr>
          <w:rFonts w:cs="Calibri"/>
          <w:lang w:val="ru-RU"/>
        </w:rPr>
        <w:softHyphen/>
        <w:t>тонического характера, вторичной полидипсии, обезвожи</w:t>
      </w:r>
      <w:r>
        <w:rPr>
          <w:rFonts w:cs="Calibri"/>
          <w:lang w:val="ru-RU"/>
        </w:rPr>
        <w:softHyphen/>
        <w:t>ванию организма. Это состояние организма требует экст</w:t>
      </w:r>
      <w:r>
        <w:rPr>
          <w:rFonts w:cs="Calibri"/>
          <w:lang w:val="ru-RU"/>
        </w:rPr>
        <w:softHyphen/>
        <w:t>ренной коррекции водно-солевого гомеостаза.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i/>
          <w:lang w:val="ru-RU"/>
        </w:rPr>
        <w:t xml:space="preserve">ПАТОГЕНЕЗ РАССТРОЙСТВ ПРИ ГИПООСМОЛЯРНОЙ ГИПЕРГИДРИИ  </w:t>
      </w:r>
      <w:r>
        <w:rPr>
          <w:rFonts w:cs="Calibri"/>
          <w:lang w:val="ru-RU"/>
        </w:rPr>
        <w:t>Гипоосмолярная гипергидрия (водное отравление) мо</w:t>
      </w:r>
      <w:r>
        <w:rPr>
          <w:rFonts w:cs="Calibri"/>
          <w:lang w:val="ru-RU"/>
        </w:rPr>
        <w:softHyphen/>
        <w:t>жет возникать при: - избыточном введении жидкости в организм; у лиц с нарушенной психикой; при необоснованном введении ме</w:t>
      </w:r>
      <w:r>
        <w:rPr>
          <w:rFonts w:cs="Calibri"/>
          <w:lang w:val="ru-RU"/>
        </w:rPr>
        <w:softHyphen/>
        <w:t>дицинскими работниками больших количеств бессолевых крове- и плазмозаменителей. - нарушении выделительной функции почек при острой почечной недостаточности; - выраженных отеках при недостаточности кровообра</w:t>
      </w:r>
      <w:r>
        <w:rPr>
          <w:rFonts w:cs="Calibri"/>
          <w:lang w:val="ru-RU"/>
        </w:rPr>
        <w:softHyphen/>
        <w:t>щения или циррозе печени; - нарушении регуляции водно-солевого гомеостаза.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>Она характеризуется увеличением ОЦЖ на фоне сни</w:t>
      </w:r>
      <w:r>
        <w:rPr>
          <w:rFonts w:cs="Calibri"/>
          <w:lang w:val="ru-RU"/>
        </w:rPr>
        <w:softHyphen/>
        <w:t>женного Р осм. крови. При этом жидкость из «наводненного» сосудистого рус</w:t>
      </w:r>
      <w:r>
        <w:rPr>
          <w:rFonts w:cs="Calibri"/>
          <w:lang w:val="ru-RU"/>
        </w:rPr>
        <w:softHyphen/>
        <w:t>ла переходит в ткани, а затем в клетки с развитием внутри</w:t>
      </w:r>
      <w:r>
        <w:rPr>
          <w:rFonts w:cs="Calibri"/>
          <w:lang w:val="ru-RU"/>
        </w:rPr>
        <w:softHyphen/>
        <w:t>клеточного отека. Особую опасность представляет отек клеток мозга с нарастанием тошноты, рвоты, возникнове</w:t>
      </w:r>
      <w:r>
        <w:rPr>
          <w:rFonts w:cs="Calibri"/>
          <w:lang w:val="ru-RU"/>
        </w:rPr>
        <w:softHyphen/>
        <w:t>нием судорог, коматозного состояния. При гипоосмолярной гипергидрии характерны грубые нарушения ионного, кислотно-основного баланса, наруше</w:t>
      </w:r>
      <w:r>
        <w:rPr>
          <w:rFonts w:cs="Calibri"/>
          <w:lang w:val="ru-RU"/>
        </w:rPr>
        <w:softHyphen/>
        <w:t>ния мембранных процессов в клетках.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i/>
          <w:lang w:val="ru-RU"/>
        </w:rPr>
        <w:t xml:space="preserve">ПАТОГЕНЕЗ ГИПЕРОСМОЛЯРНОЙ ГИПЕРГИДРИИ. </w:t>
      </w:r>
      <w:r>
        <w:rPr>
          <w:rFonts w:cs="Calibri"/>
          <w:lang w:val="ru-RU"/>
        </w:rPr>
        <w:t>Чаще гиперосмолярная гипергидрия развивается в слу</w:t>
      </w:r>
      <w:r>
        <w:rPr>
          <w:rFonts w:cs="Calibri"/>
          <w:lang w:val="ru-RU"/>
        </w:rPr>
        <w:softHyphen/>
        <w:t>чае приема в качестве питья большого количества морс</w:t>
      </w:r>
      <w:r>
        <w:rPr>
          <w:rFonts w:cs="Calibri"/>
          <w:lang w:val="ru-RU"/>
        </w:rPr>
        <w:softHyphen/>
        <w:t>кой воды. В медицинской практике она может наблюдать</w:t>
      </w:r>
      <w:r>
        <w:rPr>
          <w:rFonts w:cs="Calibri"/>
          <w:lang w:val="ru-RU"/>
        </w:rPr>
        <w:softHyphen/>
        <w:t>ся при введении в организм избыточных количеств гипер</w:t>
      </w:r>
      <w:r>
        <w:rPr>
          <w:rFonts w:cs="Calibri"/>
          <w:lang w:val="ru-RU"/>
        </w:rPr>
        <w:softHyphen/>
        <w:t>тонических растворов. При этом повышается и ОЦЖ, и ее Р осм. В результате внутриклеточная жидкость переходит в экстрацеллюлярное пространство, а затем поступает в кровь, что усугубляет гипергидрию. Обезвоживание клеток сопровождается нарушением в них обменных процессов, подобно тому, что наблюдается при гиперосмолярной дегидратации; появляются признаки токсического поражения мозга. Для этого состояния характерно мучительное чувство жажды, обусловленное обезвоживанием клеток ЦНС, что, например, в отсутствии пресной воды заставляет челове</w:t>
      </w:r>
      <w:r>
        <w:rPr>
          <w:rFonts w:cs="Calibri"/>
          <w:lang w:val="ru-RU"/>
        </w:rPr>
        <w:softHyphen/>
        <w:t>ка вновь и вновь пить соленую воду. В этой ситуации механизмы регуляции водно-солевого гомеостаза оказываются неэффективными, поскольку воз</w:t>
      </w:r>
      <w:r>
        <w:rPr>
          <w:rFonts w:cs="Calibri"/>
          <w:lang w:val="ru-RU"/>
        </w:rPr>
        <w:softHyphen/>
        <w:t xml:space="preserve">буждение волюморецепторов правого предсердия ведет к усилению выработки альдостерона и задержке </w:t>
      </w:r>
      <w:r>
        <w:rPr>
          <w:rFonts w:cs="Calibri"/>
        </w:rPr>
        <w:t>Na</w:t>
      </w:r>
      <w:r>
        <w:rPr>
          <w:rFonts w:cs="Calibri"/>
          <w:lang w:val="ru-RU"/>
        </w:rPr>
        <w:t>*, а раз</w:t>
      </w:r>
      <w:r>
        <w:rPr>
          <w:rFonts w:cs="Calibri"/>
          <w:lang w:val="ru-RU"/>
        </w:rPr>
        <w:softHyphen/>
        <w:t>вивающаяся высокая осмолярность крови способствует выработке АДГ, что усиливает задержку воды в организме.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>Отек - это избыточное накопление жидкости в межкле</w:t>
      </w:r>
      <w:r>
        <w:rPr>
          <w:rFonts w:cs="Calibri"/>
          <w:lang w:val="ru-RU"/>
        </w:rPr>
        <w:softHyphen/>
        <w:t>точном пространстве в результате нарушения обмена воды между кровью и тканями. Скопление жидкости в полостях тела получило название водянки. Различают водянку брюш</w:t>
      </w:r>
      <w:r>
        <w:rPr>
          <w:rFonts w:cs="Calibri"/>
          <w:lang w:val="ru-RU"/>
        </w:rPr>
        <w:softHyphen/>
        <w:t>ной полости - асцит; плевральной - гидроторакс; пери-кардиальной - гидроперикардиум и др. Жидкость, скапливающаяся в этих полостях, называется транссудатом.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>В зависимости оттого, какой из перечисленных факто</w:t>
      </w:r>
      <w:r>
        <w:rPr>
          <w:rFonts w:cs="Calibri"/>
          <w:lang w:val="ru-RU"/>
        </w:rPr>
        <w:softHyphen/>
        <w:t>ров является ведущим в патогенезе отека, их делят на: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>-гидростатические (гемодинамические, механические, застойные); - онкотические; - мембраногенные; -лимфогенные.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i/>
          <w:lang w:val="ru-RU"/>
        </w:rPr>
        <w:t xml:space="preserve">ПРИЧИНЫ И ПАТОГЕНЕЗ ГЕМОДИНАМИЧЕСКИХ ОТЕКОВ  </w:t>
      </w:r>
      <w:r>
        <w:rPr>
          <w:rFonts w:cs="Calibri"/>
          <w:lang w:val="ru-RU"/>
        </w:rPr>
        <w:t>Развитие этих отеков связано с увеличением Ргидр. в капиллярах из-за нарушения оттока венозной крови. Венозный отток наруша</w:t>
      </w:r>
      <w:r>
        <w:rPr>
          <w:rFonts w:cs="Calibri"/>
          <w:lang w:val="ru-RU"/>
        </w:rPr>
        <w:softHyphen/>
        <w:t>ется при целом ряде патологических состояний: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>- венозная гиперемия в большом или малом круге кро</w:t>
      </w:r>
      <w:r>
        <w:rPr>
          <w:rFonts w:cs="Calibri"/>
          <w:lang w:val="ru-RU"/>
        </w:rPr>
        <w:softHyphen/>
        <w:t xml:space="preserve">вообращения при недостаточности кровообращения;- флеботромбозы; - сдавление вен маткой при беременности. 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>Первоначально гемодинамические отеки возникают на ногах, а затем «поднимаются» в верхнюю часть туловища.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i/>
          <w:lang w:val="ru-RU"/>
        </w:rPr>
        <w:lastRenderedPageBreak/>
        <w:t xml:space="preserve">ПРИЧИНЫ ГИПООНКОТИЧЕСКИХ ОТЕКОВ. </w:t>
      </w:r>
      <w:r>
        <w:rPr>
          <w:rFonts w:cs="Calibri"/>
          <w:lang w:val="ru-RU"/>
        </w:rPr>
        <w:t>При снижении концентрации белка плазмы крови ниже 5% онкотическое давление в ней становится неспособным удерживать воду в просвете капилляра и она начинает выходить в ткани.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>К гипоонкии приводят: - протеинурия; - нарушение белково-синтетической функции печени;  -значительные потери белка при энтеропатиях, обшир</w:t>
      </w:r>
      <w:r>
        <w:rPr>
          <w:rFonts w:cs="Calibri"/>
          <w:lang w:val="ru-RU"/>
        </w:rPr>
        <w:softHyphen/>
        <w:t>ных ожогах; - белковое и полное голодание.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i/>
          <w:lang w:val="ru-RU"/>
        </w:rPr>
        <w:t xml:space="preserve">ПАТОГЕНЕЗ МЕМБРАНОГЕННЫХ ОТЕКОВ. </w:t>
      </w:r>
      <w:r>
        <w:rPr>
          <w:rFonts w:cs="Calibri"/>
          <w:lang w:val="ru-RU"/>
        </w:rPr>
        <w:t>Мембраногенные отеки связаны с повышенной прони</w:t>
      </w:r>
      <w:r>
        <w:rPr>
          <w:rFonts w:cs="Calibri"/>
          <w:lang w:val="ru-RU"/>
        </w:rPr>
        <w:softHyphen/>
        <w:t>цаемостью стенки сосудов. К повышению проницаемости сосудистой стенки приводят различные нейрогенные ме</w:t>
      </w:r>
      <w:r>
        <w:rPr>
          <w:rFonts w:cs="Calibri"/>
          <w:lang w:val="ru-RU"/>
        </w:rPr>
        <w:softHyphen/>
        <w:t>ханизмы, яды змей и насекомых, некоторые бактериаль</w:t>
      </w:r>
      <w:r>
        <w:rPr>
          <w:rFonts w:cs="Calibri"/>
          <w:lang w:val="ru-RU"/>
        </w:rPr>
        <w:softHyphen/>
        <w:t>ные токсины, боевые отравляющие вещества, гипоксия и ацидоз, повышение температуры, а также биологически активные вещества - гистамин, брадикинин, серотонин.  Повышение проницаемости сосудистой стенки ведет в данном случае к выходу боль</w:t>
      </w:r>
      <w:r>
        <w:rPr>
          <w:rFonts w:cs="Calibri"/>
          <w:lang w:val="ru-RU"/>
        </w:rPr>
        <w:softHyphen/>
        <w:t>шого количества альбуминов в межклеточную жидкость, а альбумины эффективно связывают и удерживают жид кость в тканях.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i/>
          <w:lang w:val="ru-RU"/>
        </w:rPr>
        <w:t xml:space="preserve">МЕХАНИЗМ РАЗВИТИЯ ЛИМФОГЕННЫХ ОТЕКОВ. </w:t>
      </w:r>
      <w:r>
        <w:rPr>
          <w:rFonts w:cs="Calibri"/>
          <w:lang w:val="ru-RU"/>
        </w:rPr>
        <w:t>Лимфогенный отек обусловлен нарушением оттока лим</w:t>
      </w:r>
      <w:r>
        <w:rPr>
          <w:rFonts w:cs="Calibri"/>
          <w:lang w:val="ru-RU"/>
        </w:rPr>
        <w:softHyphen/>
        <w:t>фы, что ведет к накоплению в тканях отечной жидкости, богатой белком. Длительный лимфатический отек ведет к накопле</w:t>
      </w:r>
      <w:r>
        <w:rPr>
          <w:rFonts w:cs="Calibri"/>
          <w:lang w:val="ru-RU"/>
        </w:rPr>
        <w:softHyphen/>
        <w:t xml:space="preserve">нию в ткани белка с последующим разрастанием коллагеновых волокон и деформацией органа – слоновостью. 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i/>
          <w:lang w:val="ru-RU"/>
        </w:rPr>
        <w:t>ПАТОГЕНЕЗ ПОЧЕЧНЫХ (НЕФРОТИЧЕСКИХ) ОТЕКОВ.</w:t>
      </w:r>
      <w:r>
        <w:rPr>
          <w:rFonts w:cs="Calibri"/>
          <w:lang w:val="ru-RU"/>
        </w:rPr>
        <w:t>Нефротический отек связан с массивной почечной протеинурией, развитием гипопротеинемии, гипоонкии и пере</w:t>
      </w:r>
      <w:r>
        <w:rPr>
          <w:rFonts w:cs="Calibri"/>
          <w:lang w:val="ru-RU"/>
        </w:rPr>
        <w:softHyphen/>
        <w:t>ходом значительного количества жидкости в ткани. Фор</w:t>
      </w:r>
      <w:r>
        <w:rPr>
          <w:rFonts w:cs="Calibri"/>
          <w:lang w:val="ru-RU"/>
        </w:rPr>
        <w:softHyphen/>
        <w:t>мирующаяся при этом гиповолемия и снижение ОЦЖ вклю</w:t>
      </w:r>
      <w:r>
        <w:rPr>
          <w:rFonts w:cs="Calibri"/>
          <w:lang w:val="ru-RU"/>
        </w:rPr>
        <w:softHyphen/>
        <w:t>чает ренин-ангиотензин-альдостероновый механизм задер</w:t>
      </w:r>
      <w:r>
        <w:rPr>
          <w:rFonts w:cs="Calibri"/>
          <w:lang w:val="ru-RU"/>
        </w:rPr>
        <w:softHyphen/>
        <w:t xml:space="preserve">жки </w:t>
      </w:r>
      <w:r>
        <w:rPr>
          <w:rFonts w:cs="Calibri"/>
        </w:rPr>
        <w:t>Na</w:t>
      </w:r>
      <w:r>
        <w:rPr>
          <w:rFonts w:cs="Calibri"/>
          <w:lang w:val="ru-RU"/>
        </w:rPr>
        <w:t>+, к этому подключается АДГ-механизм задержки воды. Подобная двойственность механизмов: гипоонкия с одной стороны и задержка воды почками с другой, делает нефротические отеки весьма выраженными и стойкими.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i/>
          <w:lang w:val="ru-RU"/>
        </w:rPr>
        <w:t>ПАТОГЕНЕЗ НЕФРИТИЧЕСКИХ ОТЕ</w:t>
      </w:r>
      <w:r>
        <w:rPr>
          <w:rFonts w:cs="Calibri"/>
          <w:i/>
          <w:lang w:val="ru-RU"/>
        </w:rPr>
        <w:softHyphen/>
        <w:t xml:space="preserve">КОВ. </w:t>
      </w:r>
      <w:r>
        <w:rPr>
          <w:rFonts w:cs="Calibri"/>
          <w:lang w:val="ru-RU"/>
        </w:rPr>
        <w:t>Нефритические отеки возникают при заболеваниях по</w:t>
      </w:r>
      <w:r>
        <w:rPr>
          <w:rFonts w:cs="Calibri"/>
          <w:lang w:val="ru-RU"/>
        </w:rPr>
        <w:softHyphen/>
        <w:t xml:space="preserve">чек с преимущественным диффузным поражением клубоч-кового аппарата воспалительного и/или аллергического происхождения. Нарушения кровообращения в корковом слое почек обусловливают усиление секреции ренина юк-стагломерулярными (ЮГА) клетками, что в свою очередь активирует систему ренин-ангиотензин </w:t>
      </w:r>
      <w:r>
        <w:rPr>
          <w:rFonts w:cs="Calibri"/>
        </w:rPr>
        <w:t>II</w:t>
      </w:r>
      <w:r>
        <w:rPr>
          <w:rFonts w:cs="Calibri"/>
          <w:lang w:val="ru-RU"/>
        </w:rPr>
        <w:t xml:space="preserve"> –альдостерон - АДГ. Это ведет к задержке в организме </w:t>
      </w:r>
      <w:r>
        <w:rPr>
          <w:rFonts w:cs="Calibri"/>
        </w:rPr>
        <w:t>Na</w:t>
      </w:r>
      <w:r>
        <w:rPr>
          <w:rFonts w:cs="Calibri"/>
          <w:lang w:val="ru-RU"/>
        </w:rPr>
        <w:t>* и воды. Важно, что для диффузного гломерулонефрита харак</w:t>
      </w:r>
      <w:r>
        <w:rPr>
          <w:rFonts w:cs="Calibri"/>
          <w:lang w:val="ru-RU"/>
        </w:rPr>
        <w:softHyphen/>
        <w:t>терно повреждение мембран микрососудов и, прежде все</w:t>
      </w:r>
      <w:r>
        <w:rPr>
          <w:rFonts w:cs="Calibri"/>
          <w:lang w:val="ru-RU"/>
        </w:rPr>
        <w:softHyphen/>
        <w:t>го, капилляров во многих тканях и органах организма. По</w:t>
      </w:r>
      <w:r>
        <w:rPr>
          <w:rFonts w:cs="Calibri"/>
          <w:lang w:val="ru-RU"/>
        </w:rPr>
        <w:softHyphen/>
        <w:t>вышение их проницаемости является важным механизмом развития нефритических отеков. Постепенное поражение почек при гломерулонефрите ведет к такому же постепен</w:t>
      </w:r>
      <w:r>
        <w:rPr>
          <w:rFonts w:cs="Calibri"/>
          <w:lang w:val="ru-RU"/>
        </w:rPr>
        <w:softHyphen/>
        <w:t>ному нарастанию отеков.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>Причем первоначально жидкость начинает выходить из сосудов, расположенных в рыхлых тканях. Поэтому рань</w:t>
      </w:r>
      <w:r>
        <w:rPr>
          <w:rFonts w:cs="Calibri"/>
          <w:lang w:val="ru-RU"/>
        </w:rPr>
        <w:softHyphen/>
        <w:t>ше всего нефритические отеки возникают в сетчатке глаза, в области век, в мягких тканях лица, шеи, а затем и туло</w:t>
      </w:r>
      <w:r>
        <w:rPr>
          <w:rFonts w:cs="Calibri"/>
          <w:lang w:val="ru-RU"/>
        </w:rPr>
        <w:softHyphen/>
        <w:t>вища.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</w:p>
    <w:p w:rsidR="003627DB" w:rsidRDefault="003627DB" w:rsidP="003627DB">
      <w:pPr>
        <w:spacing w:after="0" w:line="240" w:lineRule="auto"/>
        <w:rPr>
          <w:rFonts w:cs="Calibri"/>
          <w:caps/>
          <w:lang w:val="ru-RU"/>
        </w:rPr>
      </w:pPr>
      <w:r>
        <w:rPr>
          <w:rFonts w:cs="Calibri"/>
          <w:caps/>
          <w:lang w:val="ru-RU"/>
        </w:rPr>
        <w:t>3. Расстройства минерального обмена:.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  <w:lang w:val="ru-RU"/>
        </w:rPr>
        <w:t>В зависимости от причин развития различают первичную и вто</w:t>
      </w:r>
      <w:r>
        <w:rPr>
          <w:rFonts w:cs="Calibri"/>
          <w:color w:val="000000"/>
          <w:lang w:val="ru-RU"/>
        </w:rPr>
        <w:softHyphen/>
        <w:t xml:space="preserve">ричную гипернатриемию.  </w:t>
      </w:r>
      <w:r>
        <w:rPr>
          <w:rFonts w:cs="Calibri"/>
          <w:i/>
          <w:color w:val="000000"/>
          <w:lang w:val="ru-RU"/>
        </w:rPr>
        <w:t>Первичная гипернатриемия</w:t>
      </w:r>
      <w:r>
        <w:rPr>
          <w:rFonts w:cs="Calibri"/>
          <w:color w:val="000000"/>
          <w:lang w:val="ru-RU"/>
        </w:rPr>
        <w:t xml:space="preserve"> (абсолютное увеличение ио</w:t>
      </w:r>
      <w:r>
        <w:rPr>
          <w:rFonts w:cs="Calibri"/>
          <w:color w:val="000000"/>
          <w:lang w:val="ru-RU"/>
        </w:rPr>
        <w:softHyphen/>
        <w:t>нов натрия в организме) может возникать либо в результате увеличе</w:t>
      </w:r>
      <w:r>
        <w:rPr>
          <w:rFonts w:cs="Calibri"/>
          <w:color w:val="000000"/>
          <w:lang w:val="ru-RU"/>
        </w:rPr>
        <w:softHyphen/>
        <w:t>ния поступления натрия в организм (прием большого количества хло</w:t>
      </w:r>
      <w:r>
        <w:rPr>
          <w:rFonts w:cs="Calibri"/>
          <w:color w:val="000000"/>
          <w:lang w:val="ru-RU"/>
        </w:rPr>
        <w:softHyphen/>
        <w:t>рида натрия, введение его гипертонического раствора), либо вследст</w:t>
      </w:r>
      <w:r>
        <w:rPr>
          <w:rFonts w:cs="Calibri"/>
          <w:color w:val="000000"/>
          <w:lang w:val="ru-RU"/>
        </w:rPr>
        <w:softHyphen/>
        <w:t>вие уменьшения выведения натрия из организма (первичный и вто</w:t>
      </w:r>
      <w:r>
        <w:rPr>
          <w:rFonts w:cs="Calibri"/>
          <w:color w:val="000000"/>
          <w:lang w:val="ru-RU"/>
        </w:rPr>
        <w:softHyphen/>
        <w:t>ричный гиперальдостеронизм, почечная недостаточность).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i/>
          <w:color w:val="000000"/>
          <w:lang w:val="ru-RU"/>
        </w:rPr>
        <w:t>Вторичная (относительная) гипернатриемия</w:t>
      </w:r>
      <w:r>
        <w:rPr>
          <w:rFonts w:cs="Calibri"/>
          <w:color w:val="000000"/>
          <w:lang w:val="ru-RU"/>
        </w:rPr>
        <w:t xml:space="preserve"> — это уве</w:t>
      </w:r>
      <w:r>
        <w:rPr>
          <w:rFonts w:cs="Calibri"/>
          <w:color w:val="000000"/>
          <w:lang w:val="ru-RU"/>
        </w:rPr>
        <w:softHyphen/>
        <w:t>личение содержания ионов натрия в крови и межклеточной жидкости вследствие потери воды организмом. При этом общее содержание на</w:t>
      </w:r>
      <w:r>
        <w:rPr>
          <w:rFonts w:cs="Calibri"/>
          <w:color w:val="000000"/>
          <w:lang w:val="ru-RU"/>
        </w:rPr>
        <w:softHyphen/>
        <w:t>трия в организме может не изменяться, а иногда и уменьшается. Такое состояние возникает при гипервентиляции, поносах, повышенном по</w:t>
      </w:r>
      <w:r>
        <w:rPr>
          <w:rFonts w:cs="Calibri"/>
          <w:color w:val="000000"/>
          <w:lang w:val="ru-RU"/>
        </w:rPr>
        <w:softHyphen/>
        <w:t>тоотделении, несахарном диабете. В результате гипернатриемии повышается осмотическое давление внеклеточной жидкости, возбуждаются центральные и периферические осморецепторы, увеличивается поступление в кровь антидиуретическо</w:t>
      </w:r>
      <w:r>
        <w:rPr>
          <w:rFonts w:cs="Calibri"/>
          <w:color w:val="000000"/>
          <w:lang w:val="ru-RU"/>
        </w:rPr>
        <w:softHyphen/>
        <w:t>го гормона. Последний усиливает реабсорбцию воды в почках, в ре</w:t>
      </w:r>
      <w:r>
        <w:rPr>
          <w:rFonts w:cs="Calibri"/>
          <w:color w:val="000000"/>
          <w:lang w:val="ru-RU"/>
        </w:rPr>
        <w:softHyphen/>
        <w:t>зультате чего увеличивается объем внеклеточной жидкости и умень</w:t>
      </w:r>
      <w:r>
        <w:rPr>
          <w:rFonts w:cs="Calibri"/>
          <w:color w:val="000000"/>
          <w:lang w:val="ru-RU"/>
        </w:rPr>
        <w:softHyphen/>
        <w:t>шается ее осмотическое давление. Основным следствием гипернатриемии является развитие внутри</w:t>
      </w:r>
      <w:r>
        <w:rPr>
          <w:rFonts w:cs="Calibri"/>
          <w:color w:val="000000"/>
          <w:lang w:val="ru-RU"/>
        </w:rPr>
        <w:softHyphen/>
        <w:t>клеточного обезвоживания.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  <w:lang w:val="ru-RU"/>
        </w:rPr>
        <w:t>Причины гипонатриемии, защитно-компенсаторные реакции, возникающие при этом, и патогенетиче</w:t>
      </w:r>
      <w:r>
        <w:rPr>
          <w:rFonts w:cs="Calibri"/>
          <w:color w:val="000000"/>
          <w:lang w:val="ru-RU"/>
        </w:rPr>
        <w:softHyphen/>
        <w:t>ское значение указанного нарушения.</w:t>
      </w:r>
      <w:r>
        <w:rPr>
          <w:rFonts w:cs="Calibri"/>
          <w:i/>
          <w:color w:val="000000"/>
          <w:lang w:val="ru-RU"/>
        </w:rPr>
        <w:t xml:space="preserve"> Первичная (абсолютная) гипонатриемия </w:t>
      </w:r>
      <w:r>
        <w:rPr>
          <w:rFonts w:cs="Calibri"/>
          <w:color w:val="000000"/>
          <w:lang w:val="ru-RU"/>
        </w:rPr>
        <w:t>развивается в результате уменьшения поступления натрия в организм (бессолевая диета, анорексия) или вследствие увеличения выведения натрия из организма почками (гипофункция коры надпочечников, почечная недостаточ</w:t>
      </w:r>
      <w:r>
        <w:rPr>
          <w:rFonts w:cs="Calibri"/>
          <w:color w:val="000000"/>
          <w:lang w:val="ru-RU"/>
        </w:rPr>
        <w:softHyphen/>
        <w:t>ность).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  <w:lang w:val="ru-RU"/>
        </w:rPr>
        <w:t xml:space="preserve">Причиной </w:t>
      </w:r>
      <w:r>
        <w:rPr>
          <w:rFonts w:cs="Calibri"/>
          <w:i/>
          <w:color w:val="000000"/>
          <w:lang w:val="ru-RU"/>
        </w:rPr>
        <w:t xml:space="preserve">вторичной (относительной) гипонатриемии </w:t>
      </w:r>
      <w:r>
        <w:rPr>
          <w:rFonts w:cs="Calibri"/>
          <w:color w:val="000000"/>
          <w:lang w:val="ru-RU"/>
        </w:rPr>
        <w:t>является избыточное поступление в организм воды или ее задержка — гипонат</w:t>
      </w:r>
      <w:r>
        <w:rPr>
          <w:rFonts w:cs="Calibri"/>
          <w:color w:val="000000"/>
          <w:lang w:val="ru-RU"/>
        </w:rPr>
        <w:softHyphen/>
        <w:t>риемия вследствие разведения.   Уменьшение концентрации ионов натрия во внеклеточной жид</w:t>
      </w:r>
      <w:r>
        <w:rPr>
          <w:rFonts w:cs="Calibri"/>
          <w:color w:val="000000"/>
          <w:lang w:val="ru-RU"/>
        </w:rPr>
        <w:softHyphen/>
        <w:t>кости вызывает, с одной стороны, усиление секреции альдостерона через ренин-ангиотензинный механизм, с другой, — уменьшение по</w:t>
      </w:r>
      <w:r>
        <w:rPr>
          <w:rFonts w:cs="Calibri"/>
          <w:color w:val="000000"/>
          <w:lang w:val="ru-RU"/>
        </w:rPr>
        <w:softHyphen/>
        <w:t>ступления в кровь антидиуретического гормона, поскольку уменьша</w:t>
      </w:r>
      <w:r>
        <w:rPr>
          <w:rFonts w:cs="Calibri"/>
          <w:color w:val="000000"/>
          <w:lang w:val="ru-RU"/>
        </w:rPr>
        <w:softHyphen/>
        <w:t xml:space="preserve">ется импульсация от осморецепторов. Следствием этого является усиление реабсорбции </w:t>
      </w:r>
      <w:r>
        <w:rPr>
          <w:rFonts w:cs="Calibri"/>
          <w:color w:val="000000"/>
          <w:lang w:val="ru-RU"/>
        </w:rPr>
        <w:lastRenderedPageBreak/>
        <w:t>ионов натрия и угнетение реабсорбции воды в почках — осмотическое давление внеклеточной жидкости восста</w:t>
      </w:r>
      <w:r>
        <w:rPr>
          <w:rFonts w:cs="Calibri"/>
          <w:color w:val="000000"/>
          <w:lang w:val="ru-RU"/>
        </w:rPr>
        <w:softHyphen/>
        <w:t>навливается.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>Причины гиперкалиемии, защитно-компенса</w:t>
      </w:r>
      <w:r>
        <w:rPr>
          <w:rFonts w:cs="Calibri"/>
          <w:lang w:val="ru-RU"/>
        </w:rPr>
        <w:softHyphen/>
        <w:t>торные реакции, возникающие при этом, патогенетическое значение указанного нарушения. Гиперкалиемией называют увеличение содержания ионов калия в плазме крови свыше 5,5 ммоль/л. Причинами ее развития могут быть: 1) избыточное поступление калия в организм; 2) переход ионов калия из внутриклеточного во внеклеточное пространство при массивном повреждении клеток, при увеличении интенсивности катаболических процессов и ацидозе; 3) на</w:t>
      </w:r>
      <w:r>
        <w:rPr>
          <w:rFonts w:cs="Calibri"/>
          <w:lang w:val="ru-RU"/>
        </w:rPr>
        <w:softHyphen/>
        <w:t>рушение выведения калия из организма (олиго- и анурия, недостаточ</w:t>
      </w:r>
      <w:r>
        <w:rPr>
          <w:rFonts w:cs="Calibri"/>
          <w:lang w:val="ru-RU"/>
        </w:rPr>
        <w:softHyphen/>
        <w:t>ность функции коры надпочечников).Увеличение концентрации ионов калия в крови непосредственно активирует клетки клубочковой зоны коры надпочечников и вызывает усиление секреции альдостерона. Последний увеличивает секрецию ионов калия в почечных нефронах и таким образом восстанавливает их концентрацию в крови. Следствиями гиперкалиемии являются: 1) нарушение деятельно</w:t>
      </w:r>
      <w:r>
        <w:rPr>
          <w:rFonts w:cs="Calibri"/>
          <w:lang w:val="ru-RU"/>
        </w:rPr>
        <w:softHyphen/>
        <w:t>сти возбудимых тканей (нервной и мышечной), в результате чего раз</w:t>
      </w:r>
      <w:r>
        <w:rPr>
          <w:rFonts w:cs="Calibri"/>
          <w:lang w:val="ru-RU"/>
        </w:rPr>
        <w:softHyphen/>
        <w:t>виваются расстройства функции ЦНС, сердечно-сосудистой системы, скелетной мускулатуры, гладких мышц пищеварительного канала; 2) развитие негазового ацидоза.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  <w:lang w:val="ru-RU"/>
        </w:rPr>
        <w:t>Причины гипокалиемии, защитно-компенса</w:t>
      </w:r>
      <w:r>
        <w:rPr>
          <w:rFonts w:cs="Calibri"/>
          <w:color w:val="000000"/>
          <w:lang w:val="ru-RU"/>
        </w:rPr>
        <w:softHyphen/>
        <w:t>торные реакции, возникающие при этом, патогенетическое значение указанного нарушения.</w:t>
      </w:r>
      <w:r>
        <w:rPr>
          <w:rFonts w:cs="Calibri"/>
          <w:i/>
          <w:color w:val="000000"/>
          <w:lang w:val="ru-RU"/>
        </w:rPr>
        <w:t xml:space="preserve"> </w:t>
      </w:r>
      <w:r>
        <w:rPr>
          <w:rFonts w:cs="Calibri"/>
          <w:color w:val="000000"/>
          <w:lang w:val="ru-RU"/>
        </w:rPr>
        <w:t>Гипокалиемия — это уменьшение концентрации ионов калия в плазме крови ниже 3,5 ммоль/л. Причинами ее развития могут быть: 1) недостаточное поступле</w:t>
      </w:r>
      <w:r>
        <w:rPr>
          <w:rFonts w:cs="Calibri"/>
          <w:color w:val="000000"/>
          <w:lang w:val="ru-RU"/>
        </w:rPr>
        <w:softHyphen/>
        <w:t>ние калия в организм с пищей (длительное использование диеты, не содержащей продуктов растительного происхождения);  2) усиленный переход ионов калия из внеклеточного пространства в клетки, что бы</w:t>
      </w:r>
      <w:r>
        <w:rPr>
          <w:rFonts w:cs="Calibri"/>
          <w:color w:val="000000"/>
          <w:lang w:val="ru-RU"/>
        </w:rPr>
        <w:softHyphen/>
        <w:t>вает при усилении анаболических процессов и алкалозе; 3) потеря ка</w:t>
      </w:r>
      <w:r>
        <w:rPr>
          <w:rFonts w:cs="Calibri"/>
          <w:color w:val="000000"/>
          <w:lang w:val="ru-RU"/>
        </w:rPr>
        <w:softHyphen/>
        <w:t>лия организмом (полиурия, гиперальдостеронизм, длительное исполь</w:t>
      </w:r>
      <w:r>
        <w:rPr>
          <w:rFonts w:cs="Calibri"/>
          <w:color w:val="000000"/>
          <w:lang w:val="ru-RU"/>
        </w:rPr>
        <w:softHyphen/>
        <w:t>зование мочегонных средств).   При гипокалиемии развивается гиперполяризация мембран секре</w:t>
      </w:r>
      <w:r>
        <w:rPr>
          <w:rFonts w:cs="Calibri"/>
          <w:color w:val="000000"/>
          <w:lang w:val="ru-RU"/>
        </w:rPr>
        <w:softHyphen/>
        <w:t>торных клеток и в связи с этим уменьшается секреция альдостерона корой надпочечников. Это вызывает уменьшение секреции ионов ка</w:t>
      </w:r>
      <w:r>
        <w:rPr>
          <w:rFonts w:cs="Calibri"/>
          <w:color w:val="000000"/>
          <w:lang w:val="ru-RU"/>
        </w:rPr>
        <w:softHyphen/>
        <w:t>лия клетками почечного эпителия.</w:t>
      </w:r>
    </w:p>
    <w:p w:rsidR="003627DB" w:rsidRDefault="003627DB" w:rsidP="003627DB">
      <w:pPr>
        <w:spacing w:after="0" w:line="240" w:lineRule="auto"/>
        <w:rPr>
          <w:rFonts w:cs="Calibri"/>
          <w:color w:val="000000"/>
          <w:lang w:val="ru-RU"/>
        </w:rPr>
      </w:pPr>
      <w:r>
        <w:rPr>
          <w:rFonts w:cs="Calibri"/>
          <w:color w:val="000000"/>
          <w:lang w:val="ru-RU"/>
        </w:rPr>
        <w:t>Патогенетическое значение гипокалиемии состоит в том, что: а) увеличивается порог возбудимости клеток и, как следствие, появ</w:t>
      </w:r>
      <w:r>
        <w:rPr>
          <w:rFonts w:cs="Calibri"/>
          <w:color w:val="000000"/>
          <w:lang w:val="ru-RU"/>
        </w:rPr>
        <w:softHyphen/>
        <w:t>ляются общая слабость, метеоризм, гипотония скелетных мышц, уменьшается кожная чувствительность; 2) развивается гипокалиемический алкалоз.</w:t>
      </w:r>
    </w:p>
    <w:p w:rsidR="003627DB" w:rsidRDefault="003627DB" w:rsidP="003627DB">
      <w:pPr>
        <w:spacing w:after="0" w:line="240" w:lineRule="auto"/>
        <w:rPr>
          <w:rFonts w:cs="Calibri"/>
          <w:color w:val="000000"/>
          <w:lang w:val="ru-RU"/>
        </w:rPr>
      </w:pPr>
      <w:r>
        <w:rPr>
          <w:rFonts w:cs="Calibri"/>
          <w:color w:val="000000"/>
          <w:lang w:val="ru-RU"/>
        </w:rPr>
        <w:t>Причины и основные проявления нарушений обмена магния в организме.</w:t>
      </w:r>
      <w:r>
        <w:rPr>
          <w:rFonts w:cs="Calibri"/>
          <w:i/>
          <w:color w:val="000000"/>
          <w:lang w:val="ru-RU"/>
        </w:rPr>
        <w:t xml:space="preserve"> Магний </w:t>
      </w:r>
      <w:r>
        <w:rPr>
          <w:rFonts w:cs="Calibri"/>
          <w:color w:val="000000"/>
          <w:lang w:val="ru-RU"/>
        </w:rPr>
        <w:t>является одним из наиболее важных внутриклеточных ка</w:t>
      </w:r>
      <w:r>
        <w:rPr>
          <w:rFonts w:cs="Calibri"/>
          <w:color w:val="000000"/>
          <w:lang w:val="ru-RU"/>
        </w:rPr>
        <w:softHyphen/>
        <w:t>тионов. Он является активатором многих фер</w:t>
      </w:r>
      <w:r>
        <w:rPr>
          <w:rFonts w:cs="Calibri"/>
          <w:color w:val="000000"/>
          <w:lang w:val="ru-RU"/>
        </w:rPr>
        <w:softHyphen/>
        <w:t xml:space="preserve">ментативных процессов (реакций фосфорного обмена, гликолиза; ряда этапов синтеза белков и жирных кислот; распада нуклеиновых кислот и др.). Причинами </w:t>
      </w:r>
      <w:r>
        <w:rPr>
          <w:rFonts w:cs="Calibri"/>
          <w:i/>
          <w:color w:val="000000"/>
          <w:lang w:val="ru-RU"/>
        </w:rPr>
        <w:t xml:space="preserve">увеличения содержания магния </w:t>
      </w:r>
      <w:r>
        <w:rPr>
          <w:rFonts w:cs="Calibri"/>
          <w:color w:val="000000"/>
          <w:lang w:val="ru-RU"/>
        </w:rPr>
        <w:t>в организме могут быть: поражения почек с нарушением их выделительной функции (уремия), отравления соединениями магния. При этом развивается гипермагниемия (увеличение концентрации магния в плазме крови свыше 1 ммоль/л), которая проявляется угнетением централь</w:t>
      </w:r>
      <w:r>
        <w:rPr>
          <w:rFonts w:cs="Calibri"/>
          <w:color w:val="000000"/>
          <w:lang w:val="ru-RU"/>
        </w:rPr>
        <w:softHyphen/>
        <w:t xml:space="preserve">ной нервной системы: развивается депрессия и сон (магнезиальный наркоз), происходит торможение функций дыхательного центра. К </w:t>
      </w:r>
      <w:r>
        <w:rPr>
          <w:rFonts w:cs="Calibri"/>
          <w:i/>
          <w:color w:val="000000"/>
          <w:lang w:val="ru-RU"/>
        </w:rPr>
        <w:t xml:space="preserve">уменьшению содержания магния </w:t>
      </w:r>
      <w:r>
        <w:rPr>
          <w:rFonts w:cs="Calibri"/>
          <w:color w:val="000000"/>
          <w:lang w:val="ru-RU"/>
        </w:rPr>
        <w:t>в организме могут приводить: нарушения всасывания этого элемента в кишках (неукротимая рвота, поносы, панкреатит); парентеральное введение больших количеств жидкости, не содержащей магния; нарушения функции эндокринных желез (тиреотоксикоз, гиперпаратиреоз, первичный гиперальдостеро-низм); поражения печени (хронический алкоголизм, цирроз). Указан</w:t>
      </w:r>
      <w:r>
        <w:rPr>
          <w:rFonts w:cs="Calibri"/>
          <w:color w:val="000000"/>
          <w:lang w:val="ru-RU"/>
        </w:rPr>
        <w:softHyphen/>
        <w:t>ные причины могут вызывать развитие гипомагниемии (умень</w:t>
      </w:r>
      <w:r>
        <w:rPr>
          <w:rFonts w:cs="Calibri"/>
          <w:color w:val="000000"/>
          <w:lang w:val="ru-RU"/>
        </w:rPr>
        <w:softHyphen/>
        <w:t>шения концентрации магния в плазме крови ниже 0,75 ммоль/л), ко</w:t>
      </w:r>
      <w:r>
        <w:rPr>
          <w:rFonts w:cs="Calibri"/>
          <w:color w:val="000000"/>
          <w:lang w:val="ru-RU"/>
        </w:rPr>
        <w:softHyphen/>
        <w:t>торая проявляется: а) тетанией (приступами судорог), протее кающей тяжелее, чем при гипокальциемии; б) появлением трофических язв на коже; в) ухудшением усвоения пищи, вызывающим нарушение процес</w:t>
      </w:r>
      <w:r>
        <w:rPr>
          <w:rFonts w:cs="Calibri"/>
          <w:color w:val="000000"/>
          <w:lang w:val="ru-RU"/>
        </w:rPr>
        <w:softHyphen/>
        <w:t>сов роста; г) снижением температуры тела; д) распространенным обызвествлением тканей, которое в первую очередь затрагивает кровеносные сосуды, почки, хрящевую ткань. При этом содержание кальция в организме не меняется.</w:t>
      </w:r>
    </w:p>
    <w:p w:rsidR="003627DB" w:rsidRDefault="003627DB" w:rsidP="003627DB">
      <w:pPr>
        <w:spacing w:after="0" w:line="240" w:lineRule="auto"/>
        <w:rPr>
          <w:rFonts w:cs="Calibri"/>
          <w:caps/>
          <w:color w:val="000000"/>
          <w:spacing w:val="-3"/>
          <w:lang w:val="ru-RU"/>
        </w:rPr>
      </w:pPr>
      <w:r>
        <w:rPr>
          <w:rFonts w:cs="Calibri"/>
          <w:caps/>
          <w:color w:val="000000"/>
          <w:lang w:val="ru-RU"/>
        </w:rPr>
        <w:t>4. Основные формы нарушений кислотно-основ</w:t>
      </w:r>
      <w:r>
        <w:rPr>
          <w:rFonts w:cs="Calibri"/>
          <w:caps/>
          <w:color w:val="000000"/>
          <w:spacing w:val="-3"/>
          <w:lang w:val="ru-RU"/>
        </w:rPr>
        <w:t>ного состояния.</w:t>
      </w:r>
    </w:p>
    <w:p w:rsidR="003627DB" w:rsidRDefault="003627DB" w:rsidP="003627DB">
      <w:pPr>
        <w:spacing w:after="0" w:line="240" w:lineRule="auto"/>
        <w:rPr>
          <w:rFonts w:cs="Calibri"/>
          <w:b/>
          <w:i/>
          <w:lang w:val="ru-RU"/>
        </w:rPr>
      </w:pPr>
      <w:r>
        <w:rPr>
          <w:rFonts w:cs="Calibri"/>
          <w:b/>
          <w:i/>
          <w:lang w:val="ru-RU"/>
        </w:rPr>
        <w:t xml:space="preserve">Основные механизмы компенсации сдвигов рН крови 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i/>
          <w:lang w:val="ru-RU"/>
        </w:rPr>
        <w:t>Газовый ацидоз.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>Газовым называют ацидоз, основу которого составляет увеличение напряжения углекислого газа в крови (гиперкапния).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i/>
          <w:color w:val="000000"/>
          <w:spacing w:val="-1"/>
          <w:lang w:val="ru-RU"/>
        </w:rPr>
        <w:t>Причины газового ацидоза.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  <w:lang w:val="ru-RU"/>
        </w:rPr>
        <w:t>1. Нарушение выделения СО</w:t>
      </w:r>
      <w:r>
        <w:rPr>
          <w:rFonts w:cs="Calibri"/>
          <w:color w:val="000000"/>
          <w:vertAlign w:val="subscript"/>
          <w:lang w:val="ru-RU"/>
        </w:rPr>
        <w:t>2</w:t>
      </w:r>
      <w:r>
        <w:rPr>
          <w:rFonts w:cs="Calibri"/>
          <w:color w:val="000000"/>
          <w:lang w:val="ru-RU"/>
        </w:rPr>
        <w:t xml:space="preserve"> из организма при всех видах гипо</w:t>
      </w:r>
      <w:r>
        <w:rPr>
          <w:rFonts w:cs="Calibri"/>
          <w:color w:val="000000"/>
          <w:spacing w:val="-1"/>
          <w:lang w:val="ru-RU"/>
        </w:rPr>
        <w:t xml:space="preserve">вентиляции (недостаточность внешнего дыхания) — </w:t>
      </w:r>
      <w:r>
        <w:rPr>
          <w:rFonts w:cs="Calibri"/>
          <w:i/>
          <w:color w:val="000000"/>
          <w:spacing w:val="-1"/>
          <w:lang w:val="ru-RU"/>
        </w:rPr>
        <w:t>эндогенный газо</w:t>
      </w:r>
      <w:r>
        <w:rPr>
          <w:rFonts w:cs="Calibri"/>
          <w:i/>
          <w:color w:val="000000"/>
          <w:spacing w:val="-1"/>
          <w:lang w:val="ru-RU"/>
        </w:rPr>
        <w:softHyphen/>
      </w:r>
      <w:r>
        <w:rPr>
          <w:rFonts w:cs="Calibri"/>
          <w:i/>
          <w:color w:val="000000"/>
          <w:spacing w:val="-6"/>
          <w:lang w:val="ru-RU"/>
        </w:rPr>
        <w:t>вый ацидоз.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i/>
          <w:color w:val="000000"/>
          <w:lang w:val="ru-RU"/>
        </w:rPr>
        <w:t xml:space="preserve">2. </w:t>
      </w:r>
      <w:r>
        <w:rPr>
          <w:rFonts w:cs="Calibri"/>
          <w:color w:val="000000"/>
          <w:lang w:val="ru-RU"/>
        </w:rPr>
        <w:t>Вдыхание воздуха с высоким содержанием СО</w:t>
      </w:r>
      <w:r>
        <w:rPr>
          <w:rFonts w:cs="Calibri"/>
          <w:color w:val="000000"/>
          <w:vertAlign w:val="subscript"/>
          <w:lang w:val="ru-RU"/>
        </w:rPr>
        <w:t>2</w:t>
      </w:r>
      <w:r>
        <w:rPr>
          <w:rFonts w:cs="Calibri"/>
          <w:color w:val="000000"/>
          <w:lang w:val="ru-RU"/>
        </w:rPr>
        <w:t xml:space="preserve"> (длительное пребывание в закрытых помещениях с плохой вентиляцией, шахтах, </w:t>
      </w:r>
      <w:r>
        <w:rPr>
          <w:rFonts w:cs="Calibri"/>
          <w:color w:val="000000"/>
          <w:spacing w:val="-5"/>
          <w:lang w:val="ru-RU"/>
        </w:rPr>
        <w:t xml:space="preserve">подводных лодках) — </w:t>
      </w:r>
      <w:r>
        <w:rPr>
          <w:rFonts w:cs="Calibri"/>
          <w:i/>
          <w:color w:val="000000"/>
          <w:spacing w:val="-5"/>
          <w:lang w:val="ru-RU"/>
        </w:rPr>
        <w:t>экзогенный газовый ацидоз.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i/>
          <w:color w:val="000000"/>
          <w:lang w:val="ru-RU"/>
        </w:rPr>
        <w:t>Защитно-компенсаторные реакции  при газовом ацидозе.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  <w:spacing w:val="-2"/>
          <w:lang w:val="ru-RU"/>
        </w:rPr>
        <w:t>Защитно-компенсаторные реакции при газовом ацидозе направле</w:t>
      </w:r>
      <w:r>
        <w:rPr>
          <w:rFonts w:cs="Calibri"/>
          <w:color w:val="000000"/>
          <w:spacing w:val="-2"/>
          <w:lang w:val="ru-RU"/>
        </w:rPr>
        <w:softHyphen/>
      </w:r>
      <w:r>
        <w:rPr>
          <w:rFonts w:cs="Calibri"/>
          <w:color w:val="000000"/>
          <w:lang w:val="ru-RU"/>
        </w:rPr>
        <w:t xml:space="preserve">ны на увеличение концентрации гидрокарбоната в плазме крови и обеспечиваются почками. Здесь усиливается ацидогенез в дистальных </w:t>
      </w:r>
      <w:r>
        <w:rPr>
          <w:rFonts w:cs="Calibri"/>
          <w:color w:val="000000"/>
          <w:spacing w:val="-1"/>
          <w:lang w:val="ru-RU"/>
        </w:rPr>
        <w:t>извитых канальцах, что приводит к образованию дополнительного ко</w:t>
      </w:r>
      <w:r>
        <w:rPr>
          <w:rFonts w:cs="Calibri"/>
          <w:color w:val="000000"/>
          <w:spacing w:val="-1"/>
          <w:lang w:val="ru-RU"/>
        </w:rPr>
        <w:softHyphen/>
        <w:t>личества гидрокарбоната. Усиление ацидогенеза в проксимальных из</w:t>
      </w:r>
      <w:r>
        <w:rPr>
          <w:rFonts w:cs="Calibri"/>
          <w:color w:val="000000"/>
          <w:spacing w:val="-1"/>
          <w:lang w:val="ru-RU"/>
        </w:rPr>
        <w:softHyphen/>
      </w:r>
      <w:r>
        <w:rPr>
          <w:rFonts w:cs="Calibri"/>
          <w:color w:val="000000"/>
          <w:spacing w:val="-3"/>
          <w:lang w:val="ru-RU"/>
        </w:rPr>
        <w:t>витых канальцах обеспечивает полную его реабсорбцию.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i/>
          <w:color w:val="000000"/>
          <w:spacing w:val="-7"/>
          <w:lang w:val="ru-RU"/>
        </w:rPr>
        <w:lastRenderedPageBreak/>
        <w:t xml:space="preserve">Коррекция газового ацидоза. </w:t>
      </w:r>
      <w:r>
        <w:rPr>
          <w:rFonts w:cs="Calibri"/>
          <w:color w:val="000000"/>
          <w:lang w:val="ru-RU"/>
        </w:rPr>
        <w:t>Необходимо обеспечить выведение СО</w:t>
      </w:r>
      <w:r>
        <w:rPr>
          <w:rFonts w:cs="Calibri"/>
          <w:color w:val="000000"/>
          <w:vertAlign w:val="subscript"/>
          <w:lang w:val="ru-RU"/>
        </w:rPr>
        <w:t>2</w:t>
      </w:r>
      <w:r>
        <w:rPr>
          <w:rFonts w:cs="Calibri"/>
          <w:color w:val="000000"/>
          <w:lang w:val="ru-RU"/>
        </w:rPr>
        <w:t xml:space="preserve"> из организма, для чего </w:t>
      </w:r>
      <w:r>
        <w:rPr>
          <w:rFonts w:cs="Calibri"/>
          <w:color w:val="000000"/>
          <w:spacing w:val="-2"/>
          <w:lang w:val="ru-RU"/>
        </w:rPr>
        <w:t>устраняют причины недостаточности внешнего дыхания.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i/>
          <w:color w:val="000000"/>
          <w:spacing w:val="-7"/>
          <w:lang w:val="ru-RU"/>
        </w:rPr>
        <w:t>Негазовый ацидоз.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  <w:spacing w:val="37"/>
          <w:lang w:val="ru-RU"/>
        </w:rPr>
        <w:t>Негазовый</w:t>
      </w:r>
      <w:r>
        <w:rPr>
          <w:rFonts w:cs="Calibri"/>
          <w:color w:val="000000"/>
          <w:lang w:val="ru-RU"/>
        </w:rPr>
        <w:t xml:space="preserve"> </w:t>
      </w:r>
      <w:r>
        <w:rPr>
          <w:rFonts w:cs="Calibri"/>
          <w:color w:val="000000"/>
          <w:spacing w:val="-4"/>
          <w:lang w:val="ru-RU"/>
        </w:rPr>
        <w:t xml:space="preserve">— это </w:t>
      </w:r>
      <w:r>
        <w:rPr>
          <w:rFonts w:cs="Calibri"/>
          <w:color w:val="000000"/>
          <w:spacing w:val="28"/>
          <w:lang w:val="ru-RU"/>
        </w:rPr>
        <w:t>ацидоз,</w:t>
      </w:r>
      <w:r>
        <w:rPr>
          <w:rFonts w:cs="Calibri"/>
          <w:color w:val="000000"/>
          <w:lang w:val="ru-RU"/>
        </w:rPr>
        <w:t xml:space="preserve"> </w:t>
      </w:r>
      <w:r>
        <w:rPr>
          <w:rFonts w:cs="Calibri"/>
          <w:color w:val="000000"/>
          <w:spacing w:val="-4"/>
          <w:lang w:val="ru-RU"/>
        </w:rPr>
        <w:t>основу которого составляет умень</w:t>
      </w:r>
      <w:r>
        <w:rPr>
          <w:rFonts w:cs="Calibri"/>
          <w:color w:val="000000"/>
          <w:spacing w:val="-3"/>
          <w:lang w:val="ru-RU"/>
        </w:rPr>
        <w:t>шение концентрации гидрокарбоната в плазме крови.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i/>
          <w:color w:val="000000"/>
          <w:spacing w:val="-1"/>
          <w:lang w:val="ru-RU"/>
        </w:rPr>
        <w:t>Виды негазового ацидоза: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  <w:spacing w:val="-8"/>
          <w:lang w:val="ru-RU"/>
        </w:rPr>
        <w:t xml:space="preserve">1. </w:t>
      </w:r>
      <w:r>
        <w:rPr>
          <w:rFonts w:cs="Calibri"/>
          <w:i/>
          <w:color w:val="000000"/>
          <w:spacing w:val="-8"/>
          <w:lang w:val="ru-RU"/>
        </w:rPr>
        <w:t xml:space="preserve">Метаболический </w:t>
      </w:r>
      <w:r>
        <w:rPr>
          <w:rFonts w:cs="Calibri"/>
          <w:color w:val="000000"/>
          <w:spacing w:val="-8"/>
          <w:lang w:val="ru-RU"/>
        </w:rPr>
        <w:t xml:space="preserve">ацидоз. 2. </w:t>
      </w:r>
      <w:r>
        <w:rPr>
          <w:rFonts w:cs="Calibri"/>
          <w:i/>
          <w:color w:val="000000"/>
          <w:spacing w:val="-8"/>
          <w:lang w:val="ru-RU"/>
        </w:rPr>
        <w:t xml:space="preserve">Экзогенный негазовый </w:t>
      </w:r>
      <w:r>
        <w:rPr>
          <w:rFonts w:cs="Calibri"/>
          <w:color w:val="000000"/>
          <w:spacing w:val="-8"/>
          <w:lang w:val="ru-RU"/>
        </w:rPr>
        <w:t xml:space="preserve">ацидоз. 3. </w:t>
      </w:r>
      <w:r>
        <w:rPr>
          <w:rFonts w:cs="Calibri"/>
          <w:i/>
          <w:color w:val="000000"/>
          <w:spacing w:val="-8"/>
          <w:lang w:val="ru-RU"/>
        </w:rPr>
        <w:t>Вы</w:t>
      </w:r>
      <w:r>
        <w:rPr>
          <w:rFonts w:cs="Calibri"/>
          <w:i/>
          <w:color w:val="000000"/>
          <w:spacing w:val="-8"/>
          <w:lang w:val="ru-RU"/>
        </w:rPr>
        <w:softHyphen/>
      </w:r>
      <w:r>
        <w:rPr>
          <w:rFonts w:cs="Calibri"/>
          <w:i/>
          <w:color w:val="000000"/>
          <w:spacing w:val="-11"/>
          <w:lang w:val="ru-RU"/>
        </w:rPr>
        <w:t xml:space="preserve">делительный </w:t>
      </w:r>
      <w:r>
        <w:rPr>
          <w:rFonts w:cs="Calibri"/>
          <w:color w:val="000000"/>
          <w:spacing w:val="-11"/>
          <w:lang w:val="ru-RU"/>
        </w:rPr>
        <w:t>ацидоз.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  <w:spacing w:val="38"/>
          <w:lang w:val="ru-RU"/>
        </w:rPr>
        <w:t>Метаболический</w:t>
      </w:r>
      <w:r>
        <w:rPr>
          <w:rFonts w:cs="Calibri"/>
          <w:color w:val="000000"/>
          <w:lang w:val="ru-RU"/>
        </w:rPr>
        <w:t xml:space="preserve"> </w:t>
      </w:r>
      <w:r>
        <w:rPr>
          <w:rFonts w:cs="Calibri"/>
          <w:color w:val="000000"/>
          <w:spacing w:val="-4"/>
          <w:lang w:val="ru-RU"/>
        </w:rPr>
        <w:t xml:space="preserve">— это </w:t>
      </w:r>
      <w:r>
        <w:rPr>
          <w:rFonts w:cs="Calibri"/>
          <w:color w:val="000000"/>
          <w:spacing w:val="27"/>
          <w:lang w:val="ru-RU"/>
        </w:rPr>
        <w:t>ацидоз,</w:t>
      </w:r>
      <w:r>
        <w:rPr>
          <w:rFonts w:cs="Calibri"/>
          <w:color w:val="000000"/>
          <w:lang w:val="ru-RU"/>
        </w:rPr>
        <w:t xml:space="preserve"> </w:t>
      </w:r>
      <w:r>
        <w:rPr>
          <w:rFonts w:cs="Calibri"/>
          <w:color w:val="000000"/>
          <w:spacing w:val="-4"/>
          <w:lang w:val="ru-RU"/>
        </w:rPr>
        <w:t xml:space="preserve">основу которого составляет </w:t>
      </w:r>
      <w:r>
        <w:rPr>
          <w:rFonts w:cs="Calibri"/>
          <w:color w:val="000000"/>
          <w:spacing w:val="-1"/>
          <w:lang w:val="ru-RU"/>
        </w:rPr>
        <w:t>накопление в организме эндогенных кислот-метаболитов. Он развива</w:t>
      </w:r>
      <w:r>
        <w:rPr>
          <w:rFonts w:cs="Calibri"/>
          <w:color w:val="000000"/>
          <w:lang w:val="ru-RU"/>
        </w:rPr>
        <w:t xml:space="preserve">ется при сахарном диабете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lang w:val="ru-RU"/>
        </w:rPr>
        <w:t xml:space="preserve"> типа (накапливаются кетоновые тела и молочная кислота), гипоксии (молочная кислота), голодании (кетоновые тела), почечной недостаточности (фосфаты, сульфаты, мочевая </w:t>
      </w:r>
      <w:r>
        <w:rPr>
          <w:rFonts w:cs="Calibri"/>
          <w:color w:val="000000"/>
          <w:spacing w:val="-2"/>
          <w:lang w:val="ru-RU"/>
        </w:rPr>
        <w:t>кислота), подагре (мочевая кислота).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  <w:spacing w:val="39"/>
          <w:lang w:val="ru-RU"/>
        </w:rPr>
        <w:t>Экзогенный</w:t>
      </w:r>
      <w:r>
        <w:rPr>
          <w:rFonts w:cs="Calibri"/>
          <w:color w:val="000000"/>
          <w:lang w:val="ru-RU"/>
        </w:rPr>
        <w:t xml:space="preserve"> </w:t>
      </w:r>
      <w:r>
        <w:rPr>
          <w:rFonts w:cs="Calibri"/>
          <w:color w:val="000000"/>
          <w:spacing w:val="-3"/>
          <w:lang w:val="ru-RU"/>
        </w:rPr>
        <w:t xml:space="preserve">— это </w:t>
      </w:r>
      <w:r>
        <w:rPr>
          <w:rFonts w:cs="Calibri"/>
          <w:color w:val="000000"/>
          <w:spacing w:val="28"/>
          <w:lang w:val="ru-RU"/>
        </w:rPr>
        <w:t>ацидоз,</w:t>
      </w:r>
      <w:r>
        <w:rPr>
          <w:rFonts w:cs="Calibri"/>
          <w:color w:val="000000"/>
          <w:lang w:val="ru-RU"/>
        </w:rPr>
        <w:t xml:space="preserve"> </w:t>
      </w:r>
      <w:r>
        <w:rPr>
          <w:rFonts w:cs="Calibri"/>
          <w:color w:val="000000"/>
          <w:spacing w:val="-3"/>
          <w:lang w:val="ru-RU"/>
        </w:rPr>
        <w:t>возникающий вследствие посту</w:t>
      </w:r>
      <w:r>
        <w:rPr>
          <w:rFonts w:cs="Calibri"/>
          <w:color w:val="000000"/>
          <w:spacing w:val="-1"/>
          <w:lang w:val="ru-RU"/>
        </w:rPr>
        <w:t xml:space="preserve">пления или введения в организм экзогенных нелетучих кислот. Может </w:t>
      </w:r>
      <w:r>
        <w:rPr>
          <w:rFonts w:cs="Calibri"/>
          <w:color w:val="000000"/>
          <w:lang w:val="ru-RU"/>
        </w:rPr>
        <w:t xml:space="preserve">развиваться при длительном потреблении кислых продуктов, приеме </w:t>
      </w:r>
      <w:r>
        <w:rPr>
          <w:rFonts w:cs="Calibri"/>
          <w:color w:val="000000"/>
          <w:spacing w:val="-3"/>
          <w:lang w:val="ru-RU"/>
        </w:rPr>
        <w:t>некоторых лекарств, в частности, хлорида аммония; отравлениях.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  <w:spacing w:val="36"/>
          <w:lang w:val="ru-RU"/>
        </w:rPr>
        <w:t>Выделительный</w:t>
      </w:r>
      <w:r>
        <w:rPr>
          <w:rFonts w:cs="Calibri"/>
          <w:color w:val="000000"/>
          <w:lang w:val="ru-RU"/>
        </w:rPr>
        <w:t xml:space="preserve"> </w:t>
      </w:r>
      <w:r>
        <w:rPr>
          <w:rFonts w:cs="Calibri"/>
          <w:color w:val="000000"/>
          <w:spacing w:val="-9"/>
          <w:lang w:val="ru-RU"/>
        </w:rPr>
        <w:t xml:space="preserve">— это </w:t>
      </w:r>
      <w:r>
        <w:rPr>
          <w:rFonts w:cs="Calibri"/>
          <w:color w:val="000000"/>
          <w:spacing w:val="27"/>
          <w:lang w:val="ru-RU"/>
        </w:rPr>
        <w:t>ацидоз,</w:t>
      </w:r>
      <w:r>
        <w:rPr>
          <w:rFonts w:cs="Calibri"/>
          <w:color w:val="000000"/>
          <w:lang w:val="ru-RU"/>
        </w:rPr>
        <w:t xml:space="preserve"> </w:t>
      </w:r>
      <w:r>
        <w:rPr>
          <w:rFonts w:cs="Calibri"/>
          <w:color w:val="000000"/>
          <w:spacing w:val="-9"/>
          <w:lang w:val="ru-RU"/>
        </w:rPr>
        <w:t xml:space="preserve">возникающий вследствие </w:t>
      </w:r>
      <w:r>
        <w:rPr>
          <w:rFonts w:cs="Calibri"/>
          <w:color w:val="000000"/>
          <w:spacing w:val="-2"/>
          <w:lang w:val="ru-RU"/>
        </w:rPr>
        <w:t xml:space="preserve">потери гидрокарбоната организмом при нарушении функционирования </w:t>
      </w:r>
      <w:r>
        <w:rPr>
          <w:rFonts w:cs="Calibri"/>
          <w:color w:val="000000"/>
          <w:spacing w:val="-3"/>
          <w:lang w:val="ru-RU"/>
        </w:rPr>
        <w:t>почек и пищеварительной системы. Его разновидностями являются: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  <w:spacing w:val="-3"/>
          <w:lang w:val="ru-RU"/>
        </w:rPr>
        <w:t xml:space="preserve">1) </w:t>
      </w:r>
      <w:r>
        <w:rPr>
          <w:rFonts w:cs="Calibri"/>
          <w:i/>
          <w:color w:val="000000"/>
          <w:spacing w:val="-3"/>
          <w:lang w:val="ru-RU"/>
        </w:rPr>
        <w:t xml:space="preserve">проксималъный почечный каналъцевый ацидоз. </w:t>
      </w:r>
      <w:r>
        <w:rPr>
          <w:rFonts w:cs="Calibri"/>
          <w:color w:val="000000"/>
          <w:spacing w:val="-3"/>
          <w:lang w:val="ru-RU"/>
        </w:rPr>
        <w:t>Развивается в ре</w:t>
      </w:r>
      <w:r>
        <w:rPr>
          <w:rFonts w:cs="Calibri"/>
          <w:color w:val="000000"/>
          <w:lang w:val="ru-RU"/>
        </w:rPr>
        <w:t>зультате первичных нарушений реабсорбции гидрокарбоната в про</w:t>
      </w:r>
      <w:r>
        <w:rPr>
          <w:rFonts w:cs="Calibri"/>
          <w:color w:val="000000"/>
          <w:spacing w:val="-3"/>
          <w:lang w:val="ru-RU"/>
        </w:rPr>
        <w:t>ксимальных извитых канальцах;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  <w:spacing w:val="-4"/>
          <w:lang w:val="ru-RU"/>
        </w:rPr>
        <w:t xml:space="preserve">2) </w:t>
      </w:r>
      <w:r>
        <w:rPr>
          <w:rFonts w:cs="Calibri"/>
          <w:i/>
          <w:color w:val="000000"/>
          <w:spacing w:val="-4"/>
          <w:lang w:val="ru-RU"/>
        </w:rPr>
        <w:t xml:space="preserve">дисталъный почечный каналъцевый ацидоз. </w:t>
      </w:r>
      <w:r>
        <w:rPr>
          <w:rFonts w:cs="Calibri"/>
          <w:color w:val="000000"/>
          <w:spacing w:val="-4"/>
          <w:lang w:val="ru-RU"/>
        </w:rPr>
        <w:t>Развивается вследст</w:t>
      </w:r>
      <w:r>
        <w:rPr>
          <w:rFonts w:cs="Calibri"/>
          <w:color w:val="000000"/>
          <w:spacing w:val="-5"/>
          <w:lang w:val="ru-RU"/>
        </w:rPr>
        <w:t>вие первичных нарушений ацидогенеза в дистальных извитых канальцах;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  <w:spacing w:val="-2"/>
          <w:lang w:val="ru-RU"/>
        </w:rPr>
        <w:t xml:space="preserve">3) </w:t>
      </w:r>
      <w:r>
        <w:rPr>
          <w:rFonts w:cs="Calibri"/>
          <w:i/>
          <w:color w:val="000000"/>
          <w:spacing w:val="-2"/>
          <w:lang w:val="ru-RU"/>
        </w:rPr>
        <w:t xml:space="preserve">выделительные ацидозы, </w:t>
      </w:r>
      <w:r>
        <w:rPr>
          <w:rFonts w:cs="Calibri"/>
          <w:color w:val="000000"/>
          <w:spacing w:val="-2"/>
          <w:lang w:val="ru-RU"/>
        </w:rPr>
        <w:t xml:space="preserve">связанные с </w:t>
      </w:r>
      <w:r>
        <w:rPr>
          <w:rFonts w:cs="Calibri"/>
          <w:i/>
          <w:color w:val="000000"/>
          <w:spacing w:val="-2"/>
          <w:lang w:val="ru-RU"/>
        </w:rPr>
        <w:t>нарушениями деятельно</w:t>
      </w:r>
      <w:r>
        <w:rPr>
          <w:rFonts w:cs="Calibri"/>
          <w:i/>
          <w:color w:val="000000"/>
          <w:spacing w:val="-1"/>
          <w:lang w:val="ru-RU"/>
        </w:rPr>
        <w:t xml:space="preserve">сти пищеварительной системы: </w:t>
      </w:r>
      <w:r>
        <w:rPr>
          <w:rFonts w:cs="Calibri"/>
          <w:color w:val="000000"/>
          <w:spacing w:val="-1"/>
          <w:lang w:val="ru-RU"/>
        </w:rPr>
        <w:t>а) потеря гидрокарбоната с поджелу</w:t>
      </w:r>
      <w:r>
        <w:rPr>
          <w:rFonts w:cs="Calibri"/>
          <w:color w:val="000000"/>
          <w:spacing w:val="-2"/>
          <w:lang w:val="ru-RU"/>
        </w:rPr>
        <w:t>дочным соком при диарее; б) гиперсаливация.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i/>
          <w:color w:val="000000"/>
          <w:spacing w:val="-6"/>
          <w:lang w:val="ru-RU"/>
        </w:rPr>
        <w:t xml:space="preserve">Защитно-компенсаторные реакции </w:t>
      </w:r>
      <w:r>
        <w:rPr>
          <w:rFonts w:cs="Calibri"/>
          <w:i/>
          <w:color w:val="000000"/>
          <w:spacing w:val="-8"/>
          <w:lang w:val="ru-RU"/>
        </w:rPr>
        <w:t>при негазовом ацидозе.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smartTag w:uri="urn:schemas-microsoft-com:office:smarttags" w:element="place">
        <w:r>
          <w:rPr>
            <w:rFonts w:cs="Calibri"/>
            <w:color w:val="000000"/>
            <w:spacing w:val="-2"/>
          </w:rPr>
          <w:t>I</w:t>
        </w:r>
        <w:r>
          <w:rPr>
            <w:rFonts w:cs="Calibri"/>
            <w:color w:val="000000"/>
            <w:spacing w:val="-2"/>
            <w:lang w:val="ru-RU"/>
          </w:rPr>
          <w:t>.</w:t>
        </w:r>
      </w:smartTag>
      <w:r>
        <w:rPr>
          <w:rFonts w:cs="Calibri"/>
          <w:color w:val="000000"/>
          <w:spacing w:val="-2"/>
          <w:lang w:val="ru-RU"/>
        </w:rPr>
        <w:t xml:space="preserve"> Дыхательные механизмы компенсации направлены на уменьшение рСО</w:t>
      </w:r>
      <w:r>
        <w:rPr>
          <w:rFonts w:cs="Calibri"/>
          <w:color w:val="000000"/>
          <w:spacing w:val="-2"/>
          <w:vertAlign w:val="subscript"/>
          <w:lang w:val="ru-RU"/>
        </w:rPr>
        <w:t>2</w:t>
      </w:r>
      <w:r>
        <w:rPr>
          <w:rFonts w:cs="Calibri"/>
          <w:color w:val="000000"/>
          <w:spacing w:val="-2"/>
          <w:lang w:val="ru-RU"/>
        </w:rPr>
        <w:t>. При увеличении концентраций ионов водорода возбуждает</w:t>
      </w:r>
      <w:r>
        <w:rPr>
          <w:rFonts w:cs="Calibri"/>
          <w:color w:val="000000"/>
          <w:lang w:val="ru-RU"/>
        </w:rPr>
        <w:t xml:space="preserve">ся дыхательный центр, развивается гипервентиляция и увеличивается </w:t>
      </w:r>
      <w:r>
        <w:rPr>
          <w:rFonts w:cs="Calibri"/>
          <w:color w:val="000000"/>
          <w:spacing w:val="-3"/>
          <w:lang w:val="ru-RU"/>
        </w:rPr>
        <w:t>выведение СО</w:t>
      </w:r>
      <w:r>
        <w:rPr>
          <w:rFonts w:cs="Calibri"/>
          <w:color w:val="000000"/>
          <w:spacing w:val="-3"/>
          <w:vertAlign w:val="subscript"/>
          <w:lang w:val="ru-RU"/>
        </w:rPr>
        <w:t>2</w:t>
      </w:r>
      <w:r>
        <w:rPr>
          <w:rFonts w:cs="Calibri"/>
          <w:color w:val="000000"/>
          <w:spacing w:val="-3"/>
          <w:lang w:val="ru-RU"/>
        </w:rPr>
        <w:t xml:space="preserve"> из организма.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</w:rPr>
        <w:t>II</w:t>
      </w:r>
      <w:r>
        <w:rPr>
          <w:rFonts w:cs="Calibri"/>
          <w:color w:val="000000"/>
          <w:lang w:val="ru-RU"/>
        </w:rPr>
        <w:t xml:space="preserve">. Почечные механизмы компенсации направлены на сохранение </w:t>
      </w:r>
      <w:r>
        <w:rPr>
          <w:rFonts w:cs="Calibri"/>
          <w:color w:val="000000"/>
          <w:spacing w:val="-1"/>
          <w:lang w:val="ru-RU"/>
        </w:rPr>
        <w:t>гидрокарбоната в организме. Уменьшение рН крови вызывает актива</w:t>
      </w:r>
      <w:r>
        <w:rPr>
          <w:rFonts w:cs="Calibri"/>
          <w:color w:val="000000"/>
          <w:lang w:val="ru-RU"/>
        </w:rPr>
        <w:t xml:space="preserve">цию ацидогенеза в дистальных извитых канальцах. Благодаря этому гидрокарбонат мочи оттитровывается и сохраняется в организме, а рН </w:t>
      </w:r>
      <w:r>
        <w:rPr>
          <w:rFonts w:cs="Calibri"/>
          <w:color w:val="000000"/>
          <w:spacing w:val="-3"/>
          <w:lang w:val="ru-RU"/>
        </w:rPr>
        <w:t>мочи уменьшается, т.е. происходит ее ацидификация.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  <w:spacing w:val="31"/>
          <w:lang w:val="ru-RU"/>
        </w:rPr>
        <w:t>Газовым</w:t>
      </w:r>
      <w:r>
        <w:rPr>
          <w:rFonts w:cs="Calibri"/>
          <w:color w:val="000000"/>
          <w:lang w:val="ru-RU"/>
        </w:rPr>
        <w:t xml:space="preserve"> </w:t>
      </w:r>
      <w:r>
        <w:rPr>
          <w:rFonts w:cs="Calibri"/>
          <w:color w:val="000000"/>
          <w:spacing w:val="-8"/>
          <w:lang w:val="ru-RU"/>
        </w:rPr>
        <w:t xml:space="preserve">называют </w:t>
      </w:r>
      <w:r>
        <w:rPr>
          <w:rFonts w:cs="Calibri"/>
          <w:color w:val="000000"/>
          <w:spacing w:val="27"/>
          <w:lang w:val="ru-RU"/>
        </w:rPr>
        <w:t>алкалоз,</w:t>
      </w:r>
      <w:r>
        <w:rPr>
          <w:rFonts w:cs="Calibri"/>
          <w:color w:val="000000"/>
          <w:lang w:val="ru-RU"/>
        </w:rPr>
        <w:t xml:space="preserve"> </w:t>
      </w:r>
      <w:r>
        <w:rPr>
          <w:rFonts w:cs="Calibri"/>
          <w:color w:val="000000"/>
          <w:spacing w:val="-8"/>
          <w:lang w:val="ru-RU"/>
        </w:rPr>
        <w:t xml:space="preserve">основу которого составляет </w:t>
      </w:r>
      <w:r>
        <w:rPr>
          <w:rFonts w:cs="Calibri"/>
          <w:color w:val="000000"/>
          <w:spacing w:val="-6"/>
          <w:lang w:val="ru-RU"/>
        </w:rPr>
        <w:t xml:space="preserve">уменьшение напряжения углекислого газа в крови </w:t>
      </w:r>
      <w:r>
        <w:rPr>
          <w:rFonts w:cs="Calibri"/>
          <w:i/>
          <w:color w:val="000000"/>
          <w:spacing w:val="-6"/>
          <w:lang w:val="ru-RU"/>
        </w:rPr>
        <w:t>(гипокапния).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i/>
          <w:color w:val="000000"/>
          <w:spacing w:val="-7"/>
          <w:lang w:val="ru-RU"/>
        </w:rPr>
        <w:t>Причины газового алкалоза.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  <w:spacing w:val="-7"/>
          <w:lang w:val="ru-RU"/>
        </w:rPr>
        <w:t xml:space="preserve">Причиной газового алкалоза является </w:t>
      </w:r>
      <w:r>
        <w:rPr>
          <w:rFonts w:cs="Calibri"/>
          <w:i/>
          <w:color w:val="000000"/>
          <w:spacing w:val="-7"/>
          <w:lang w:val="ru-RU"/>
        </w:rPr>
        <w:t xml:space="preserve">гипервентиляция легких. </w:t>
      </w:r>
      <w:r>
        <w:rPr>
          <w:rFonts w:cs="Calibri"/>
          <w:color w:val="000000"/>
          <w:spacing w:val="-7"/>
          <w:lang w:val="ru-RU"/>
        </w:rPr>
        <w:t>Она бывает при: а) непосредственном возбуждении дыхательного цен</w:t>
      </w:r>
      <w:r>
        <w:rPr>
          <w:rFonts w:cs="Calibri"/>
          <w:color w:val="000000"/>
          <w:spacing w:val="-5"/>
          <w:lang w:val="ru-RU"/>
        </w:rPr>
        <w:t>тра (опухоли головного мозга, энцефалиты); б) рефлекторном его воз</w:t>
      </w:r>
      <w:r>
        <w:rPr>
          <w:rFonts w:cs="Calibri"/>
          <w:color w:val="000000"/>
          <w:spacing w:val="-4"/>
          <w:lang w:val="ru-RU"/>
        </w:rPr>
        <w:t xml:space="preserve">буждении при раздражении периферических хеморецепторов (горная болезнь, лихорадка); в) неправильно осуществляемом управляемом </w:t>
      </w:r>
      <w:r>
        <w:rPr>
          <w:rFonts w:cs="Calibri"/>
          <w:color w:val="000000"/>
          <w:spacing w:val="-9"/>
          <w:lang w:val="ru-RU"/>
        </w:rPr>
        <w:t>искусственном дыхании.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  <w:spacing w:val="-4"/>
          <w:lang w:val="ru-RU"/>
        </w:rPr>
        <w:t xml:space="preserve">Защитно-компенсаторные реакции  </w:t>
      </w:r>
      <w:r>
        <w:rPr>
          <w:rFonts w:cs="Calibri"/>
          <w:color w:val="000000"/>
          <w:spacing w:val="-5"/>
          <w:lang w:val="ru-RU"/>
        </w:rPr>
        <w:t>при газовом алкалозе</w:t>
      </w:r>
      <w:r>
        <w:rPr>
          <w:rFonts w:cs="Calibri"/>
          <w:i/>
          <w:color w:val="000000"/>
          <w:spacing w:val="-5"/>
          <w:lang w:val="ru-RU"/>
        </w:rPr>
        <w:t>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  <w:spacing w:val="-4"/>
          <w:lang w:val="ru-RU"/>
        </w:rPr>
        <w:t xml:space="preserve">Компенсаторные реакции при </w:t>
      </w:r>
      <w:r>
        <w:rPr>
          <w:rFonts w:cs="Calibri"/>
          <w:i/>
          <w:color w:val="000000"/>
          <w:spacing w:val="-4"/>
          <w:lang w:val="ru-RU"/>
        </w:rPr>
        <w:t xml:space="preserve">газовом алкалозе </w:t>
      </w:r>
      <w:r>
        <w:rPr>
          <w:rFonts w:cs="Calibri"/>
          <w:color w:val="000000"/>
          <w:spacing w:val="-4"/>
          <w:lang w:val="ru-RU"/>
        </w:rPr>
        <w:t xml:space="preserve">направлены на </w:t>
      </w:r>
      <w:r>
        <w:rPr>
          <w:rFonts w:cs="Calibri"/>
          <w:color w:val="000000"/>
          <w:spacing w:val="-7"/>
          <w:lang w:val="ru-RU"/>
        </w:rPr>
        <w:t>уменьшение концентрации гидрокарбоната в плазме крови и обеспечи</w:t>
      </w:r>
      <w:r>
        <w:rPr>
          <w:rFonts w:cs="Calibri"/>
          <w:color w:val="000000"/>
          <w:spacing w:val="-9"/>
          <w:lang w:val="ru-RU"/>
        </w:rPr>
        <w:t>ваются почками.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  <w:spacing w:val="-5"/>
          <w:lang w:val="ru-RU"/>
        </w:rPr>
        <w:t>При уменьшении рСО, крови уменьшается интенсивность ацидо</w:t>
      </w:r>
      <w:r>
        <w:rPr>
          <w:rFonts w:cs="Calibri"/>
          <w:color w:val="000000"/>
          <w:spacing w:val="-1"/>
          <w:lang w:val="ru-RU"/>
        </w:rPr>
        <w:t xml:space="preserve">генеза в проксимальных извитых канальцах нефронов, что ведет к </w:t>
      </w:r>
      <w:r>
        <w:rPr>
          <w:rFonts w:cs="Calibri"/>
          <w:color w:val="000000"/>
          <w:spacing w:val="-6"/>
          <w:lang w:val="ru-RU"/>
        </w:rPr>
        <w:t xml:space="preserve">уменьшению реабсорбции гидрокарбоната. Следствием этого является </w:t>
      </w:r>
      <w:r>
        <w:rPr>
          <w:rFonts w:cs="Calibri"/>
          <w:color w:val="000000"/>
          <w:spacing w:val="-2"/>
          <w:lang w:val="ru-RU"/>
        </w:rPr>
        <w:t xml:space="preserve">увеличение рН мочи, с одной стороны, и уменьшение концентрации </w:t>
      </w:r>
      <w:r>
        <w:rPr>
          <w:rFonts w:cs="Calibri"/>
          <w:color w:val="000000"/>
          <w:spacing w:val="-7"/>
          <w:lang w:val="ru-RU"/>
        </w:rPr>
        <w:t>гидрокарбоната в плазме крови, с другой.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i/>
          <w:color w:val="000000"/>
          <w:spacing w:val="-4"/>
          <w:lang w:val="ru-RU"/>
        </w:rPr>
        <w:t>Коррекция газового алкалоза.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  <w:spacing w:val="-5"/>
          <w:lang w:val="ru-RU"/>
        </w:rPr>
        <w:t>Коррекция этого нарушения направлена на увеличение напряжения углекислого газа в крови, т.е. на борьбу с гипокапнией. С этой це</w:t>
      </w:r>
      <w:r>
        <w:rPr>
          <w:rFonts w:cs="Calibri"/>
          <w:color w:val="000000"/>
          <w:spacing w:val="-3"/>
          <w:lang w:val="ru-RU"/>
        </w:rPr>
        <w:t>лью для дыхания используют газовые смеси, богатые СО</w:t>
      </w:r>
      <w:r>
        <w:rPr>
          <w:rFonts w:cs="Calibri"/>
          <w:color w:val="000000"/>
          <w:spacing w:val="-3"/>
          <w:vertAlign w:val="subscript"/>
          <w:lang w:val="ru-RU"/>
        </w:rPr>
        <w:t>2</w:t>
      </w:r>
      <w:r>
        <w:rPr>
          <w:rFonts w:cs="Calibri"/>
          <w:color w:val="000000"/>
          <w:spacing w:val="-3"/>
          <w:lang w:val="ru-RU"/>
        </w:rPr>
        <w:t xml:space="preserve">, например </w:t>
      </w:r>
      <w:r>
        <w:rPr>
          <w:rFonts w:cs="Calibri"/>
          <w:color w:val="000000"/>
          <w:spacing w:val="-6"/>
          <w:lang w:val="ru-RU"/>
        </w:rPr>
        <w:t>карбоген, состоящий из О</w:t>
      </w:r>
      <w:r>
        <w:rPr>
          <w:rFonts w:cs="Calibri"/>
          <w:color w:val="000000"/>
          <w:spacing w:val="-6"/>
          <w:vertAlign w:val="subscript"/>
          <w:lang w:val="ru-RU"/>
        </w:rPr>
        <w:t>2</w:t>
      </w:r>
      <w:r>
        <w:rPr>
          <w:rFonts w:cs="Calibri"/>
          <w:color w:val="000000"/>
          <w:spacing w:val="-6"/>
          <w:lang w:val="ru-RU"/>
        </w:rPr>
        <w:t>, (95%) и СО</w:t>
      </w:r>
      <w:r>
        <w:rPr>
          <w:rFonts w:cs="Calibri"/>
          <w:color w:val="000000"/>
          <w:spacing w:val="-6"/>
          <w:vertAlign w:val="subscript"/>
          <w:lang w:val="ru-RU"/>
        </w:rPr>
        <w:t>2</w:t>
      </w:r>
      <w:r>
        <w:rPr>
          <w:rFonts w:cs="Calibri"/>
          <w:color w:val="000000"/>
          <w:spacing w:val="-6"/>
          <w:lang w:val="ru-RU"/>
        </w:rPr>
        <w:t xml:space="preserve"> (5%).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i/>
          <w:color w:val="000000"/>
          <w:spacing w:val="-6"/>
          <w:lang w:val="ru-RU"/>
        </w:rPr>
        <w:t>Негазовый алкалоз.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  <w:spacing w:val="37"/>
          <w:lang w:val="ru-RU"/>
        </w:rPr>
        <w:t>Негазовым</w:t>
      </w:r>
      <w:r>
        <w:rPr>
          <w:rFonts w:cs="Calibri"/>
          <w:color w:val="000000"/>
          <w:lang w:val="ru-RU"/>
        </w:rPr>
        <w:t xml:space="preserve"> </w:t>
      </w:r>
      <w:r>
        <w:rPr>
          <w:rFonts w:cs="Calibri"/>
          <w:color w:val="000000"/>
          <w:spacing w:val="-4"/>
          <w:lang w:val="ru-RU"/>
        </w:rPr>
        <w:t xml:space="preserve">называют </w:t>
      </w:r>
      <w:r>
        <w:rPr>
          <w:rFonts w:cs="Calibri"/>
          <w:color w:val="000000"/>
          <w:spacing w:val="36"/>
          <w:lang w:val="ru-RU"/>
        </w:rPr>
        <w:t>алкалоз,</w:t>
      </w:r>
      <w:r>
        <w:rPr>
          <w:rFonts w:cs="Calibri"/>
          <w:color w:val="000000"/>
          <w:lang w:val="ru-RU"/>
        </w:rPr>
        <w:t xml:space="preserve"> </w:t>
      </w:r>
      <w:r>
        <w:rPr>
          <w:rFonts w:cs="Calibri"/>
          <w:color w:val="000000"/>
          <w:spacing w:val="-4"/>
          <w:lang w:val="ru-RU"/>
        </w:rPr>
        <w:t xml:space="preserve">основу которого составляет </w:t>
      </w:r>
      <w:r>
        <w:rPr>
          <w:rFonts w:cs="Calibri"/>
          <w:color w:val="000000"/>
          <w:spacing w:val="-7"/>
          <w:lang w:val="ru-RU"/>
        </w:rPr>
        <w:t>увеличение концентрации гидрокарбоната в плазме крови.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i/>
          <w:color w:val="000000"/>
          <w:spacing w:val="-2"/>
          <w:lang w:val="ru-RU"/>
        </w:rPr>
        <w:t>Виды негазового алкалоза.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smartTag w:uri="urn:schemas-microsoft-com:office:smarttags" w:element="place">
        <w:r>
          <w:rPr>
            <w:rFonts w:cs="Calibri"/>
            <w:color w:val="000000"/>
            <w:spacing w:val="-7"/>
          </w:rPr>
          <w:t>I</w:t>
        </w:r>
        <w:r>
          <w:rPr>
            <w:rFonts w:cs="Calibri"/>
            <w:color w:val="000000"/>
            <w:spacing w:val="-7"/>
            <w:lang w:val="ru-RU"/>
          </w:rPr>
          <w:t>.</w:t>
        </w:r>
      </w:smartTag>
      <w:r>
        <w:rPr>
          <w:rFonts w:cs="Calibri"/>
          <w:color w:val="000000"/>
          <w:spacing w:val="-7"/>
          <w:lang w:val="ru-RU"/>
        </w:rPr>
        <w:t xml:space="preserve"> </w:t>
      </w:r>
      <w:r>
        <w:rPr>
          <w:rFonts w:cs="Calibri"/>
          <w:i/>
          <w:color w:val="000000"/>
          <w:spacing w:val="-7"/>
          <w:lang w:val="ru-RU"/>
        </w:rPr>
        <w:t xml:space="preserve">Выделительный </w:t>
      </w:r>
      <w:r>
        <w:rPr>
          <w:rFonts w:cs="Calibri"/>
          <w:color w:val="000000"/>
          <w:spacing w:val="-7"/>
          <w:lang w:val="ru-RU"/>
        </w:rPr>
        <w:t>негазовый алкалоз: а) гипохлоремический; б) гипокалиемический.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  <w:spacing w:val="-6"/>
        </w:rPr>
        <w:t>II</w:t>
      </w:r>
      <w:r>
        <w:rPr>
          <w:rFonts w:cs="Calibri"/>
          <w:color w:val="000000"/>
          <w:spacing w:val="-6"/>
          <w:lang w:val="ru-RU"/>
        </w:rPr>
        <w:t xml:space="preserve">. </w:t>
      </w:r>
      <w:r>
        <w:rPr>
          <w:rFonts w:cs="Calibri"/>
          <w:i/>
          <w:color w:val="000000"/>
          <w:spacing w:val="-6"/>
          <w:lang w:val="ru-RU"/>
        </w:rPr>
        <w:t xml:space="preserve">Экзогенный </w:t>
      </w:r>
      <w:r>
        <w:rPr>
          <w:rFonts w:cs="Calibri"/>
          <w:color w:val="000000"/>
          <w:spacing w:val="-6"/>
          <w:lang w:val="ru-RU"/>
        </w:rPr>
        <w:t xml:space="preserve">негазовый алкалоз (гипернатриемический). 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  <w:spacing w:val="34"/>
          <w:lang w:val="ru-RU"/>
        </w:rPr>
        <w:t>Гипохлоремический</w:t>
      </w:r>
      <w:r>
        <w:rPr>
          <w:rFonts w:cs="Calibri"/>
          <w:color w:val="000000"/>
          <w:lang w:val="ru-RU"/>
        </w:rPr>
        <w:t xml:space="preserve"> </w:t>
      </w:r>
      <w:r>
        <w:rPr>
          <w:rFonts w:cs="Calibri"/>
          <w:color w:val="000000"/>
          <w:spacing w:val="-8"/>
          <w:lang w:val="ru-RU"/>
        </w:rPr>
        <w:t xml:space="preserve">— это </w:t>
      </w:r>
      <w:r>
        <w:rPr>
          <w:rFonts w:cs="Calibri"/>
          <w:color w:val="000000"/>
          <w:spacing w:val="26"/>
          <w:lang w:val="ru-RU"/>
        </w:rPr>
        <w:t>алкалоз,</w:t>
      </w:r>
      <w:r>
        <w:rPr>
          <w:rFonts w:cs="Calibri"/>
          <w:color w:val="000000"/>
          <w:lang w:val="ru-RU"/>
        </w:rPr>
        <w:t xml:space="preserve"> </w:t>
      </w:r>
      <w:r>
        <w:rPr>
          <w:rFonts w:cs="Calibri"/>
          <w:color w:val="000000"/>
          <w:spacing w:val="-8"/>
          <w:lang w:val="ru-RU"/>
        </w:rPr>
        <w:t xml:space="preserve">связанный с потерей </w:t>
      </w:r>
      <w:r>
        <w:rPr>
          <w:rFonts w:cs="Calibri"/>
          <w:color w:val="000000"/>
          <w:spacing w:val="-4"/>
          <w:lang w:val="ru-RU"/>
        </w:rPr>
        <w:t xml:space="preserve">анионов хлора, в результате чего развивается </w:t>
      </w:r>
      <w:r>
        <w:rPr>
          <w:rFonts w:cs="Calibri"/>
          <w:i/>
          <w:color w:val="000000"/>
          <w:spacing w:val="-4"/>
          <w:lang w:val="ru-RU"/>
        </w:rPr>
        <w:t xml:space="preserve">гипохлоремия. </w:t>
      </w:r>
      <w:r>
        <w:rPr>
          <w:rFonts w:cs="Calibri"/>
          <w:color w:val="000000"/>
          <w:spacing w:val="-4"/>
          <w:lang w:val="ru-RU"/>
        </w:rPr>
        <w:t xml:space="preserve">При этом </w:t>
      </w:r>
      <w:r>
        <w:rPr>
          <w:rFonts w:cs="Calibri"/>
          <w:color w:val="000000"/>
          <w:spacing w:val="-5"/>
          <w:lang w:val="ru-RU"/>
        </w:rPr>
        <w:t>потеря анионов хлора восполняется увеличением концентрации анио</w:t>
      </w:r>
      <w:r>
        <w:rPr>
          <w:rFonts w:cs="Calibri"/>
          <w:color w:val="000000"/>
          <w:spacing w:val="-9"/>
          <w:lang w:val="ru-RU"/>
        </w:rPr>
        <w:t>нов гидрокарбоната.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  <w:spacing w:val="-6"/>
          <w:lang w:val="ru-RU"/>
        </w:rPr>
        <w:t>Наиболее частой причиной развития такого алкалоза является не</w:t>
      </w:r>
      <w:r>
        <w:rPr>
          <w:rFonts w:cs="Calibri"/>
          <w:color w:val="000000"/>
          <w:spacing w:val="-8"/>
          <w:lang w:val="ru-RU"/>
        </w:rPr>
        <w:t>укротимая рвота.</w:t>
      </w:r>
    </w:p>
    <w:p w:rsidR="003627DB" w:rsidRDefault="003627DB" w:rsidP="003627DB">
      <w:pPr>
        <w:spacing w:after="0" w:line="240" w:lineRule="auto"/>
        <w:rPr>
          <w:rFonts w:cs="Calibri"/>
          <w:color w:val="000000"/>
          <w:spacing w:val="-6"/>
          <w:lang w:val="ru-RU"/>
        </w:rPr>
      </w:pPr>
      <w:r>
        <w:rPr>
          <w:rFonts w:cs="Calibri"/>
          <w:color w:val="000000"/>
          <w:spacing w:val="32"/>
          <w:lang w:val="ru-RU"/>
        </w:rPr>
        <w:t>Гипокалиемический</w:t>
      </w:r>
      <w:r>
        <w:rPr>
          <w:rFonts w:cs="Calibri"/>
          <w:color w:val="000000"/>
          <w:lang w:val="ru-RU"/>
        </w:rPr>
        <w:t xml:space="preserve"> </w:t>
      </w:r>
      <w:r>
        <w:rPr>
          <w:rFonts w:cs="Calibri"/>
          <w:color w:val="000000"/>
          <w:spacing w:val="-7"/>
          <w:lang w:val="ru-RU"/>
        </w:rPr>
        <w:t xml:space="preserve">— это </w:t>
      </w:r>
      <w:r>
        <w:rPr>
          <w:rFonts w:cs="Calibri"/>
          <w:color w:val="000000"/>
          <w:spacing w:val="23"/>
          <w:lang w:val="ru-RU"/>
        </w:rPr>
        <w:t>алкалоз,</w:t>
      </w:r>
      <w:r>
        <w:rPr>
          <w:rFonts w:cs="Calibri"/>
          <w:color w:val="000000"/>
          <w:lang w:val="ru-RU"/>
        </w:rPr>
        <w:t xml:space="preserve"> </w:t>
      </w:r>
      <w:r>
        <w:rPr>
          <w:rFonts w:cs="Calibri"/>
          <w:color w:val="000000"/>
          <w:spacing w:val="-7"/>
          <w:lang w:val="ru-RU"/>
        </w:rPr>
        <w:t xml:space="preserve">который развивается вследствие потери организмом ионов калия. </w:t>
      </w:r>
      <w:r>
        <w:rPr>
          <w:rFonts w:cs="Calibri"/>
          <w:color w:val="000000"/>
          <w:spacing w:val="-5"/>
          <w:lang w:val="ru-RU"/>
        </w:rPr>
        <w:t xml:space="preserve">Наиболее частой причиной его возникновения является </w:t>
      </w:r>
      <w:r>
        <w:rPr>
          <w:rFonts w:cs="Calibri"/>
          <w:i/>
          <w:color w:val="000000"/>
          <w:spacing w:val="-5"/>
          <w:lang w:val="ru-RU"/>
        </w:rPr>
        <w:t>гипераль</w:t>
      </w:r>
      <w:r>
        <w:rPr>
          <w:rFonts w:cs="Calibri"/>
          <w:i/>
          <w:color w:val="000000"/>
          <w:spacing w:val="-6"/>
          <w:lang w:val="ru-RU"/>
        </w:rPr>
        <w:t xml:space="preserve">достеронизм, </w:t>
      </w:r>
      <w:r>
        <w:rPr>
          <w:rFonts w:cs="Calibri"/>
          <w:color w:val="000000"/>
          <w:spacing w:val="-6"/>
          <w:lang w:val="ru-RU"/>
        </w:rPr>
        <w:t>при котором увеличивается секреция ионов калия в мочу и развивается гипокалемия.</w:t>
      </w:r>
    </w:p>
    <w:p w:rsidR="003627DB" w:rsidRDefault="003627DB" w:rsidP="003627DB">
      <w:pPr>
        <w:spacing w:after="0" w:line="240" w:lineRule="auto"/>
        <w:rPr>
          <w:rFonts w:cs="Calibri"/>
          <w:color w:val="000000"/>
          <w:spacing w:val="-8"/>
          <w:lang w:val="ru-RU"/>
        </w:rPr>
      </w:pPr>
      <w:r>
        <w:rPr>
          <w:rFonts w:cs="Calibri"/>
          <w:i/>
          <w:color w:val="000000"/>
          <w:spacing w:val="-6"/>
          <w:lang w:val="ru-RU"/>
        </w:rPr>
        <w:lastRenderedPageBreak/>
        <w:t xml:space="preserve">Экзогенный( гипернатриемический) алкалоз. </w:t>
      </w:r>
      <w:r>
        <w:rPr>
          <w:rFonts w:cs="Calibri"/>
          <w:color w:val="000000"/>
          <w:spacing w:val="-6"/>
          <w:lang w:val="ru-RU"/>
        </w:rPr>
        <w:t>Экзогенный</w:t>
      </w:r>
      <w:r>
        <w:rPr>
          <w:rFonts w:cs="Calibri"/>
          <w:color w:val="000000"/>
          <w:spacing w:val="-5"/>
          <w:lang w:val="ru-RU"/>
        </w:rPr>
        <w:t xml:space="preserve"> - это </w:t>
      </w:r>
      <w:r>
        <w:rPr>
          <w:rFonts w:cs="Calibri"/>
          <w:color w:val="000000"/>
          <w:spacing w:val="-6"/>
          <w:lang w:val="ru-RU"/>
        </w:rPr>
        <w:t xml:space="preserve">алкалоз, связанный с поступлением в организм экзогенных оснований, Чаще всего при введении большого количества </w:t>
      </w:r>
      <w:r>
        <w:rPr>
          <w:rFonts w:cs="Calibri"/>
          <w:color w:val="000000"/>
          <w:spacing w:val="-6"/>
        </w:rPr>
        <w:t>NaHCO</w:t>
      </w:r>
      <w:r>
        <w:rPr>
          <w:rFonts w:cs="Calibri"/>
          <w:color w:val="000000"/>
          <w:spacing w:val="-6"/>
          <w:lang w:val="ru-RU"/>
        </w:rPr>
        <w:t>3</w:t>
      </w:r>
      <w:r>
        <w:rPr>
          <w:rFonts w:cs="Calibri"/>
          <w:i/>
          <w:color w:val="000000"/>
          <w:spacing w:val="-6"/>
          <w:lang w:val="ru-RU"/>
        </w:rPr>
        <w:t xml:space="preserve"> ,</w:t>
      </w:r>
      <w:r>
        <w:rPr>
          <w:rFonts w:cs="Calibri"/>
          <w:color w:val="000000"/>
          <w:spacing w:val="-6"/>
          <w:lang w:val="ru-RU"/>
        </w:rPr>
        <w:t>на</w:t>
      </w:r>
      <w:r>
        <w:rPr>
          <w:rFonts w:cs="Calibri"/>
          <w:color w:val="000000"/>
          <w:spacing w:val="-5"/>
          <w:lang w:val="ru-RU"/>
        </w:rPr>
        <w:t xml:space="preserve">пример, при </w:t>
      </w:r>
      <w:r>
        <w:rPr>
          <w:rFonts w:cs="Calibri"/>
          <w:color w:val="000000"/>
          <w:spacing w:val="-8"/>
          <w:lang w:val="ru-RU"/>
        </w:rPr>
        <w:t>неправильной коррекции негазового ацидоза.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i/>
          <w:color w:val="000000"/>
          <w:spacing w:val="-6"/>
          <w:lang w:val="ru-RU"/>
        </w:rPr>
        <w:t xml:space="preserve">Защитно компенсаторные реакции </w:t>
      </w:r>
      <w:r>
        <w:rPr>
          <w:rFonts w:cs="Calibri"/>
          <w:i/>
          <w:color w:val="000000"/>
          <w:spacing w:val="-8"/>
          <w:lang w:val="ru-RU"/>
        </w:rPr>
        <w:t>при негазовом алкалозе.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  <w:spacing w:val="-4"/>
          <w:lang w:val="ru-RU"/>
        </w:rPr>
        <w:t>Компенсаторные реакции в этих условиях направлены на увеличение напряжения углекислого газа в крови и обеспечиваются систе</w:t>
      </w:r>
      <w:r>
        <w:rPr>
          <w:rFonts w:cs="Calibri"/>
          <w:color w:val="000000"/>
          <w:spacing w:val="-2"/>
          <w:lang w:val="ru-RU"/>
        </w:rPr>
        <w:t>мой внешнего дыхания. При увеличении рН уменьшается возбуди</w:t>
      </w:r>
      <w:r>
        <w:rPr>
          <w:rFonts w:cs="Calibri"/>
          <w:color w:val="000000"/>
          <w:spacing w:val="-3"/>
          <w:lang w:val="ru-RU"/>
        </w:rPr>
        <w:t>мость и угнетается дыхательный центр, что приводит к гиповентиля</w:t>
      </w:r>
      <w:r>
        <w:rPr>
          <w:rFonts w:cs="Calibri"/>
          <w:color w:val="000000"/>
          <w:spacing w:val="-7"/>
          <w:lang w:val="ru-RU"/>
        </w:rPr>
        <w:t>ции легких. Как следствие, уменьшается выделение СО</w:t>
      </w:r>
      <w:r>
        <w:rPr>
          <w:rFonts w:cs="Calibri"/>
          <w:color w:val="000000"/>
          <w:spacing w:val="-7"/>
          <w:vertAlign w:val="subscript"/>
          <w:lang w:val="ru-RU"/>
        </w:rPr>
        <w:t>2</w:t>
      </w:r>
      <w:r>
        <w:rPr>
          <w:rFonts w:cs="Calibri"/>
          <w:color w:val="000000"/>
          <w:spacing w:val="-7"/>
          <w:lang w:val="ru-RU"/>
        </w:rPr>
        <w:t>, и рСО</w:t>
      </w:r>
      <w:r>
        <w:rPr>
          <w:rFonts w:cs="Calibri"/>
          <w:color w:val="000000"/>
          <w:spacing w:val="-7"/>
          <w:vertAlign w:val="subscript"/>
          <w:lang w:val="ru-RU"/>
        </w:rPr>
        <w:t>2</w:t>
      </w:r>
      <w:r>
        <w:rPr>
          <w:rFonts w:cs="Calibri"/>
          <w:color w:val="000000"/>
          <w:spacing w:val="-7"/>
          <w:lang w:val="ru-RU"/>
        </w:rPr>
        <w:t xml:space="preserve"> крови </w:t>
      </w:r>
      <w:r>
        <w:rPr>
          <w:rFonts w:cs="Calibri"/>
          <w:color w:val="000000"/>
          <w:spacing w:val="-10"/>
          <w:lang w:val="ru-RU"/>
        </w:rPr>
        <w:t>возрастает.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i/>
          <w:color w:val="000000"/>
          <w:spacing w:val="-5"/>
          <w:lang w:val="ru-RU"/>
        </w:rPr>
        <w:t xml:space="preserve">Патологические изменения </w:t>
      </w:r>
      <w:r>
        <w:rPr>
          <w:rFonts w:cs="Calibri"/>
          <w:i/>
          <w:color w:val="000000"/>
          <w:spacing w:val="-7"/>
          <w:lang w:val="ru-RU"/>
        </w:rPr>
        <w:t xml:space="preserve"> в организме при декомпенсированных алкалозах. 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  <w:spacing w:val="-4"/>
          <w:lang w:val="ru-RU"/>
        </w:rPr>
        <w:t xml:space="preserve">1. </w:t>
      </w:r>
      <w:r>
        <w:rPr>
          <w:rFonts w:cs="Calibri"/>
          <w:i/>
          <w:color w:val="000000"/>
          <w:spacing w:val="-4"/>
          <w:lang w:val="ru-RU"/>
        </w:rPr>
        <w:t xml:space="preserve">Клеточный алкалоз. </w:t>
      </w:r>
      <w:r>
        <w:rPr>
          <w:rFonts w:cs="Calibri"/>
          <w:color w:val="000000"/>
          <w:spacing w:val="-4"/>
          <w:lang w:val="ru-RU"/>
        </w:rPr>
        <w:t xml:space="preserve">Приводит к: а) нарушениям конформации </w:t>
      </w:r>
      <w:r>
        <w:rPr>
          <w:rFonts w:cs="Calibri"/>
          <w:color w:val="000000"/>
          <w:spacing w:val="-5"/>
          <w:lang w:val="ru-RU"/>
        </w:rPr>
        <w:t xml:space="preserve">и свойств структурных, функциональных белков и белков-ферментов; </w:t>
      </w:r>
      <w:r>
        <w:rPr>
          <w:rFonts w:cs="Calibri"/>
          <w:color w:val="000000"/>
          <w:spacing w:val="-6"/>
          <w:lang w:val="ru-RU"/>
        </w:rPr>
        <w:t>б) увеличению гидрофильности клеточных коллоидов, вследствие чего развивается отек клетки; в) нарушению окислительного фосфорилиро</w:t>
      </w:r>
      <w:r>
        <w:rPr>
          <w:rFonts w:cs="Calibri"/>
          <w:color w:val="000000"/>
          <w:spacing w:val="-7"/>
          <w:lang w:val="ru-RU"/>
        </w:rPr>
        <w:t>вания в митохондриях.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  <w:spacing w:val="-8"/>
          <w:lang w:val="ru-RU"/>
        </w:rPr>
        <w:t xml:space="preserve">2. </w:t>
      </w:r>
      <w:r>
        <w:rPr>
          <w:rFonts w:cs="Calibri"/>
          <w:i/>
          <w:color w:val="000000"/>
          <w:spacing w:val="-8"/>
          <w:lang w:val="ru-RU"/>
        </w:rPr>
        <w:t xml:space="preserve">Гипокалъциемия </w:t>
      </w:r>
      <w:r>
        <w:rPr>
          <w:rFonts w:cs="Calibri"/>
          <w:color w:val="000000"/>
          <w:spacing w:val="-8"/>
          <w:lang w:val="ru-RU"/>
        </w:rPr>
        <w:t>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i/>
          <w:color w:val="000000"/>
          <w:spacing w:val="-4"/>
          <w:lang w:val="ru-RU"/>
        </w:rPr>
        <w:t>Связь между нарушениями кислот</w:t>
      </w:r>
      <w:r>
        <w:rPr>
          <w:rFonts w:cs="Calibri"/>
          <w:i/>
          <w:color w:val="000000"/>
          <w:spacing w:val="-7"/>
          <w:lang w:val="ru-RU"/>
        </w:rPr>
        <w:t>но-основного состояния и нарушениями электролитного об</w:t>
      </w:r>
      <w:r>
        <w:rPr>
          <w:rFonts w:cs="Calibri"/>
          <w:i/>
          <w:color w:val="000000"/>
          <w:spacing w:val="-4"/>
          <w:lang w:val="ru-RU"/>
        </w:rPr>
        <w:t>мена.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  <w:spacing w:val="-7"/>
          <w:lang w:val="ru-RU"/>
        </w:rPr>
        <w:t>Первичные нарушения кислотно-основного состояния закономер</w:t>
      </w:r>
      <w:r>
        <w:rPr>
          <w:rFonts w:cs="Calibri"/>
          <w:color w:val="000000"/>
          <w:spacing w:val="-5"/>
          <w:lang w:val="ru-RU"/>
        </w:rPr>
        <w:t>но приводят к вторичным нарушениям обмена электролитов, и наобо</w:t>
      </w:r>
      <w:r>
        <w:rPr>
          <w:rFonts w:cs="Calibri"/>
          <w:color w:val="000000"/>
          <w:lang w:val="ru-RU"/>
        </w:rPr>
        <w:t>рот, первичные нарушения обмена электролитов вызывают развитие вторичных нарушений кислотно-основного состояния.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  <w:lang w:val="ru-RU"/>
        </w:rPr>
        <w:t>Наиболее тесная связь существует между нарушениями кислотно-основного состояния и обменом ионов калия.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  <w:lang w:val="ru-RU"/>
        </w:rPr>
        <w:t>При декомпенсированных ацидозах развивается гиперкалиемия, а при гиперкалиемии — ацидоз. Это во многом объясняется изменениями процессов секреции ионов калия и водорода в дистальных извитых канальцах почечных нефронов.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  <w:lang w:val="ru-RU"/>
        </w:rPr>
        <w:t xml:space="preserve">При </w:t>
      </w:r>
      <w:r>
        <w:rPr>
          <w:rFonts w:cs="Calibri"/>
          <w:i/>
          <w:color w:val="000000"/>
          <w:lang w:val="ru-RU"/>
        </w:rPr>
        <w:t xml:space="preserve">ацидозе </w:t>
      </w:r>
      <w:r>
        <w:rPr>
          <w:rFonts w:cs="Calibri"/>
          <w:color w:val="000000"/>
          <w:lang w:val="ru-RU"/>
        </w:rPr>
        <w:t>усиление ацидогенеза в почках сопровождается уменьшением секреции калия, в результате чего его концентрация в плазме крови возрастает. Если же первично развивается гиперкалиемия, то она вызывает усиление процессов секреции ионов калия в почечные канальцы и угнетение ацидогенеза. Следствием этого является увеличение концентрации ионов водорода в плазме крови, т.е. развивается ацидоз.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>В условиях декомпенсированного алкалоза закономерно возникает гипокалиемия, а в результате первичной гипокалиемии — вторично алкалоз. При алкалозе в результате угнетения процессов ацидогенеза в почках усиливается секреция ионов калия — развивается гипокалиемия. При первичной гипокалиемии вследствие уменьшения секреции калия в почечные канальцы значительно возрастает интенсивность ацидогенеза. В результате увеличения секреции ионов водорода в мочу их концентрация в плазме крови уменьшается, т.е. развивается алкалоз.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color w:val="000000"/>
          <w:lang w:val="ru-RU"/>
        </w:rPr>
        <w:t>Изменения содержания ионов натрия в плазме крови также могут сопровождаться нарушениями кислотно-основного состояния, если при этом изменяется концентрация ионов гидрокарбоната (а не хлора). Так, при гипернатриемии с увеличением концентрации гидрокарбоната развивается алкалоз, и наоборот, гипонатриемия, связанная с уменьшением содержания гидрокарбонатных анионов в плазме крови, является причиной ацидоза.</w:t>
      </w:r>
    </w:p>
    <w:p w:rsidR="003627DB" w:rsidRDefault="003627DB" w:rsidP="003627DB">
      <w:pPr>
        <w:spacing w:after="0" w:line="240" w:lineRule="auto"/>
        <w:rPr>
          <w:rFonts w:cs="Calibri"/>
          <w:color w:val="000000"/>
          <w:lang w:val="ru-RU"/>
        </w:rPr>
      </w:pPr>
      <w:r>
        <w:rPr>
          <w:rFonts w:cs="Calibri"/>
          <w:color w:val="000000"/>
          <w:lang w:val="ru-RU"/>
        </w:rPr>
        <w:t>Увеличение концентрации ионов хлора в плазме крови (гиперхлоремия) при нормальном уровне ионов натрия сопровождается развитием ацидоза и, соответственно, уменьшение содержания ионов хлора (гипохлоремия), если оно не связано с гипонатриемией, является причиной алкалоза.</w:t>
      </w:r>
    </w:p>
    <w:p w:rsidR="003627DB" w:rsidRDefault="003627DB" w:rsidP="003627DB">
      <w:pPr>
        <w:spacing w:after="0" w:line="240" w:lineRule="auto"/>
        <w:rPr>
          <w:rFonts w:cs="Calibri"/>
          <w:lang w:val="ru-RU"/>
        </w:rPr>
      </w:pPr>
      <w:r>
        <w:rPr>
          <w:rFonts w:cs="Calibri"/>
          <w:lang w:val="ru-RU"/>
        </w:rPr>
        <w:t>Изменение показателей крови при разных формах нарушения КОР</w:t>
      </w:r>
    </w:p>
    <w:p w:rsidR="0038060A" w:rsidRPr="003627DB" w:rsidRDefault="0038060A">
      <w:pPr>
        <w:rPr>
          <w:lang w:val="ru-RU"/>
        </w:rPr>
      </w:pPr>
      <w:bookmarkStart w:id="15" w:name="_GoBack"/>
      <w:bookmarkEnd w:id="15"/>
    </w:p>
    <w:sectPr w:rsidR="0038060A" w:rsidRPr="0036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F5"/>
    <w:rsid w:val="002C78F5"/>
    <w:rsid w:val="003627DB"/>
    <w:rsid w:val="0038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150AD-EB01-4EB8-8D12-26E6CBDD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7DB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3627D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7DB"/>
    <w:rPr>
      <w:rFonts w:ascii="Calibri" w:eastAsia="Times New Roman" w:hAnsi="Calibri" w:cs="Times New Roman"/>
      <w:smallCaps/>
      <w:spacing w:val="5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3947</Words>
  <Characters>22498</Characters>
  <Application>Microsoft Office Word</Application>
  <DocSecurity>0</DocSecurity>
  <Lines>187</Lines>
  <Paragraphs>52</Paragraphs>
  <ScaleCrop>false</ScaleCrop>
  <Company>SPecialiST RePack</Company>
  <LinksUpToDate>false</LinksUpToDate>
  <CharactersWithSpaces>26393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2020-03-23T18:58:00Z</dcterms:created>
  <dcterms:modified xsi:type="dcterms:W3CDTF">2020-03-23T18:58:00Z</dcterms:modified>
</cp:coreProperties>
</file>