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12"/>
        <w:gridCol w:w="445"/>
        <w:gridCol w:w="7649"/>
        <w:gridCol w:w="445"/>
      </w:tblGrid>
      <w:tr w:rsidR="004300BA" w:rsidRPr="004300BA" w14:paraId="67368DFD" w14:textId="77777777" w:rsidTr="007618C7">
        <w:trPr>
          <w:gridAfter w:val="1"/>
          <w:wAfter w:w="445" w:type="dxa"/>
          <w:trHeight w:val="80"/>
        </w:trPr>
        <w:tc>
          <w:tcPr>
            <w:tcW w:w="10206" w:type="dxa"/>
            <w:gridSpan w:val="3"/>
          </w:tcPr>
          <w:p w14:paraId="7E4CA5A8" w14:textId="77777777" w:rsidR="00970D47" w:rsidRPr="007618C7" w:rsidRDefault="00970D47" w:rsidP="00671A3E">
            <w:pPr>
              <w:tabs>
                <w:tab w:val="decimal" w:pos="1877"/>
              </w:tabs>
              <w:jc w:val="center"/>
              <w:rPr>
                <w:b/>
                <w:szCs w:val="24"/>
              </w:rPr>
            </w:pPr>
            <w:r w:rsidRPr="007618C7">
              <w:rPr>
                <w:b/>
                <w:szCs w:val="24"/>
              </w:rPr>
              <w:t>НАУЧНО</w:t>
            </w:r>
            <w:r w:rsidR="00BC117E" w:rsidRPr="007618C7">
              <w:rPr>
                <w:b/>
                <w:szCs w:val="24"/>
              </w:rPr>
              <w:t xml:space="preserve"> </w:t>
            </w:r>
            <w:r w:rsidRPr="007618C7">
              <w:rPr>
                <w:b/>
                <w:szCs w:val="24"/>
              </w:rPr>
              <w:t>-</w:t>
            </w:r>
            <w:r w:rsidR="00BC117E" w:rsidRPr="007618C7">
              <w:rPr>
                <w:b/>
                <w:szCs w:val="24"/>
              </w:rPr>
              <w:t xml:space="preserve"> </w:t>
            </w:r>
            <w:r w:rsidRPr="007618C7">
              <w:rPr>
                <w:b/>
                <w:szCs w:val="24"/>
              </w:rPr>
              <w:t>ПРАКТИЧЕСКАЯ</w:t>
            </w:r>
            <w:r w:rsidR="00BC117E" w:rsidRPr="007618C7">
              <w:rPr>
                <w:b/>
                <w:szCs w:val="24"/>
              </w:rPr>
              <w:t xml:space="preserve"> </w:t>
            </w:r>
            <w:r w:rsidRPr="007618C7">
              <w:rPr>
                <w:b/>
                <w:szCs w:val="24"/>
              </w:rPr>
              <w:t>КОНФ</w:t>
            </w:r>
            <w:r w:rsidR="009A46CC" w:rsidRPr="007618C7">
              <w:rPr>
                <w:b/>
                <w:szCs w:val="24"/>
              </w:rPr>
              <w:t>Е</w:t>
            </w:r>
            <w:r w:rsidRPr="007618C7">
              <w:rPr>
                <w:b/>
                <w:szCs w:val="24"/>
              </w:rPr>
              <w:t>РЕНЦИЯ</w:t>
            </w:r>
          </w:p>
          <w:p w14:paraId="5D7C0FC5" w14:textId="77777777" w:rsidR="00970D47" w:rsidRPr="007618C7" w:rsidRDefault="00D77485" w:rsidP="00671A3E">
            <w:pPr>
              <w:jc w:val="center"/>
              <w:rPr>
                <w:b/>
                <w:szCs w:val="24"/>
              </w:rPr>
            </w:pPr>
            <w:r w:rsidRPr="007618C7">
              <w:rPr>
                <w:b/>
                <w:szCs w:val="24"/>
              </w:rPr>
              <w:t>«</w:t>
            </w:r>
            <w:proofErr w:type="spellStart"/>
            <w:r w:rsidRPr="007618C7">
              <w:rPr>
                <w:b/>
                <w:szCs w:val="24"/>
              </w:rPr>
              <w:t>Коморбидный</w:t>
            </w:r>
            <w:proofErr w:type="spellEnd"/>
            <w:r w:rsidRPr="007618C7">
              <w:rPr>
                <w:b/>
                <w:szCs w:val="24"/>
              </w:rPr>
              <w:t xml:space="preserve"> пациент в гериатрии</w:t>
            </w:r>
            <w:r w:rsidR="00970D47" w:rsidRPr="007618C7">
              <w:rPr>
                <w:b/>
                <w:szCs w:val="24"/>
              </w:rPr>
              <w:t>»</w:t>
            </w:r>
          </w:p>
          <w:p w14:paraId="7B75EE93" w14:textId="77777777" w:rsidR="00970D47" w:rsidRPr="007618C7" w:rsidRDefault="00970D47">
            <w:pPr>
              <w:jc w:val="both"/>
              <w:rPr>
                <w:szCs w:val="24"/>
              </w:rPr>
            </w:pPr>
          </w:p>
          <w:p w14:paraId="764E80D3" w14:textId="77777777" w:rsidR="00970D47" w:rsidRPr="007618C7" w:rsidRDefault="00970D47" w:rsidP="0077103B">
            <w:pPr>
              <w:jc w:val="center"/>
              <w:rPr>
                <w:szCs w:val="24"/>
              </w:rPr>
            </w:pPr>
            <w:r w:rsidRPr="007618C7">
              <w:rPr>
                <w:szCs w:val="24"/>
              </w:rPr>
              <w:t xml:space="preserve">Дата </w:t>
            </w:r>
            <w:r w:rsidR="00D77485" w:rsidRPr="007618C7">
              <w:rPr>
                <w:szCs w:val="24"/>
              </w:rPr>
              <w:t>проведения: 19 марта 2020</w:t>
            </w:r>
            <w:r w:rsidR="00BC117E" w:rsidRPr="007618C7">
              <w:rPr>
                <w:szCs w:val="24"/>
              </w:rPr>
              <w:t xml:space="preserve"> год </w:t>
            </w:r>
          </w:p>
          <w:p w14:paraId="3CB10F92" w14:textId="77777777" w:rsidR="00BC117E" w:rsidRPr="007618C7" w:rsidRDefault="00BC117E" w:rsidP="0077103B">
            <w:pPr>
              <w:jc w:val="center"/>
              <w:rPr>
                <w:szCs w:val="24"/>
              </w:rPr>
            </w:pPr>
          </w:p>
          <w:p w14:paraId="6FAF23AF" w14:textId="77777777" w:rsidR="00970D47" w:rsidRPr="007618C7" w:rsidRDefault="00970D47" w:rsidP="0077103B">
            <w:pPr>
              <w:jc w:val="center"/>
              <w:rPr>
                <w:b/>
                <w:szCs w:val="24"/>
              </w:rPr>
            </w:pPr>
            <w:r w:rsidRPr="007618C7">
              <w:rPr>
                <w:b/>
                <w:szCs w:val="24"/>
              </w:rPr>
              <w:t>Организационный комитет:</w:t>
            </w:r>
          </w:p>
          <w:p w14:paraId="2CF8F400" w14:textId="77777777" w:rsidR="00D77485" w:rsidRPr="007618C7" w:rsidRDefault="007B76C1" w:rsidP="0077103B">
            <w:pPr>
              <w:jc w:val="center"/>
              <w:rPr>
                <w:szCs w:val="24"/>
              </w:rPr>
            </w:pPr>
            <w:r w:rsidRPr="007618C7">
              <w:rPr>
                <w:szCs w:val="24"/>
              </w:rPr>
              <w:t>Председатели</w:t>
            </w:r>
            <w:r w:rsidR="00D77485" w:rsidRPr="007618C7">
              <w:rPr>
                <w:szCs w:val="24"/>
              </w:rPr>
              <w:t>:</w:t>
            </w:r>
          </w:p>
          <w:p w14:paraId="65B56E8D" w14:textId="77777777" w:rsidR="00B62F36" w:rsidRPr="007618C7" w:rsidRDefault="00B62F36">
            <w:pPr>
              <w:rPr>
                <w:szCs w:val="24"/>
              </w:rPr>
            </w:pPr>
          </w:p>
          <w:p w14:paraId="7C5F0D28" w14:textId="77777777" w:rsidR="009769BB" w:rsidRPr="007618C7" w:rsidRDefault="00D77485" w:rsidP="00945618">
            <w:pPr>
              <w:jc w:val="both"/>
              <w:rPr>
                <w:szCs w:val="24"/>
              </w:rPr>
            </w:pPr>
            <w:r w:rsidRPr="007618C7">
              <w:rPr>
                <w:b/>
                <w:szCs w:val="24"/>
              </w:rPr>
              <w:t>Демидов Алексей Александрович</w:t>
            </w:r>
            <w:r w:rsidRPr="007618C7">
              <w:rPr>
                <w:szCs w:val="24"/>
              </w:rPr>
              <w:t xml:space="preserve"> – д</w:t>
            </w:r>
            <w:r w:rsidR="00A13EBD">
              <w:rPr>
                <w:szCs w:val="24"/>
              </w:rPr>
              <w:t>.</w:t>
            </w:r>
            <w:r w:rsidRPr="007618C7">
              <w:rPr>
                <w:szCs w:val="24"/>
              </w:rPr>
              <w:t>м</w:t>
            </w:r>
            <w:r w:rsidR="00A13EBD">
              <w:rPr>
                <w:szCs w:val="24"/>
              </w:rPr>
              <w:t>.</w:t>
            </w:r>
            <w:r w:rsidRPr="007618C7">
              <w:rPr>
                <w:szCs w:val="24"/>
              </w:rPr>
              <w:t>н</w:t>
            </w:r>
            <w:r w:rsidR="00A13EBD">
              <w:rPr>
                <w:szCs w:val="24"/>
              </w:rPr>
              <w:t>.</w:t>
            </w:r>
            <w:r w:rsidRPr="007618C7">
              <w:rPr>
                <w:szCs w:val="24"/>
              </w:rPr>
              <w:t>, профессор, член Россий</w:t>
            </w:r>
            <w:r w:rsidR="00945618" w:rsidRPr="007618C7">
              <w:rPr>
                <w:szCs w:val="24"/>
              </w:rPr>
              <w:t>ского медицинского общества по а</w:t>
            </w:r>
            <w:r w:rsidR="00A13EBD">
              <w:rPr>
                <w:szCs w:val="24"/>
              </w:rPr>
              <w:t xml:space="preserve">ртериальной гипертензии, </w:t>
            </w:r>
            <w:r w:rsidRPr="007618C7">
              <w:rPr>
                <w:szCs w:val="24"/>
              </w:rPr>
              <w:t xml:space="preserve">заведующий кафедрой госпитальной терапии </w:t>
            </w:r>
            <w:r w:rsidR="009769BB" w:rsidRPr="007618C7">
              <w:rPr>
                <w:szCs w:val="24"/>
              </w:rPr>
              <w:t>ФГБОУ ВО «</w:t>
            </w:r>
            <w:r w:rsidRPr="007618C7">
              <w:rPr>
                <w:szCs w:val="24"/>
              </w:rPr>
              <w:t>Астраханск</w:t>
            </w:r>
            <w:r w:rsidR="00945618" w:rsidRPr="007618C7">
              <w:rPr>
                <w:szCs w:val="24"/>
              </w:rPr>
              <w:t>ий</w:t>
            </w:r>
            <w:r w:rsidR="00BC117E" w:rsidRPr="007618C7">
              <w:rPr>
                <w:szCs w:val="24"/>
              </w:rPr>
              <w:t xml:space="preserve"> </w:t>
            </w:r>
            <w:r w:rsidR="00945618" w:rsidRPr="007618C7">
              <w:rPr>
                <w:szCs w:val="24"/>
              </w:rPr>
              <w:t>ГМУ</w:t>
            </w:r>
            <w:r w:rsidR="009769BB" w:rsidRPr="007618C7">
              <w:rPr>
                <w:szCs w:val="24"/>
              </w:rPr>
              <w:t>» М</w:t>
            </w:r>
            <w:r w:rsidR="00945618" w:rsidRPr="007618C7">
              <w:rPr>
                <w:szCs w:val="24"/>
              </w:rPr>
              <w:t xml:space="preserve">инздрава </w:t>
            </w:r>
            <w:r w:rsidR="009769BB" w:rsidRPr="007618C7">
              <w:rPr>
                <w:szCs w:val="24"/>
              </w:rPr>
              <w:t>Р</w:t>
            </w:r>
            <w:r w:rsidR="00A13EBD">
              <w:rPr>
                <w:szCs w:val="24"/>
              </w:rPr>
              <w:t>оссии;</w:t>
            </w:r>
          </w:p>
          <w:p w14:paraId="6588B3FC" w14:textId="77777777" w:rsidR="00945618" w:rsidRPr="007618C7" w:rsidRDefault="00945618" w:rsidP="00945618">
            <w:pPr>
              <w:jc w:val="both"/>
              <w:rPr>
                <w:szCs w:val="24"/>
              </w:rPr>
            </w:pPr>
          </w:p>
          <w:p w14:paraId="486DBF82" w14:textId="77777777" w:rsidR="006028CE" w:rsidRPr="007618C7" w:rsidRDefault="00D77485" w:rsidP="00945618">
            <w:pPr>
              <w:jc w:val="both"/>
              <w:rPr>
                <w:szCs w:val="24"/>
              </w:rPr>
            </w:pPr>
            <w:r w:rsidRPr="007618C7">
              <w:rPr>
                <w:b/>
                <w:szCs w:val="24"/>
              </w:rPr>
              <w:t>Кириллов Олег Владиславович</w:t>
            </w:r>
            <w:r w:rsidR="004A7B6E" w:rsidRPr="007618C7">
              <w:rPr>
                <w:b/>
                <w:szCs w:val="24"/>
              </w:rPr>
              <w:t xml:space="preserve"> – </w:t>
            </w:r>
            <w:r w:rsidR="00A13EBD" w:rsidRPr="007618C7">
              <w:rPr>
                <w:szCs w:val="24"/>
              </w:rPr>
              <w:t xml:space="preserve">к.м.н., </w:t>
            </w:r>
            <w:r w:rsidR="00B62F36" w:rsidRPr="007618C7">
              <w:rPr>
                <w:szCs w:val="24"/>
              </w:rPr>
              <w:t>г</w:t>
            </w:r>
            <w:r w:rsidR="006028CE" w:rsidRPr="007618C7">
              <w:rPr>
                <w:szCs w:val="24"/>
              </w:rPr>
              <w:t>лавный в</w:t>
            </w:r>
            <w:r w:rsidR="00A13EBD">
              <w:rPr>
                <w:szCs w:val="24"/>
              </w:rPr>
              <w:t>нештатный специалист-гериатр южного федерального округа</w:t>
            </w:r>
            <w:r w:rsidR="006028CE" w:rsidRPr="007618C7">
              <w:rPr>
                <w:szCs w:val="24"/>
              </w:rPr>
              <w:t>, начальник ГБУЗ «Волгоградский областной военный клиниче</w:t>
            </w:r>
            <w:r w:rsidR="00A13EBD">
              <w:rPr>
                <w:szCs w:val="24"/>
              </w:rPr>
              <w:t>ский госпиталь ветеранов войн»;</w:t>
            </w:r>
          </w:p>
          <w:p w14:paraId="3558CCD2" w14:textId="77777777" w:rsidR="006028CE" w:rsidRPr="007618C7" w:rsidRDefault="006028CE" w:rsidP="00945618">
            <w:pPr>
              <w:jc w:val="both"/>
              <w:rPr>
                <w:szCs w:val="24"/>
              </w:rPr>
            </w:pPr>
          </w:p>
          <w:p w14:paraId="2AB67207" w14:textId="77777777" w:rsidR="00B62F36" w:rsidRPr="007618C7" w:rsidRDefault="008E5B03" w:rsidP="00945618">
            <w:pPr>
              <w:jc w:val="both"/>
              <w:rPr>
                <w:bCs/>
                <w:szCs w:val="24"/>
              </w:rPr>
            </w:pPr>
            <w:r w:rsidRPr="007618C7">
              <w:rPr>
                <w:b/>
                <w:szCs w:val="24"/>
              </w:rPr>
              <w:t>Печёнкина Анна Владимировна</w:t>
            </w:r>
            <w:r w:rsidR="004A7B6E" w:rsidRPr="007618C7">
              <w:rPr>
                <w:szCs w:val="24"/>
              </w:rPr>
              <w:t xml:space="preserve"> – </w:t>
            </w:r>
            <w:r w:rsidR="00B62F36" w:rsidRPr="007618C7">
              <w:rPr>
                <w:szCs w:val="24"/>
              </w:rPr>
              <w:t xml:space="preserve">главный внештатный </w:t>
            </w:r>
            <w:r w:rsidR="00A13EBD">
              <w:rPr>
                <w:szCs w:val="24"/>
              </w:rPr>
              <w:t>специалист гериатр м</w:t>
            </w:r>
            <w:r w:rsidR="00B62F36" w:rsidRPr="007618C7">
              <w:rPr>
                <w:szCs w:val="24"/>
              </w:rPr>
              <w:t xml:space="preserve">инистерства Здравоохранения Астраханской области, врач гериатр отделения сестринского ухода ГБУЗ АО </w:t>
            </w:r>
            <w:r w:rsidR="00B62F36" w:rsidRPr="007618C7">
              <w:rPr>
                <w:bCs/>
                <w:szCs w:val="24"/>
              </w:rPr>
              <w:t xml:space="preserve">«Городская клиническая больница №2 имени братьев </w:t>
            </w:r>
            <w:proofErr w:type="spellStart"/>
            <w:r w:rsidR="00B62F36" w:rsidRPr="007618C7">
              <w:rPr>
                <w:bCs/>
                <w:szCs w:val="24"/>
              </w:rPr>
              <w:t>Губиных</w:t>
            </w:r>
            <w:proofErr w:type="spellEnd"/>
            <w:r w:rsidR="00B62F36" w:rsidRPr="007618C7">
              <w:rPr>
                <w:bCs/>
                <w:szCs w:val="24"/>
              </w:rPr>
              <w:t>»</w:t>
            </w:r>
            <w:r w:rsidR="00945618" w:rsidRPr="007618C7">
              <w:rPr>
                <w:bCs/>
                <w:szCs w:val="24"/>
              </w:rPr>
              <w:t>.</w:t>
            </w:r>
          </w:p>
          <w:p w14:paraId="344132F0" w14:textId="77777777" w:rsidR="006028CE" w:rsidRPr="007618C7" w:rsidRDefault="006028CE" w:rsidP="00945618">
            <w:pPr>
              <w:jc w:val="both"/>
              <w:rPr>
                <w:szCs w:val="24"/>
              </w:rPr>
            </w:pPr>
          </w:p>
          <w:p w14:paraId="444BE419" w14:textId="77777777" w:rsidR="00970D47" w:rsidRPr="007618C7" w:rsidRDefault="00970D47" w:rsidP="00985ABF">
            <w:pPr>
              <w:pStyle w:val="msonormalcxspmiddle"/>
              <w:spacing w:after="0"/>
              <w:jc w:val="center"/>
              <w:rPr>
                <w:b/>
                <w:szCs w:val="24"/>
              </w:rPr>
            </w:pPr>
            <w:r w:rsidRPr="007618C7">
              <w:rPr>
                <w:b/>
                <w:szCs w:val="24"/>
              </w:rPr>
              <w:t>ПРОГРАММА</w:t>
            </w:r>
          </w:p>
          <w:p w14:paraId="2E7A74CA" w14:textId="77777777" w:rsidR="00974D9F" w:rsidRPr="007618C7" w:rsidRDefault="00974D9F" w:rsidP="00985ABF">
            <w:pPr>
              <w:pStyle w:val="msonormalcxspmiddle"/>
              <w:spacing w:after="0"/>
              <w:jc w:val="center"/>
              <w:rPr>
                <w:b/>
                <w:szCs w:val="24"/>
              </w:rPr>
            </w:pPr>
          </w:p>
          <w:tbl>
            <w:tblPr>
              <w:tblW w:w="10166" w:type="dxa"/>
              <w:tblLayout w:type="fixed"/>
              <w:tblLook w:val="0000" w:firstRow="0" w:lastRow="0" w:firstColumn="0" w:lastColumn="0" w:noHBand="0" w:noVBand="0"/>
            </w:tblPr>
            <w:tblGrid>
              <w:gridCol w:w="2004"/>
              <w:gridCol w:w="8162"/>
            </w:tblGrid>
            <w:tr w:rsidR="00970D47" w:rsidRPr="007618C7" w14:paraId="5153BCB1" w14:textId="77777777" w:rsidTr="00884D01">
              <w:trPr>
                <w:trHeight w:val="472"/>
              </w:trPr>
              <w:tc>
                <w:tcPr>
                  <w:tcW w:w="10166" w:type="dxa"/>
                  <w:gridSpan w:val="2"/>
                </w:tcPr>
                <w:p w14:paraId="2ADF3DD4" w14:textId="77777777" w:rsidR="00970D47" w:rsidRPr="007618C7" w:rsidRDefault="007B76C1" w:rsidP="00985ABF">
                  <w:pPr>
                    <w:jc w:val="center"/>
                    <w:rPr>
                      <w:b/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19 марта 2020</w:t>
                  </w:r>
                  <w:r w:rsidR="00970D47" w:rsidRPr="007618C7">
                    <w:rPr>
                      <w:b/>
                      <w:szCs w:val="24"/>
                    </w:rPr>
                    <w:t xml:space="preserve"> г</w:t>
                  </w:r>
                  <w:r w:rsidR="002B2AEC" w:rsidRPr="007618C7">
                    <w:rPr>
                      <w:b/>
                      <w:szCs w:val="24"/>
                    </w:rPr>
                    <w:t>од</w:t>
                  </w:r>
                </w:p>
              </w:tc>
            </w:tr>
            <w:tr w:rsidR="00970D47" w:rsidRPr="007618C7" w14:paraId="73098CAA" w14:textId="77777777" w:rsidTr="00884D01">
              <w:trPr>
                <w:trHeight w:val="371"/>
              </w:trPr>
              <w:tc>
                <w:tcPr>
                  <w:tcW w:w="2004" w:type="dxa"/>
                </w:tcPr>
                <w:p w14:paraId="147AA181" w14:textId="77777777" w:rsidR="00970D47" w:rsidRPr="007618C7" w:rsidRDefault="00970D47" w:rsidP="002F61F1">
                  <w:pPr>
                    <w:tabs>
                      <w:tab w:val="left" w:pos="2510"/>
                    </w:tabs>
                    <w:ind w:left="68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09:00 – 10:00</w:t>
                  </w:r>
                </w:p>
              </w:tc>
              <w:tc>
                <w:tcPr>
                  <w:tcW w:w="8161" w:type="dxa"/>
                </w:tcPr>
                <w:p w14:paraId="3F92851D" w14:textId="77777777" w:rsidR="00970D47" w:rsidRPr="007618C7" w:rsidRDefault="00C66941" w:rsidP="002F61F1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Регистрация участников</w:t>
                  </w:r>
                </w:p>
              </w:tc>
            </w:tr>
          </w:tbl>
          <w:p w14:paraId="50663B83" w14:textId="77777777" w:rsidR="004A7B6E" w:rsidRPr="007618C7" w:rsidRDefault="004A7B6E" w:rsidP="002F61F1">
            <w:pPr>
              <w:tabs>
                <w:tab w:val="left" w:pos="2510"/>
              </w:tabs>
              <w:ind w:left="34" w:hanging="34"/>
              <w:rPr>
                <w:szCs w:val="24"/>
              </w:rPr>
            </w:pPr>
          </w:p>
          <w:tbl>
            <w:tblPr>
              <w:tblW w:w="10094" w:type="dxa"/>
              <w:tblLayout w:type="fixed"/>
              <w:tblLook w:val="0000" w:firstRow="0" w:lastRow="0" w:firstColumn="0" w:lastColumn="0" w:noHBand="0" w:noVBand="0"/>
            </w:tblPr>
            <w:tblGrid>
              <w:gridCol w:w="1962"/>
              <w:gridCol w:w="7995"/>
              <w:gridCol w:w="137"/>
            </w:tblGrid>
            <w:tr w:rsidR="00970D47" w:rsidRPr="007618C7" w14:paraId="4650731E" w14:textId="77777777" w:rsidTr="007618C7">
              <w:trPr>
                <w:gridAfter w:val="1"/>
                <w:wAfter w:w="137" w:type="dxa"/>
                <w:trHeight w:val="612"/>
              </w:trPr>
              <w:tc>
                <w:tcPr>
                  <w:tcW w:w="1962" w:type="dxa"/>
                </w:tcPr>
                <w:p w14:paraId="7D05DDD6" w14:textId="77777777" w:rsidR="002B2AEC" w:rsidRPr="007618C7" w:rsidRDefault="00985ABF" w:rsidP="002B2AEC">
                  <w:pPr>
                    <w:tabs>
                      <w:tab w:val="left" w:pos="0"/>
                      <w:tab w:val="left" w:pos="2510"/>
                    </w:tabs>
                    <w:ind w:left="68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10:00 – 10</w:t>
                  </w:r>
                  <w:r w:rsidR="00970D47" w:rsidRPr="007618C7">
                    <w:rPr>
                      <w:szCs w:val="24"/>
                    </w:rPr>
                    <w:t>:</w:t>
                  </w:r>
                  <w:r w:rsidRPr="007618C7">
                    <w:rPr>
                      <w:szCs w:val="24"/>
                    </w:rPr>
                    <w:t>45</w:t>
                  </w:r>
                </w:p>
                <w:p w14:paraId="651C655C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0D6955C3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1D0BDD6D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6B3A724A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3C3F7CF7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6AA9E1C6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1247652A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5800B5E0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2E4E465E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0BEE3E85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4DE13AE6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549D6770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35962461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5BFE7E45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4D3EFF86" w14:textId="77777777" w:rsidR="00985ABF" w:rsidRDefault="00985ABF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04DD8516" w14:textId="77777777" w:rsidR="007618C7" w:rsidRDefault="007618C7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41474275" w14:textId="77777777" w:rsidR="007618C7" w:rsidRPr="007618C7" w:rsidRDefault="007618C7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65CD5573" w14:textId="77777777" w:rsidR="00985ABF" w:rsidRPr="007618C7" w:rsidRDefault="00985ABF" w:rsidP="00985ABF">
                  <w:pPr>
                    <w:tabs>
                      <w:tab w:val="left" w:pos="210"/>
                    </w:tabs>
                    <w:ind w:left="210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10:45 – 11:30</w:t>
                  </w:r>
                </w:p>
                <w:p w14:paraId="1153F98B" w14:textId="77777777" w:rsidR="002B2AEC" w:rsidRPr="007618C7" w:rsidRDefault="002B2AEC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5D98F806" w14:textId="77777777" w:rsidR="00985ABF" w:rsidRPr="007618C7" w:rsidRDefault="00985ABF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506FF6AA" w14:textId="77777777" w:rsidR="00985ABF" w:rsidRPr="007618C7" w:rsidRDefault="00985ABF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7256B497" w14:textId="77777777" w:rsidR="00985ABF" w:rsidRPr="007618C7" w:rsidRDefault="00985ABF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035B0716" w14:textId="77777777" w:rsidR="00985ABF" w:rsidRPr="007618C7" w:rsidRDefault="00985ABF" w:rsidP="002B2AEC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  <w:p w14:paraId="562B7EC7" w14:textId="77777777" w:rsidR="00985ABF" w:rsidRPr="007618C7" w:rsidRDefault="00985ABF" w:rsidP="00333AED">
                  <w:pPr>
                    <w:tabs>
                      <w:tab w:val="left" w:pos="-74"/>
                    </w:tabs>
                    <w:jc w:val="center"/>
                    <w:rPr>
                      <w:szCs w:val="24"/>
                    </w:rPr>
                  </w:pPr>
                </w:p>
                <w:p w14:paraId="5DAB8370" w14:textId="77777777" w:rsidR="00985ABF" w:rsidRPr="007618C7" w:rsidRDefault="00985ABF" w:rsidP="00333AED">
                  <w:pPr>
                    <w:tabs>
                      <w:tab w:val="left" w:pos="-74"/>
                    </w:tabs>
                    <w:jc w:val="center"/>
                    <w:rPr>
                      <w:szCs w:val="24"/>
                    </w:rPr>
                  </w:pPr>
                </w:p>
                <w:p w14:paraId="17DE5627" w14:textId="77777777" w:rsidR="00985ABF" w:rsidRDefault="00985ABF" w:rsidP="00333AED">
                  <w:pPr>
                    <w:tabs>
                      <w:tab w:val="left" w:pos="-74"/>
                    </w:tabs>
                    <w:jc w:val="center"/>
                    <w:rPr>
                      <w:szCs w:val="24"/>
                    </w:rPr>
                  </w:pPr>
                </w:p>
                <w:p w14:paraId="479BD050" w14:textId="77777777" w:rsidR="00A13EBD" w:rsidRPr="007618C7" w:rsidRDefault="00A13EBD" w:rsidP="00333AED">
                  <w:pPr>
                    <w:tabs>
                      <w:tab w:val="left" w:pos="-74"/>
                    </w:tabs>
                    <w:jc w:val="center"/>
                    <w:rPr>
                      <w:szCs w:val="24"/>
                    </w:rPr>
                  </w:pPr>
                </w:p>
                <w:p w14:paraId="3F93651B" w14:textId="77777777" w:rsidR="002B2AEC" w:rsidRPr="007618C7" w:rsidRDefault="002B2AEC" w:rsidP="00333AED">
                  <w:pPr>
                    <w:tabs>
                      <w:tab w:val="left" w:pos="-74"/>
                    </w:tabs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lastRenderedPageBreak/>
                    <w:t>11:30 – 12:00</w:t>
                  </w:r>
                </w:p>
                <w:p w14:paraId="149A80B2" w14:textId="77777777" w:rsidR="00985ABF" w:rsidRPr="007618C7" w:rsidRDefault="00985ABF" w:rsidP="00333AED">
                  <w:pPr>
                    <w:tabs>
                      <w:tab w:val="left" w:pos="-74"/>
                    </w:tabs>
                    <w:jc w:val="center"/>
                    <w:rPr>
                      <w:szCs w:val="24"/>
                    </w:rPr>
                  </w:pPr>
                </w:p>
                <w:p w14:paraId="0647F5DF" w14:textId="77777777" w:rsidR="002B2AEC" w:rsidRPr="007618C7" w:rsidRDefault="002B2AEC" w:rsidP="002B2AEC">
                  <w:pPr>
                    <w:rPr>
                      <w:szCs w:val="24"/>
                    </w:rPr>
                  </w:pPr>
                </w:p>
                <w:p w14:paraId="11B03140" w14:textId="77777777" w:rsidR="002B2AEC" w:rsidRDefault="002B2AEC" w:rsidP="002B2AEC">
                  <w:pPr>
                    <w:rPr>
                      <w:szCs w:val="24"/>
                    </w:rPr>
                  </w:pPr>
                </w:p>
                <w:p w14:paraId="2F5E116F" w14:textId="77777777" w:rsidR="007618C7" w:rsidRPr="007618C7" w:rsidRDefault="007618C7" w:rsidP="002B2AEC">
                  <w:pPr>
                    <w:rPr>
                      <w:szCs w:val="24"/>
                    </w:rPr>
                  </w:pPr>
                </w:p>
                <w:p w14:paraId="46CF971B" w14:textId="77777777" w:rsidR="00970D47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12:00 – 12:30</w:t>
                  </w:r>
                </w:p>
                <w:p w14:paraId="24E4C119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76D0B133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3F2AD88E" w14:textId="77777777" w:rsidR="002B2AEC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69C29022" w14:textId="77777777" w:rsidR="007618C7" w:rsidRPr="007618C7" w:rsidRDefault="007618C7" w:rsidP="002B2AEC">
                  <w:pPr>
                    <w:jc w:val="center"/>
                    <w:rPr>
                      <w:szCs w:val="24"/>
                    </w:rPr>
                  </w:pPr>
                </w:p>
                <w:p w14:paraId="68204C4E" w14:textId="77777777" w:rsidR="00974D9F" w:rsidRPr="007618C7" w:rsidRDefault="00974D9F" w:rsidP="002B2AEC">
                  <w:pPr>
                    <w:jc w:val="center"/>
                    <w:rPr>
                      <w:szCs w:val="24"/>
                    </w:rPr>
                  </w:pPr>
                </w:p>
                <w:p w14:paraId="3A1C3204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</w:t>
                  </w:r>
                  <w:r w:rsidR="00945618" w:rsidRPr="007618C7">
                    <w:rPr>
                      <w:szCs w:val="24"/>
                    </w:rPr>
                    <w:t>2</w:t>
                  </w:r>
                  <w:r w:rsidRPr="007618C7">
                    <w:rPr>
                      <w:szCs w:val="24"/>
                    </w:rPr>
                    <w:t>: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0 – 13:</w:t>
                  </w:r>
                  <w:r w:rsidR="00945618" w:rsidRPr="007618C7">
                    <w:rPr>
                      <w:szCs w:val="24"/>
                    </w:rPr>
                    <w:t>0</w:t>
                  </w:r>
                  <w:r w:rsidRPr="007618C7">
                    <w:rPr>
                      <w:szCs w:val="24"/>
                    </w:rPr>
                    <w:t>0</w:t>
                  </w:r>
                </w:p>
                <w:p w14:paraId="66B78995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2A2619EF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:00 – 1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:30</w:t>
                  </w:r>
                </w:p>
                <w:p w14:paraId="12BDA285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101080BE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6427A3E1" w14:textId="77777777" w:rsidR="002B2AEC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5FC6EB0B" w14:textId="77777777" w:rsidR="007618C7" w:rsidRPr="007618C7" w:rsidRDefault="007618C7" w:rsidP="002B2AEC">
                  <w:pPr>
                    <w:jc w:val="center"/>
                    <w:rPr>
                      <w:szCs w:val="24"/>
                    </w:rPr>
                  </w:pPr>
                </w:p>
                <w:p w14:paraId="6D33EBF2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7BEF92C7" w14:textId="77777777" w:rsidR="002B2AEC" w:rsidRPr="007618C7" w:rsidRDefault="00945618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13:30 – 14</w:t>
                  </w:r>
                  <w:r w:rsidR="002B2AEC" w:rsidRPr="007618C7">
                    <w:rPr>
                      <w:szCs w:val="24"/>
                    </w:rPr>
                    <w:t>:</w:t>
                  </w:r>
                  <w:r w:rsidRPr="007618C7">
                    <w:rPr>
                      <w:szCs w:val="24"/>
                    </w:rPr>
                    <w:t>3</w:t>
                  </w:r>
                  <w:r w:rsidR="002B2AEC" w:rsidRPr="007618C7">
                    <w:rPr>
                      <w:szCs w:val="24"/>
                    </w:rPr>
                    <w:t>0</w:t>
                  </w:r>
                </w:p>
                <w:p w14:paraId="30DEE3D7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71D77935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7251D8BE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48F4DFD8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</w:t>
                  </w:r>
                  <w:r w:rsidR="00945618" w:rsidRPr="007618C7">
                    <w:rPr>
                      <w:szCs w:val="24"/>
                    </w:rPr>
                    <w:t>4</w:t>
                  </w:r>
                  <w:r w:rsidRPr="007618C7">
                    <w:rPr>
                      <w:szCs w:val="24"/>
                    </w:rPr>
                    <w:t>: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0 – 15:</w:t>
                  </w:r>
                  <w:r w:rsidR="00945618" w:rsidRPr="007618C7">
                    <w:rPr>
                      <w:szCs w:val="24"/>
                    </w:rPr>
                    <w:t>0</w:t>
                  </w:r>
                  <w:r w:rsidRPr="007618C7">
                    <w:rPr>
                      <w:szCs w:val="24"/>
                    </w:rPr>
                    <w:t>0</w:t>
                  </w:r>
                </w:p>
                <w:p w14:paraId="753C2DD1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20B6AEA7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1B56FCBC" w14:textId="77777777" w:rsidR="002B2AEC" w:rsidRPr="007618C7" w:rsidRDefault="002B2AEC" w:rsidP="002B2AEC">
                  <w:pPr>
                    <w:jc w:val="center"/>
                    <w:rPr>
                      <w:szCs w:val="24"/>
                    </w:rPr>
                  </w:pPr>
                </w:p>
                <w:p w14:paraId="732A7762" w14:textId="77777777" w:rsidR="00CB2742" w:rsidRPr="007618C7" w:rsidRDefault="00CB2742" w:rsidP="002B2AEC">
                  <w:pPr>
                    <w:jc w:val="center"/>
                    <w:rPr>
                      <w:szCs w:val="24"/>
                    </w:rPr>
                  </w:pPr>
                </w:p>
                <w:p w14:paraId="3F32E88E" w14:textId="77777777" w:rsidR="002B2AEC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15:</w:t>
                  </w:r>
                  <w:r w:rsidR="00945618" w:rsidRPr="007618C7">
                    <w:rPr>
                      <w:szCs w:val="24"/>
                    </w:rPr>
                    <w:t>0</w:t>
                  </w:r>
                  <w:r w:rsidRPr="007618C7">
                    <w:rPr>
                      <w:szCs w:val="24"/>
                    </w:rPr>
                    <w:t>0 – 1</w:t>
                  </w:r>
                  <w:r w:rsidR="00945618" w:rsidRPr="007618C7">
                    <w:rPr>
                      <w:szCs w:val="24"/>
                    </w:rPr>
                    <w:t>5</w:t>
                  </w:r>
                  <w:r w:rsidRPr="007618C7">
                    <w:rPr>
                      <w:szCs w:val="24"/>
                    </w:rPr>
                    <w:t>: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0</w:t>
                  </w:r>
                </w:p>
                <w:p w14:paraId="1F107677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559D75C4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14BBC56F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0291F604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</w:t>
                  </w:r>
                  <w:r w:rsidR="00945618" w:rsidRPr="007618C7">
                    <w:rPr>
                      <w:szCs w:val="24"/>
                    </w:rPr>
                    <w:t>5</w:t>
                  </w:r>
                  <w:r w:rsidRPr="007618C7">
                    <w:rPr>
                      <w:szCs w:val="24"/>
                    </w:rPr>
                    <w:t>: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0 – 16:</w:t>
                  </w:r>
                  <w:r w:rsidR="00945618" w:rsidRPr="007618C7">
                    <w:rPr>
                      <w:szCs w:val="24"/>
                    </w:rPr>
                    <w:t>0</w:t>
                  </w:r>
                  <w:r w:rsidRPr="007618C7">
                    <w:rPr>
                      <w:szCs w:val="24"/>
                    </w:rPr>
                    <w:t>0</w:t>
                  </w:r>
                </w:p>
                <w:p w14:paraId="34979DE4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379114A3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53D195C5" w14:textId="77777777" w:rsidR="00333AED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2A6B7744" w14:textId="77777777" w:rsidR="007618C7" w:rsidRPr="007618C7" w:rsidRDefault="007618C7" w:rsidP="002B2AEC">
                  <w:pPr>
                    <w:jc w:val="center"/>
                    <w:rPr>
                      <w:szCs w:val="24"/>
                    </w:rPr>
                  </w:pPr>
                </w:p>
                <w:p w14:paraId="77CB373A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16:</w:t>
                  </w:r>
                  <w:r w:rsidR="00945618" w:rsidRPr="007618C7">
                    <w:rPr>
                      <w:szCs w:val="24"/>
                    </w:rPr>
                    <w:t>0</w:t>
                  </w:r>
                  <w:r w:rsidRPr="007618C7">
                    <w:rPr>
                      <w:szCs w:val="24"/>
                    </w:rPr>
                    <w:t>0 – 1</w:t>
                  </w:r>
                  <w:r w:rsidR="00945618" w:rsidRPr="007618C7">
                    <w:rPr>
                      <w:szCs w:val="24"/>
                    </w:rPr>
                    <w:t>6</w:t>
                  </w:r>
                  <w:r w:rsidRPr="007618C7">
                    <w:rPr>
                      <w:szCs w:val="24"/>
                    </w:rPr>
                    <w:t>: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0</w:t>
                  </w:r>
                </w:p>
                <w:p w14:paraId="4A12AFDE" w14:textId="77777777" w:rsidR="00333AED" w:rsidRPr="007618C7" w:rsidRDefault="00333AED" w:rsidP="002B2AEC">
                  <w:pPr>
                    <w:jc w:val="center"/>
                    <w:rPr>
                      <w:szCs w:val="24"/>
                    </w:rPr>
                  </w:pPr>
                </w:p>
                <w:p w14:paraId="49F1C4F8" w14:textId="77777777" w:rsidR="00974D9F" w:rsidRPr="007618C7" w:rsidRDefault="00974D9F" w:rsidP="002B2AEC">
                  <w:pPr>
                    <w:jc w:val="center"/>
                    <w:rPr>
                      <w:szCs w:val="24"/>
                    </w:rPr>
                  </w:pPr>
                </w:p>
                <w:p w14:paraId="5B1E3875" w14:textId="77777777" w:rsidR="00974D9F" w:rsidRPr="007618C7" w:rsidRDefault="00974D9F" w:rsidP="002B2AEC">
                  <w:pPr>
                    <w:jc w:val="center"/>
                    <w:rPr>
                      <w:szCs w:val="24"/>
                    </w:rPr>
                  </w:pPr>
                </w:p>
                <w:p w14:paraId="3168BC98" w14:textId="77777777" w:rsidR="00333AED" w:rsidRPr="007618C7" w:rsidRDefault="00333AED" w:rsidP="00945618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</w:t>
                  </w:r>
                  <w:r w:rsidR="00945618" w:rsidRPr="007618C7">
                    <w:rPr>
                      <w:szCs w:val="24"/>
                    </w:rPr>
                    <w:t>6</w:t>
                  </w:r>
                  <w:r w:rsidRPr="007618C7">
                    <w:rPr>
                      <w:szCs w:val="24"/>
                    </w:rPr>
                    <w:t>:</w:t>
                  </w:r>
                  <w:r w:rsidR="00945618" w:rsidRPr="007618C7">
                    <w:rPr>
                      <w:szCs w:val="24"/>
                    </w:rPr>
                    <w:t>3</w:t>
                  </w:r>
                  <w:r w:rsidRPr="007618C7">
                    <w:rPr>
                      <w:szCs w:val="24"/>
                    </w:rPr>
                    <w:t>0 – 17:</w:t>
                  </w:r>
                  <w:r w:rsidR="00945618" w:rsidRPr="007618C7">
                    <w:rPr>
                      <w:szCs w:val="24"/>
                    </w:rPr>
                    <w:t>00</w:t>
                  </w:r>
                </w:p>
                <w:p w14:paraId="1A17CFC3" w14:textId="77777777" w:rsidR="00945618" w:rsidRPr="007618C7" w:rsidRDefault="00945618" w:rsidP="00945618">
                  <w:pPr>
                    <w:jc w:val="center"/>
                    <w:rPr>
                      <w:szCs w:val="24"/>
                    </w:rPr>
                  </w:pPr>
                </w:p>
                <w:p w14:paraId="1E8A3CB1" w14:textId="77777777" w:rsidR="00945618" w:rsidRPr="007618C7" w:rsidRDefault="00945618" w:rsidP="00945618">
                  <w:pPr>
                    <w:jc w:val="center"/>
                    <w:rPr>
                      <w:szCs w:val="24"/>
                    </w:rPr>
                  </w:pPr>
                </w:p>
                <w:p w14:paraId="38470567" w14:textId="77777777" w:rsidR="00614302" w:rsidRPr="007618C7" w:rsidRDefault="00614302" w:rsidP="00945618">
                  <w:pPr>
                    <w:jc w:val="center"/>
                    <w:rPr>
                      <w:szCs w:val="24"/>
                    </w:rPr>
                  </w:pPr>
                </w:p>
                <w:p w14:paraId="17A7159D" w14:textId="77777777" w:rsidR="00945618" w:rsidRPr="007618C7" w:rsidRDefault="00945618" w:rsidP="00945618">
                  <w:pPr>
                    <w:jc w:val="center"/>
                    <w:rPr>
                      <w:szCs w:val="24"/>
                    </w:rPr>
                  </w:pPr>
                  <w:r w:rsidRPr="007618C7">
                    <w:rPr>
                      <w:szCs w:val="24"/>
                    </w:rPr>
                    <w:t>17:00 – 17:30</w:t>
                  </w:r>
                </w:p>
              </w:tc>
              <w:tc>
                <w:tcPr>
                  <w:tcW w:w="7995" w:type="dxa"/>
                </w:tcPr>
                <w:p w14:paraId="7FF4EFAA" w14:textId="77777777" w:rsidR="00C66941" w:rsidRPr="007618C7" w:rsidRDefault="00C66941" w:rsidP="002F61F1">
                  <w:pPr>
                    <w:tabs>
                      <w:tab w:val="left" w:pos="2510"/>
                    </w:tabs>
                    <w:ind w:left="-108"/>
                    <w:jc w:val="both"/>
                    <w:outlineLvl w:val="2"/>
                    <w:rPr>
                      <w:b/>
                      <w:bCs/>
                      <w:szCs w:val="24"/>
                    </w:rPr>
                  </w:pPr>
                  <w:r w:rsidRPr="007618C7">
                    <w:rPr>
                      <w:b/>
                      <w:bCs/>
                      <w:szCs w:val="24"/>
                    </w:rPr>
                    <w:lastRenderedPageBreak/>
                    <w:t>Пленарное заседание</w:t>
                  </w:r>
                </w:p>
                <w:p w14:paraId="729B3F78" w14:textId="77777777" w:rsidR="008E70D1" w:rsidRPr="007618C7" w:rsidRDefault="00970D47" w:rsidP="002F61F1">
                  <w:pPr>
                    <w:tabs>
                      <w:tab w:val="left" w:pos="2510"/>
                    </w:tabs>
                    <w:ind w:left="-108"/>
                    <w:jc w:val="both"/>
                    <w:outlineLvl w:val="2"/>
                    <w:rPr>
                      <w:i/>
                      <w:iCs/>
                      <w:szCs w:val="24"/>
                    </w:rPr>
                  </w:pPr>
                  <w:r w:rsidRPr="007618C7">
                    <w:rPr>
                      <w:i/>
                      <w:iCs/>
                      <w:szCs w:val="24"/>
                    </w:rPr>
                    <w:t xml:space="preserve">Приветственное слово </w:t>
                  </w:r>
                </w:p>
                <w:p w14:paraId="48DEE264" w14:textId="77777777" w:rsidR="00970D47" w:rsidRPr="007618C7" w:rsidRDefault="00970D47" w:rsidP="002F61F1">
                  <w:pPr>
                    <w:tabs>
                      <w:tab w:val="left" w:pos="2510"/>
                    </w:tabs>
                    <w:ind w:left="-108"/>
                    <w:jc w:val="both"/>
                    <w:outlineLvl w:val="2"/>
                    <w:rPr>
                      <w:szCs w:val="24"/>
                    </w:rPr>
                  </w:pPr>
                </w:p>
                <w:p w14:paraId="29A003A6" w14:textId="77777777" w:rsidR="008E70D1" w:rsidRPr="007618C7" w:rsidRDefault="008E70D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Демидов Алексей Александрович</w:t>
                  </w:r>
                  <w:r w:rsidRPr="007618C7">
                    <w:rPr>
                      <w:szCs w:val="24"/>
                    </w:rPr>
                    <w:t xml:space="preserve"> – доктор медицинских наук, профессор, член Россий</w:t>
                  </w:r>
                  <w:r w:rsidR="000E0ED8" w:rsidRPr="007618C7">
                    <w:rPr>
                      <w:szCs w:val="24"/>
                    </w:rPr>
                    <w:t>ского медицинского общества по а</w:t>
                  </w:r>
                  <w:r w:rsidRPr="007618C7">
                    <w:rPr>
                      <w:szCs w:val="24"/>
                    </w:rPr>
                    <w:t xml:space="preserve">ртериальной гипертензии, заслуженный врач Российской Федерации, заведующий кафедрой госпитальной терапии </w:t>
                  </w:r>
                  <w:r w:rsidR="009769BB" w:rsidRPr="007618C7">
                    <w:rPr>
                      <w:szCs w:val="24"/>
                    </w:rPr>
                    <w:t>ФГБОУ ВО «</w:t>
                  </w:r>
                  <w:r w:rsidRPr="007618C7">
                    <w:rPr>
                      <w:szCs w:val="24"/>
                    </w:rPr>
                    <w:t>Астраханск</w:t>
                  </w:r>
                  <w:r w:rsidR="00945618" w:rsidRPr="007618C7">
                    <w:rPr>
                      <w:szCs w:val="24"/>
                    </w:rPr>
                    <w:t>ий ГМУ</w:t>
                  </w:r>
                  <w:r w:rsidR="009769BB" w:rsidRPr="007618C7">
                    <w:rPr>
                      <w:szCs w:val="24"/>
                    </w:rPr>
                    <w:t>» М</w:t>
                  </w:r>
                  <w:r w:rsidR="00945618" w:rsidRPr="007618C7">
                    <w:rPr>
                      <w:szCs w:val="24"/>
                    </w:rPr>
                    <w:t xml:space="preserve">инздрава </w:t>
                  </w:r>
                  <w:r w:rsidR="009769BB" w:rsidRPr="007618C7">
                    <w:rPr>
                      <w:szCs w:val="24"/>
                    </w:rPr>
                    <w:t>Р</w:t>
                  </w:r>
                  <w:r w:rsidR="00945618" w:rsidRPr="007618C7">
                    <w:rPr>
                      <w:szCs w:val="24"/>
                    </w:rPr>
                    <w:t>оссии.</w:t>
                  </w:r>
                </w:p>
                <w:p w14:paraId="7AB8D1AA" w14:textId="77777777" w:rsidR="009769BB" w:rsidRPr="007618C7" w:rsidRDefault="009769BB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</w:rPr>
                  </w:pPr>
                </w:p>
                <w:p w14:paraId="1F506936" w14:textId="77777777" w:rsidR="008E70D1" w:rsidRPr="007618C7" w:rsidRDefault="008E70D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Кириллов Олег Владиславович</w:t>
                  </w:r>
                  <w:r w:rsidR="002B2AEC" w:rsidRPr="007618C7">
                    <w:rPr>
                      <w:b/>
                      <w:szCs w:val="24"/>
                    </w:rPr>
                    <w:t xml:space="preserve"> – </w:t>
                  </w:r>
                  <w:r w:rsidR="002B2AEC" w:rsidRPr="007618C7">
                    <w:rPr>
                      <w:szCs w:val="24"/>
                    </w:rPr>
                    <w:t>главный внештатный специалист-</w:t>
                  </w:r>
                  <w:r w:rsidRPr="007618C7">
                    <w:rPr>
                      <w:szCs w:val="24"/>
                    </w:rPr>
                    <w:t>гериатр ЮФО</w:t>
                  </w:r>
                  <w:r w:rsidR="00985ABF" w:rsidRPr="007618C7">
                    <w:rPr>
                      <w:szCs w:val="24"/>
                    </w:rPr>
                    <w:t xml:space="preserve"> РФ</w:t>
                  </w:r>
                  <w:r w:rsidRPr="007618C7">
                    <w:rPr>
                      <w:szCs w:val="24"/>
                    </w:rPr>
                    <w:t>, к.м.н., начальник ГБУЗ «</w:t>
                  </w:r>
                  <w:r w:rsidR="00985ABF" w:rsidRPr="007618C7">
                    <w:rPr>
                      <w:szCs w:val="24"/>
                    </w:rPr>
                    <w:t xml:space="preserve">Волгоградский областной </w:t>
                  </w:r>
                  <w:r w:rsidRPr="007618C7">
                    <w:rPr>
                      <w:szCs w:val="24"/>
                    </w:rPr>
                    <w:t xml:space="preserve">клинический госпиталь ветеранов войн», </w:t>
                  </w:r>
                  <w:r w:rsidR="00671A3E" w:rsidRPr="007618C7">
                    <w:rPr>
                      <w:szCs w:val="24"/>
                    </w:rPr>
                    <w:t>г.</w:t>
                  </w:r>
                  <w:r w:rsidR="00BC117E" w:rsidRPr="007618C7">
                    <w:rPr>
                      <w:szCs w:val="24"/>
                    </w:rPr>
                    <w:t xml:space="preserve"> </w:t>
                  </w:r>
                  <w:r w:rsidR="00671A3E" w:rsidRPr="007618C7">
                    <w:rPr>
                      <w:szCs w:val="24"/>
                    </w:rPr>
                    <w:t>Волгоград</w:t>
                  </w:r>
                  <w:r w:rsidR="00945618" w:rsidRPr="007618C7">
                    <w:rPr>
                      <w:szCs w:val="24"/>
                    </w:rPr>
                    <w:t>.</w:t>
                  </w:r>
                </w:p>
                <w:p w14:paraId="6AE0F93B" w14:textId="77777777" w:rsidR="004A7B6E" w:rsidRPr="007618C7" w:rsidRDefault="004A7B6E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</w:rPr>
                  </w:pPr>
                </w:p>
                <w:p w14:paraId="53C64A9D" w14:textId="77777777" w:rsidR="004A7B6E" w:rsidRPr="007618C7" w:rsidRDefault="004A7B6E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Печёнкина Анна Владимировна</w:t>
                  </w:r>
                  <w:r w:rsidRPr="007618C7">
                    <w:rPr>
                      <w:szCs w:val="24"/>
                    </w:rPr>
                    <w:t xml:space="preserve"> – главный внештатный гериатр Министерства Здравоохранения Астраханской области, врач гериатр отделения сестринского ухода ГБУЗ АО </w:t>
                  </w:r>
                  <w:r w:rsidRPr="007618C7">
                    <w:rPr>
                      <w:bCs/>
                      <w:szCs w:val="24"/>
                    </w:rPr>
                    <w:t xml:space="preserve">«Городская клиническая больница №2 имени братьев </w:t>
                  </w:r>
                  <w:proofErr w:type="spellStart"/>
                  <w:r w:rsidRPr="007618C7">
                    <w:rPr>
                      <w:bCs/>
                      <w:szCs w:val="24"/>
                    </w:rPr>
                    <w:t>Губиных</w:t>
                  </w:r>
                  <w:proofErr w:type="spellEnd"/>
                  <w:r w:rsidRPr="007618C7">
                    <w:rPr>
                      <w:bCs/>
                      <w:szCs w:val="24"/>
                    </w:rPr>
                    <w:t>»</w:t>
                  </w:r>
                  <w:r w:rsidR="00945618" w:rsidRPr="007618C7">
                    <w:rPr>
                      <w:bCs/>
                      <w:szCs w:val="24"/>
                    </w:rPr>
                    <w:t>.</w:t>
                  </w:r>
                </w:p>
                <w:p w14:paraId="79293E60" w14:textId="77777777" w:rsidR="00985ABF" w:rsidRPr="007618C7" w:rsidRDefault="00985ABF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</w:p>
                <w:p w14:paraId="3E4AE4CF" w14:textId="77777777" w:rsidR="00985ABF" w:rsidRPr="007618C7" w:rsidRDefault="00985ABF" w:rsidP="00985ABF">
                  <w:pPr>
                    <w:ind w:left="-51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 xml:space="preserve">«Организация проведения профилактического медицинского осмотра и диспансеризации граждан в возрасте 65 лет и старше на территории Волгоградской области» </w:t>
                  </w:r>
                </w:p>
                <w:p w14:paraId="5A389D75" w14:textId="77777777" w:rsidR="00CD3113" w:rsidRPr="007618C7" w:rsidRDefault="00CD3113" w:rsidP="00985ABF">
                  <w:pPr>
                    <w:ind w:left="-51"/>
                    <w:rPr>
                      <w:i/>
                      <w:szCs w:val="24"/>
                    </w:rPr>
                  </w:pPr>
                </w:p>
                <w:p w14:paraId="48FD7D8D" w14:textId="77777777" w:rsidR="00985ABF" w:rsidRDefault="00985ABF" w:rsidP="00985ABF">
                  <w:pPr>
                    <w:ind w:left="-51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>«Профилактика ишемического инсульта у пожилого пациента с фибрилляцией предсердий»</w:t>
                  </w:r>
                </w:p>
                <w:p w14:paraId="3FC66137" w14:textId="77777777" w:rsidR="00A13EBD" w:rsidRPr="007618C7" w:rsidRDefault="00A13EBD" w:rsidP="00985ABF">
                  <w:pPr>
                    <w:ind w:left="-51"/>
                    <w:rPr>
                      <w:i/>
                      <w:szCs w:val="24"/>
                    </w:rPr>
                  </w:pPr>
                </w:p>
                <w:p w14:paraId="388C5066" w14:textId="77777777" w:rsidR="00985ABF" w:rsidRPr="007618C7" w:rsidRDefault="00CA35DE" w:rsidP="007618C7">
                  <w:pPr>
                    <w:ind w:left="-51" w:right="-108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Кириллов Олег</w:t>
                  </w:r>
                  <w:r w:rsidR="00985ABF" w:rsidRPr="007618C7">
                    <w:rPr>
                      <w:b/>
                      <w:szCs w:val="24"/>
                    </w:rPr>
                    <w:t xml:space="preserve"> Владиславович</w:t>
                  </w:r>
                  <w:r w:rsidR="00985ABF" w:rsidRPr="007618C7">
                    <w:rPr>
                      <w:szCs w:val="24"/>
                    </w:rPr>
                    <w:t xml:space="preserve"> – начальник ГБУЗ «Волгоградский областной клинический госпиталь ветеранов войн», главный внештатный специалист гериатр ЮФО РФ. </w:t>
                  </w:r>
                </w:p>
                <w:p w14:paraId="79F53597" w14:textId="77777777" w:rsidR="002F61F1" w:rsidRPr="007618C7" w:rsidRDefault="00671A3E" w:rsidP="002F61F1">
                  <w:pPr>
                    <w:ind w:left="-108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7618C7">
                    <w:rPr>
                      <w:bCs/>
                      <w:i/>
                      <w:iCs/>
                      <w:szCs w:val="24"/>
                    </w:rPr>
                    <w:lastRenderedPageBreak/>
                    <w:t>«</w:t>
                  </w:r>
                  <w:r w:rsidR="00685552" w:rsidRPr="007618C7">
                    <w:rPr>
                      <w:bCs/>
                      <w:i/>
                      <w:iCs/>
                      <w:szCs w:val="24"/>
                    </w:rPr>
                    <w:t>Особенности терапии остеоартроза</w:t>
                  </w:r>
                  <w:r w:rsidR="002F61F1" w:rsidRPr="007618C7">
                    <w:rPr>
                      <w:bCs/>
                      <w:i/>
                      <w:iCs/>
                      <w:szCs w:val="24"/>
                    </w:rPr>
                    <w:t xml:space="preserve"> у </w:t>
                  </w:r>
                  <w:proofErr w:type="spellStart"/>
                  <w:r w:rsidR="002F61F1" w:rsidRPr="007618C7">
                    <w:rPr>
                      <w:bCs/>
                      <w:i/>
                      <w:iCs/>
                      <w:szCs w:val="24"/>
                    </w:rPr>
                    <w:t>коморбидных</w:t>
                  </w:r>
                  <w:proofErr w:type="spellEnd"/>
                  <w:r w:rsidR="002F61F1" w:rsidRPr="007618C7">
                    <w:rPr>
                      <w:bCs/>
                      <w:i/>
                      <w:iCs/>
                      <w:szCs w:val="24"/>
                    </w:rPr>
                    <w:t xml:space="preserve"> пациентов»</w:t>
                  </w:r>
                </w:p>
                <w:p w14:paraId="4F15C835" w14:textId="77777777" w:rsidR="002F61F1" w:rsidRPr="007618C7" w:rsidRDefault="00A566A4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  <w:shd w:val="clear" w:color="auto" w:fill="FFFFFF"/>
                    </w:rPr>
                  </w:pPr>
                  <w:r w:rsidRPr="007618C7">
                    <w:rPr>
                      <w:b/>
                      <w:szCs w:val="24"/>
                    </w:rPr>
                    <w:t>Матюш</w:t>
                  </w:r>
                  <w:r w:rsidR="002F61F1" w:rsidRPr="007618C7">
                    <w:rPr>
                      <w:b/>
                      <w:szCs w:val="24"/>
                    </w:rPr>
                    <w:t>енко Светлана</w:t>
                  </w:r>
                  <w:r w:rsidR="00BC117E" w:rsidRPr="007618C7">
                    <w:rPr>
                      <w:b/>
                      <w:szCs w:val="24"/>
                    </w:rPr>
                    <w:t xml:space="preserve"> </w:t>
                  </w:r>
                  <w:r w:rsidR="002F61F1" w:rsidRPr="007618C7">
                    <w:rPr>
                      <w:b/>
                      <w:szCs w:val="24"/>
                    </w:rPr>
                    <w:t>Вячеславовна</w:t>
                  </w:r>
                  <w:r w:rsidR="00BC117E" w:rsidRPr="007618C7">
                    <w:rPr>
                      <w:b/>
                      <w:szCs w:val="24"/>
                    </w:rPr>
                    <w:t xml:space="preserve"> </w:t>
                  </w:r>
                  <w:r w:rsidR="002F61F1" w:rsidRPr="007618C7">
                    <w:rPr>
                      <w:szCs w:val="24"/>
                    </w:rPr>
                    <w:t>–</w:t>
                  </w:r>
                  <w:r w:rsidR="00BC117E" w:rsidRPr="007618C7">
                    <w:rPr>
                      <w:szCs w:val="24"/>
                    </w:rPr>
                    <w:t xml:space="preserve"> </w:t>
                  </w:r>
                  <w:r w:rsidR="00685552" w:rsidRPr="007618C7">
                    <w:rPr>
                      <w:szCs w:val="24"/>
                      <w:shd w:val="clear" w:color="auto" w:fill="FFFFFF"/>
                    </w:rPr>
                    <w:t xml:space="preserve">главный внештатный специалист </w:t>
                  </w:r>
                  <w:r w:rsidR="00614302" w:rsidRPr="007618C7">
                    <w:rPr>
                      <w:szCs w:val="24"/>
                      <w:shd w:val="clear" w:color="auto" w:fill="FFFFFF"/>
                    </w:rPr>
                    <w:t>ревматолог М</w:t>
                  </w:r>
                  <w:r w:rsidR="00904D77" w:rsidRPr="007618C7">
                    <w:rPr>
                      <w:szCs w:val="24"/>
                      <w:shd w:val="clear" w:color="auto" w:fill="FFFFFF"/>
                    </w:rPr>
                    <w:t xml:space="preserve">инистерства </w:t>
                  </w:r>
                  <w:r w:rsidR="00614302" w:rsidRPr="007618C7">
                    <w:rPr>
                      <w:szCs w:val="24"/>
                      <w:shd w:val="clear" w:color="auto" w:fill="FFFFFF"/>
                    </w:rPr>
                    <w:t>З</w:t>
                  </w:r>
                  <w:r w:rsidR="00904D77" w:rsidRPr="007618C7">
                    <w:rPr>
                      <w:szCs w:val="24"/>
                      <w:shd w:val="clear" w:color="auto" w:fill="FFFFFF"/>
                    </w:rPr>
                    <w:t>дравоохранения</w:t>
                  </w:r>
                  <w:r w:rsidR="00614302" w:rsidRPr="007618C7">
                    <w:rPr>
                      <w:szCs w:val="24"/>
                      <w:shd w:val="clear" w:color="auto" w:fill="FFFFFF"/>
                    </w:rPr>
                    <w:t xml:space="preserve"> Астраханской области</w:t>
                  </w:r>
                  <w:r w:rsidR="00685552" w:rsidRPr="007618C7">
                    <w:rPr>
                      <w:szCs w:val="24"/>
                      <w:shd w:val="clear" w:color="auto" w:fill="FFFFFF"/>
                    </w:rPr>
                    <w:t xml:space="preserve">, врач ревматолог, </w:t>
                  </w:r>
                  <w:r w:rsidR="002F61F1" w:rsidRPr="007618C7">
                    <w:rPr>
                      <w:szCs w:val="24"/>
                      <w:shd w:val="clear" w:color="auto" w:fill="FFFFFF"/>
                    </w:rPr>
                    <w:t>зав</w:t>
                  </w:r>
                  <w:r w:rsidR="00945618" w:rsidRPr="007618C7">
                    <w:rPr>
                      <w:szCs w:val="24"/>
                      <w:shd w:val="clear" w:color="auto" w:fill="FFFFFF"/>
                    </w:rPr>
                    <w:t>едующая</w:t>
                  </w:r>
                  <w:r w:rsidR="002F61F1" w:rsidRPr="007618C7">
                    <w:rPr>
                      <w:szCs w:val="24"/>
                      <w:shd w:val="clear" w:color="auto" w:fill="FFFFFF"/>
                    </w:rPr>
                    <w:t xml:space="preserve"> отделением ревматологии </w:t>
                  </w:r>
                  <w:r w:rsidR="00671A3E" w:rsidRPr="007618C7">
                    <w:rPr>
                      <w:szCs w:val="24"/>
                      <w:shd w:val="clear" w:color="auto" w:fill="FFFFFF"/>
                    </w:rPr>
                    <w:t>ГБУЗ АО «АМО</w:t>
                  </w:r>
                  <w:r w:rsidR="002F61F1" w:rsidRPr="007618C7">
                    <w:rPr>
                      <w:szCs w:val="24"/>
                      <w:shd w:val="clear" w:color="auto" w:fill="FFFFFF"/>
                    </w:rPr>
                    <w:t>КБ</w:t>
                  </w:r>
                  <w:r w:rsidR="00671A3E" w:rsidRPr="007618C7">
                    <w:rPr>
                      <w:szCs w:val="24"/>
                      <w:shd w:val="clear" w:color="auto" w:fill="FFFFFF"/>
                    </w:rPr>
                    <w:t>»</w:t>
                  </w:r>
                  <w:r w:rsidR="00945618" w:rsidRPr="007618C7">
                    <w:rPr>
                      <w:szCs w:val="24"/>
                      <w:shd w:val="clear" w:color="auto" w:fill="FFFFFF"/>
                    </w:rPr>
                    <w:t>.</w:t>
                  </w:r>
                </w:p>
                <w:p w14:paraId="11AE77E4" w14:textId="77777777" w:rsidR="007618C7" w:rsidRPr="007618C7" w:rsidRDefault="007618C7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</w:p>
                <w:p w14:paraId="6D3A291C" w14:textId="77777777" w:rsidR="002F61F1" w:rsidRPr="007618C7" w:rsidRDefault="002F61F1" w:rsidP="00945618">
                  <w:pPr>
                    <w:ind w:left="-108"/>
                    <w:jc w:val="both"/>
                    <w:rPr>
                      <w:i/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«</w:t>
                  </w:r>
                  <w:r w:rsidRPr="007618C7">
                    <w:rPr>
                      <w:i/>
                      <w:szCs w:val="24"/>
                    </w:rPr>
                    <w:t xml:space="preserve">Особенности течения кардио-респираторной </w:t>
                  </w:r>
                  <w:proofErr w:type="spellStart"/>
                  <w:r w:rsidRPr="007618C7">
                    <w:rPr>
                      <w:i/>
                      <w:szCs w:val="24"/>
                    </w:rPr>
                    <w:t>коморбидности</w:t>
                  </w:r>
                  <w:proofErr w:type="spellEnd"/>
                  <w:r w:rsidRPr="007618C7">
                    <w:rPr>
                      <w:i/>
                      <w:szCs w:val="24"/>
                    </w:rPr>
                    <w:t xml:space="preserve"> у пациентов пожилого возраста»</w:t>
                  </w:r>
                </w:p>
                <w:p w14:paraId="6B481BB8" w14:textId="77777777" w:rsidR="00974D9F" w:rsidRPr="007618C7" w:rsidRDefault="002F61F1" w:rsidP="00945618">
                  <w:pPr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 xml:space="preserve">Прокофьева Татьяна Васильевна – </w:t>
                  </w:r>
                  <w:r w:rsidRPr="007618C7">
                    <w:rPr>
                      <w:szCs w:val="24"/>
                    </w:rPr>
                    <w:t>к.м.н.</w:t>
                  </w:r>
                  <w:r w:rsidR="00945618" w:rsidRPr="007618C7">
                    <w:rPr>
                      <w:szCs w:val="24"/>
                    </w:rPr>
                    <w:t>,</w:t>
                  </w:r>
                  <w:r w:rsidRPr="007618C7">
                    <w:rPr>
                      <w:szCs w:val="24"/>
                    </w:rPr>
                    <w:t xml:space="preserve"> доцент кафедры внутренних </w:t>
                  </w:r>
                  <w:r w:rsidR="002B2AEC" w:rsidRPr="007618C7">
                    <w:rPr>
                      <w:szCs w:val="24"/>
                    </w:rPr>
                    <w:t xml:space="preserve">болезней педиатрического факультета </w:t>
                  </w:r>
                  <w:r w:rsidR="007A2D48" w:rsidRPr="007618C7">
                    <w:rPr>
                      <w:szCs w:val="24"/>
                    </w:rPr>
                    <w:t>ФГБОУ ВО «Астраханск</w:t>
                  </w:r>
                  <w:r w:rsidR="00945618" w:rsidRPr="007618C7">
                    <w:rPr>
                      <w:szCs w:val="24"/>
                    </w:rPr>
                    <w:t>ий</w:t>
                  </w:r>
                  <w:r w:rsidR="007A2D48" w:rsidRPr="007618C7">
                    <w:rPr>
                      <w:szCs w:val="24"/>
                    </w:rPr>
                    <w:t xml:space="preserve"> ГМУ</w:t>
                  </w:r>
                  <w:r w:rsidR="00671A3E" w:rsidRPr="007618C7">
                    <w:rPr>
                      <w:szCs w:val="24"/>
                    </w:rPr>
                    <w:t>»</w:t>
                  </w:r>
                  <w:r w:rsidR="00974D9F" w:rsidRPr="007618C7">
                    <w:rPr>
                      <w:szCs w:val="24"/>
                    </w:rPr>
                    <w:t xml:space="preserve"> М</w:t>
                  </w:r>
                  <w:r w:rsidR="00945618" w:rsidRPr="007618C7">
                    <w:rPr>
                      <w:szCs w:val="24"/>
                    </w:rPr>
                    <w:t xml:space="preserve">инздрава </w:t>
                  </w:r>
                  <w:r w:rsidR="00974D9F" w:rsidRPr="007618C7">
                    <w:rPr>
                      <w:szCs w:val="24"/>
                    </w:rPr>
                    <w:t>Р</w:t>
                  </w:r>
                  <w:r w:rsidR="00945618" w:rsidRPr="007618C7">
                    <w:rPr>
                      <w:szCs w:val="24"/>
                    </w:rPr>
                    <w:t>оссии.</w:t>
                  </w:r>
                </w:p>
                <w:p w14:paraId="485C481F" w14:textId="77777777" w:rsidR="007A2D48" w:rsidRPr="007618C7" w:rsidRDefault="007A2D48" w:rsidP="00945618">
                  <w:pPr>
                    <w:ind w:left="-108"/>
                    <w:jc w:val="both"/>
                    <w:rPr>
                      <w:szCs w:val="24"/>
                    </w:rPr>
                  </w:pPr>
                </w:p>
                <w:p w14:paraId="1747A4DB" w14:textId="77777777" w:rsidR="002F61F1" w:rsidRPr="007618C7" w:rsidRDefault="002F61F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bCs/>
                      <w:szCs w:val="24"/>
                    </w:rPr>
                    <w:t>Кофе-брейк</w:t>
                  </w:r>
                </w:p>
                <w:p w14:paraId="328C2600" w14:textId="77777777" w:rsidR="002F61F1" w:rsidRPr="007618C7" w:rsidRDefault="002F61F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</w:p>
                <w:p w14:paraId="459A8991" w14:textId="77777777" w:rsidR="002F61F1" w:rsidRPr="007618C7" w:rsidRDefault="002F61F1" w:rsidP="00945618">
                  <w:pPr>
                    <w:shd w:val="clear" w:color="auto" w:fill="FFFFFF"/>
                    <w:ind w:left="-108"/>
                    <w:jc w:val="both"/>
                    <w:rPr>
                      <w:i/>
                      <w:color w:val="212121"/>
                      <w:szCs w:val="24"/>
                    </w:rPr>
                  </w:pPr>
                  <w:r w:rsidRPr="007618C7">
                    <w:rPr>
                      <w:i/>
                      <w:color w:val="212121"/>
                      <w:szCs w:val="24"/>
                    </w:rPr>
                    <w:t>«</w:t>
                  </w:r>
                  <w:proofErr w:type="spellStart"/>
                  <w:r w:rsidRPr="007618C7">
                    <w:rPr>
                      <w:i/>
                      <w:color w:val="212121"/>
                      <w:szCs w:val="24"/>
                    </w:rPr>
                    <w:t>Нейропатическая</w:t>
                  </w:r>
                  <w:proofErr w:type="spellEnd"/>
                  <w:r w:rsidRPr="007618C7">
                    <w:rPr>
                      <w:i/>
                      <w:color w:val="212121"/>
                      <w:szCs w:val="24"/>
                    </w:rPr>
                    <w:t xml:space="preserve"> боль и возможности ее коррекции у пожилых пациентов»  </w:t>
                  </w:r>
                  <w:r w:rsidR="008D2FAF" w:rsidRPr="007618C7">
                    <w:rPr>
                      <w:i/>
                      <w:color w:val="212121"/>
                      <w:szCs w:val="24"/>
                    </w:rPr>
                    <w:t>(</w:t>
                  </w:r>
                  <w:r w:rsidR="008D2FAF" w:rsidRPr="007618C7">
                    <w:rPr>
                      <w:i/>
                      <w:szCs w:val="24"/>
                      <w:lang w:eastAsia="en-US"/>
                    </w:rPr>
                    <w:t xml:space="preserve">При поддержке компании </w:t>
                  </w:r>
                  <w:proofErr w:type="spellStart"/>
                  <w:r w:rsidR="008D2FAF" w:rsidRPr="007618C7">
                    <w:rPr>
                      <w:i/>
                      <w:szCs w:val="24"/>
                      <w:lang w:eastAsia="en-US"/>
                    </w:rPr>
                    <w:t>Бауш</w:t>
                  </w:r>
                  <w:proofErr w:type="spellEnd"/>
                  <w:r w:rsidR="008D2FAF" w:rsidRPr="007618C7">
                    <w:rPr>
                      <w:i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="008D2FAF" w:rsidRPr="007618C7">
                    <w:rPr>
                      <w:i/>
                      <w:szCs w:val="24"/>
                      <w:lang w:eastAsia="en-US"/>
                    </w:rPr>
                    <w:t>Хелс</w:t>
                  </w:r>
                  <w:proofErr w:type="spellEnd"/>
                  <w:r w:rsidR="008D2FAF" w:rsidRPr="007618C7">
                    <w:rPr>
                      <w:i/>
                      <w:szCs w:val="24"/>
                      <w:lang w:eastAsia="en-US"/>
                    </w:rPr>
                    <w:t>)</w:t>
                  </w:r>
                </w:p>
                <w:p w14:paraId="549C6906" w14:textId="77777777" w:rsidR="007A2D48" w:rsidRPr="007618C7" w:rsidRDefault="002F61F1" w:rsidP="00945618">
                  <w:pPr>
                    <w:ind w:left="-108"/>
                    <w:jc w:val="both"/>
                    <w:rPr>
                      <w:szCs w:val="24"/>
                    </w:rPr>
                  </w:pPr>
                  <w:proofErr w:type="spellStart"/>
                  <w:r w:rsidRPr="007618C7">
                    <w:rPr>
                      <w:b/>
                      <w:color w:val="212121"/>
                      <w:szCs w:val="24"/>
                    </w:rPr>
                    <w:t>Мухамедзянова</w:t>
                  </w:r>
                  <w:proofErr w:type="spellEnd"/>
                  <w:r w:rsidR="00F476BF" w:rsidRPr="007618C7">
                    <w:rPr>
                      <w:b/>
                      <w:color w:val="212121"/>
                      <w:szCs w:val="24"/>
                    </w:rPr>
                    <w:t xml:space="preserve"> </w:t>
                  </w:r>
                  <w:r w:rsidRPr="007618C7">
                    <w:rPr>
                      <w:b/>
                      <w:color w:val="212121"/>
                      <w:szCs w:val="24"/>
                    </w:rPr>
                    <w:t xml:space="preserve">Рушана </w:t>
                  </w:r>
                  <w:proofErr w:type="spellStart"/>
                  <w:r w:rsidRPr="007618C7">
                    <w:rPr>
                      <w:b/>
                      <w:color w:val="212121"/>
                      <w:szCs w:val="24"/>
                    </w:rPr>
                    <w:t>Ибрагимовна</w:t>
                  </w:r>
                  <w:proofErr w:type="spellEnd"/>
                  <w:r w:rsidR="00685552" w:rsidRPr="007618C7">
                    <w:rPr>
                      <w:color w:val="212121"/>
                      <w:szCs w:val="24"/>
                    </w:rPr>
                    <w:t xml:space="preserve"> – </w:t>
                  </w:r>
                  <w:r w:rsidRPr="007618C7">
                    <w:rPr>
                      <w:color w:val="212121"/>
                      <w:szCs w:val="24"/>
                    </w:rPr>
                    <w:t xml:space="preserve">к.м.н., ассистент кафедры неврологии инейрохирургии с курсом последипломного образования </w:t>
                  </w:r>
                  <w:r w:rsidR="007A2D48" w:rsidRPr="007618C7">
                    <w:rPr>
                      <w:szCs w:val="24"/>
                    </w:rPr>
                    <w:t>ФГБОУ ВО «Астраханск</w:t>
                  </w:r>
                  <w:r w:rsidR="00945618" w:rsidRPr="007618C7">
                    <w:rPr>
                      <w:szCs w:val="24"/>
                    </w:rPr>
                    <w:t>ий</w:t>
                  </w:r>
                  <w:r w:rsidR="007A2D48" w:rsidRPr="007618C7">
                    <w:rPr>
                      <w:szCs w:val="24"/>
                    </w:rPr>
                    <w:t xml:space="preserve"> ГМУ</w:t>
                  </w:r>
                  <w:r w:rsidR="00671A3E" w:rsidRPr="007618C7">
                    <w:rPr>
                      <w:szCs w:val="24"/>
                    </w:rPr>
                    <w:t xml:space="preserve">» </w:t>
                  </w:r>
                  <w:r w:rsidR="00974D9F" w:rsidRPr="007618C7">
                    <w:rPr>
                      <w:szCs w:val="24"/>
                    </w:rPr>
                    <w:t>М</w:t>
                  </w:r>
                  <w:r w:rsidR="00945618" w:rsidRPr="007618C7">
                    <w:rPr>
                      <w:szCs w:val="24"/>
                    </w:rPr>
                    <w:t>инздрава России.</w:t>
                  </w:r>
                </w:p>
                <w:p w14:paraId="0F75F3DC" w14:textId="77777777" w:rsidR="002F61F1" w:rsidRPr="007618C7" w:rsidRDefault="002F61F1" w:rsidP="00945618">
                  <w:pPr>
                    <w:shd w:val="clear" w:color="auto" w:fill="FFFFFF"/>
                    <w:ind w:left="-108"/>
                    <w:jc w:val="both"/>
                    <w:rPr>
                      <w:color w:val="212121"/>
                      <w:szCs w:val="24"/>
                    </w:rPr>
                  </w:pPr>
                </w:p>
                <w:p w14:paraId="3B18E8E2" w14:textId="77777777" w:rsidR="002F61F1" w:rsidRPr="007618C7" w:rsidRDefault="002F61F1" w:rsidP="00945618">
                  <w:pPr>
                    <w:ind w:left="-108"/>
                    <w:jc w:val="both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>«Хроническая боль у пациентов пожилого возраста»</w:t>
                  </w:r>
                </w:p>
                <w:p w14:paraId="45AAF527" w14:textId="77777777" w:rsidR="002F61F1" w:rsidRPr="007618C7" w:rsidRDefault="002F61F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  <w:proofErr w:type="spellStart"/>
                  <w:r w:rsidRPr="007618C7">
                    <w:rPr>
                      <w:b/>
                      <w:szCs w:val="24"/>
                    </w:rPr>
                    <w:t>Асфандиярова</w:t>
                  </w:r>
                  <w:proofErr w:type="spellEnd"/>
                  <w:r w:rsidRPr="007618C7">
                    <w:rPr>
                      <w:b/>
                      <w:szCs w:val="24"/>
                    </w:rPr>
                    <w:t xml:space="preserve"> Елена Витальевна </w:t>
                  </w:r>
                  <w:r w:rsidR="00CB2742" w:rsidRPr="007618C7">
                    <w:rPr>
                      <w:szCs w:val="24"/>
                    </w:rPr>
                    <w:t xml:space="preserve">– </w:t>
                  </w:r>
                  <w:r w:rsidRPr="007618C7">
                    <w:rPr>
                      <w:szCs w:val="24"/>
                    </w:rPr>
                    <w:t xml:space="preserve"> заведующая неврологическим отделением </w:t>
                  </w:r>
                  <w:r w:rsidR="007A2D48" w:rsidRPr="007618C7">
                    <w:rPr>
                      <w:szCs w:val="24"/>
                    </w:rPr>
                    <w:t>ГБУЗ АО «</w:t>
                  </w:r>
                  <w:r w:rsidRPr="007618C7">
                    <w:rPr>
                      <w:szCs w:val="24"/>
                    </w:rPr>
                    <w:t>АМОКБ</w:t>
                  </w:r>
                  <w:r w:rsidR="007A2D48" w:rsidRPr="007618C7">
                    <w:rPr>
                      <w:szCs w:val="24"/>
                    </w:rPr>
                    <w:t>»</w:t>
                  </w:r>
                  <w:r w:rsidR="00945618" w:rsidRPr="007618C7">
                    <w:rPr>
                      <w:szCs w:val="24"/>
                    </w:rPr>
                    <w:t>.</w:t>
                  </w:r>
                </w:p>
                <w:p w14:paraId="4A8BA4D8" w14:textId="77777777" w:rsidR="002F61F1" w:rsidRPr="007618C7" w:rsidRDefault="002F61F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</w:p>
                <w:p w14:paraId="6A3FDDD7" w14:textId="77777777" w:rsidR="002F61F1" w:rsidRPr="007618C7" w:rsidRDefault="002F61F1" w:rsidP="00945618">
                  <w:pPr>
                    <w:ind w:left="-108"/>
                    <w:jc w:val="both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>«Профилактика сердечно-сосудистых рисков»</w:t>
                  </w:r>
                </w:p>
                <w:p w14:paraId="2F2E661C" w14:textId="77777777" w:rsidR="002F61F1" w:rsidRPr="007618C7" w:rsidRDefault="002F61F1" w:rsidP="00945618">
                  <w:pPr>
                    <w:ind w:left="-108" w:right="-69"/>
                    <w:jc w:val="both"/>
                    <w:rPr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Киселева Мария Алексеевна</w:t>
                  </w:r>
                  <w:r w:rsidR="002B2AEC" w:rsidRPr="007618C7">
                    <w:rPr>
                      <w:szCs w:val="24"/>
                    </w:rPr>
                    <w:t xml:space="preserve"> – к.м.н., г</w:t>
                  </w:r>
                  <w:r w:rsidRPr="007618C7">
                    <w:rPr>
                      <w:szCs w:val="24"/>
                    </w:rPr>
                    <w:t>лавный врач ГБУЗ АО «Областной кардиологический диспансер</w:t>
                  </w:r>
                  <w:r w:rsidR="00333AED" w:rsidRPr="007618C7">
                    <w:rPr>
                      <w:szCs w:val="24"/>
                    </w:rPr>
                    <w:t>»</w:t>
                  </w:r>
                  <w:r w:rsidR="00614302" w:rsidRPr="007618C7">
                    <w:rPr>
                      <w:szCs w:val="24"/>
                    </w:rPr>
                    <w:t>, главный внештатный специалист кардиолог М</w:t>
                  </w:r>
                  <w:r w:rsidR="00CB2742" w:rsidRPr="007618C7">
                    <w:rPr>
                      <w:szCs w:val="24"/>
                    </w:rPr>
                    <w:t xml:space="preserve">инистерства </w:t>
                  </w:r>
                  <w:r w:rsidR="00614302" w:rsidRPr="007618C7">
                    <w:rPr>
                      <w:szCs w:val="24"/>
                    </w:rPr>
                    <w:t>З</w:t>
                  </w:r>
                  <w:r w:rsidR="00CB2742" w:rsidRPr="007618C7">
                    <w:rPr>
                      <w:szCs w:val="24"/>
                    </w:rPr>
                    <w:t>драво</w:t>
                  </w:r>
                  <w:r w:rsidR="00BC117E" w:rsidRPr="007618C7">
                    <w:rPr>
                      <w:szCs w:val="24"/>
                    </w:rPr>
                    <w:t>о</w:t>
                  </w:r>
                  <w:r w:rsidR="00CB2742" w:rsidRPr="007618C7">
                    <w:rPr>
                      <w:szCs w:val="24"/>
                    </w:rPr>
                    <w:t>хранения</w:t>
                  </w:r>
                  <w:r w:rsidR="00614302" w:rsidRPr="007618C7">
                    <w:rPr>
                      <w:szCs w:val="24"/>
                    </w:rPr>
                    <w:t xml:space="preserve"> Астраханской области.</w:t>
                  </w:r>
                </w:p>
                <w:p w14:paraId="22101452" w14:textId="77777777" w:rsidR="002F61F1" w:rsidRPr="007618C7" w:rsidRDefault="002F61F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</w:p>
                <w:p w14:paraId="5DE84097" w14:textId="77777777" w:rsidR="002F61F1" w:rsidRPr="007618C7" w:rsidRDefault="002F61F1" w:rsidP="00945618">
                  <w:pPr>
                    <w:ind w:left="-108"/>
                    <w:jc w:val="both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>«Роль магния у пожилых пациентов с сердечно-сосудистой патологией»</w:t>
                  </w:r>
                </w:p>
                <w:p w14:paraId="3202C08A" w14:textId="77777777" w:rsidR="002F61F1" w:rsidRPr="007618C7" w:rsidRDefault="002F61F1" w:rsidP="00945618">
                  <w:pPr>
                    <w:ind w:left="-108"/>
                    <w:jc w:val="both"/>
                    <w:rPr>
                      <w:szCs w:val="24"/>
                    </w:rPr>
                  </w:pPr>
                  <w:proofErr w:type="spellStart"/>
                  <w:r w:rsidRPr="007618C7">
                    <w:rPr>
                      <w:b/>
                      <w:szCs w:val="24"/>
                    </w:rPr>
                    <w:t>Киракозов</w:t>
                  </w:r>
                  <w:proofErr w:type="spellEnd"/>
                  <w:r w:rsidRPr="007618C7">
                    <w:rPr>
                      <w:b/>
                      <w:szCs w:val="24"/>
                    </w:rPr>
                    <w:t xml:space="preserve"> Дмитрий Анатольевич</w:t>
                  </w:r>
                  <w:r w:rsidRPr="007618C7">
                    <w:rPr>
                      <w:szCs w:val="24"/>
                    </w:rPr>
                    <w:t xml:space="preserve"> – к.м.н.</w:t>
                  </w:r>
                  <w:r w:rsidR="00945618" w:rsidRPr="007618C7">
                    <w:rPr>
                      <w:szCs w:val="24"/>
                    </w:rPr>
                    <w:t>,</w:t>
                  </w:r>
                  <w:r w:rsidRPr="007618C7">
                    <w:rPr>
                      <w:szCs w:val="24"/>
                    </w:rPr>
                    <w:t xml:space="preserve"> ассистент кафедры кардиологии </w:t>
                  </w:r>
                  <w:r w:rsidR="00614302" w:rsidRPr="007618C7">
                    <w:rPr>
                      <w:szCs w:val="24"/>
                    </w:rPr>
                    <w:t>ФГБОУ ВО «</w:t>
                  </w:r>
                  <w:proofErr w:type="spellStart"/>
                  <w:r w:rsidR="00614302" w:rsidRPr="007618C7">
                    <w:rPr>
                      <w:szCs w:val="24"/>
                    </w:rPr>
                    <w:t>ВолгГМУ</w:t>
                  </w:r>
                  <w:proofErr w:type="spellEnd"/>
                  <w:r w:rsidR="00614302" w:rsidRPr="007618C7">
                    <w:rPr>
                      <w:szCs w:val="24"/>
                    </w:rPr>
                    <w:t>» Минздрава России</w:t>
                  </w:r>
                  <w:r w:rsidR="00945618" w:rsidRPr="007618C7">
                    <w:rPr>
                      <w:szCs w:val="24"/>
                    </w:rPr>
                    <w:t>.</w:t>
                  </w:r>
                </w:p>
                <w:p w14:paraId="2EA14640" w14:textId="77777777" w:rsidR="002F61F1" w:rsidRPr="007618C7" w:rsidRDefault="002F61F1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</w:p>
                <w:p w14:paraId="7C10D01A" w14:textId="77777777" w:rsidR="002F61F1" w:rsidRPr="007618C7" w:rsidRDefault="002F61F1" w:rsidP="00945618">
                  <w:pPr>
                    <w:ind w:left="-108"/>
                    <w:jc w:val="both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>«</w:t>
                  </w:r>
                  <w:proofErr w:type="spellStart"/>
                  <w:r w:rsidRPr="007618C7">
                    <w:rPr>
                      <w:i/>
                      <w:szCs w:val="24"/>
                    </w:rPr>
                    <w:t>Коморбидный</w:t>
                  </w:r>
                  <w:proofErr w:type="spellEnd"/>
                  <w:r w:rsidRPr="007618C7">
                    <w:rPr>
                      <w:i/>
                      <w:szCs w:val="24"/>
                    </w:rPr>
                    <w:t xml:space="preserve"> пациент с хронической обструктивной болезнью легких»</w:t>
                  </w:r>
                </w:p>
                <w:p w14:paraId="2C0C60E5" w14:textId="77777777" w:rsidR="002F61F1" w:rsidRPr="007618C7" w:rsidRDefault="002F61F1" w:rsidP="00945618">
                  <w:pPr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Воронина Людмила Петровна</w:t>
                  </w:r>
                  <w:r w:rsidRPr="007618C7">
                    <w:rPr>
                      <w:szCs w:val="24"/>
                    </w:rPr>
                    <w:t xml:space="preserve"> – д.м.н., профессор кафедры внутренних болезней педиатрического факультета</w:t>
                  </w:r>
                  <w:r w:rsidR="00BC117E" w:rsidRPr="007618C7">
                    <w:rPr>
                      <w:szCs w:val="24"/>
                    </w:rPr>
                    <w:t xml:space="preserve"> </w:t>
                  </w:r>
                  <w:r w:rsidR="007A2D48" w:rsidRPr="007618C7">
                    <w:rPr>
                      <w:szCs w:val="24"/>
                    </w:rPr>
                    <w:t>ФГБОУ ВО «</w:t>
                  </w:r>
                  <w:r w:rsidRPr="007618C7">
                    <w:rPr>
                      <w:szCs w:val="24"/>
                    </w:rPr>
                    <w:t>Астраханск</w:t>
                  </w:r>
                  <w:r w:rsidR="00945618" w:rsidRPr="007618C7">
                    <w:rPr>
                      <w:szCs w:val="24"/>
                    </w:rPr>
                    <w:t>ий</w:t>
                  </w:r>
                  <w:r w:rsidRPr="007618C7">
                    <w:rPr>
                      <w:szCs w:val="24"/>
                    </w:rPr>
                    <w:t xml:space="preserve"> ГМУ</w:t>
                  </w:r>
                  <w:r w:rsidR="007A2D48" w:rsidRPr="007618C7">
                    <w:rPr>
                      <w:szCs w:val="24"/>
                    </w:rPr>
                    <w:t>»</w:t>
                  </w:r>
                  <w:r w:rsidR="00671A3E" w:rsidRPr="007618C7">
                    <w:rPr>
                      <w:szCs w:val="24"/>
                    </w:rPr>
                    <w:t xml:space="preserve"> М</w:t>
                  </w:r>
                  <w:r w:rsidR="00945618" w:rsidRPr="007618C7">
                    <w:rPr>
                      <w:szCs w:val="24"/>
                    </w:rPr>
                    <w:t>инздрава России.</w:t>
                  </w:r>
                </w:p>
                <w:p w14:paraId="71EDF6F2" w14:textId="77777777" w:rsidR="00333AED" w:rsidRPr="007618C7" w:rsidRDefault="00333AED" w:rsidP="00945618">
                  <w:pPr>
                    <w:ind w:left="-108"/>
                    <w:jc w:val="both"/>
                    <w:rPr>
                      <w:szCs w:val="24"/>
                    </w:rPr>
                  </w:pPr>
                </w:p>
                <w:p w14:paraId="5127A63D" w14:textId="77777777" w:rsidR="00333AED" w:rsidRPr="007618C7" w:rsidRDefault="00884D01" w:rsidP="00945618">
                  <w:pPr>
                    <w:ind w:left="-108"/>
                    <w:jc w:val="both"/>
                    <w:rPr>
                      <w:i/>
                      <w:szCs w:val="24"/>
                    </w:rPr>
                  </w:pPr>
                  <w:r w:rsidRPr="007618C7">
                    <w:rPr>
                      <w:i/>
                      <w:szCs w:val="24"/>
                    </w:rPr>
                    <w:t xml:space="preserve">«Проблема </w:t>
                  </w:r>
                  <w:proofErr w:type="spellStart"/>
                  <w:r w:rsidRPr="007618C7">
                    <w:rPr>
                      <w:i/>
                      <w:szCs w:val="24"/>
                    </w:rPr>
                    <w:t>коморбидности</w:t>
                  </w:r>
                  <w:proofErr w:type="spellEnd"/>
                  <w:r w:rsidRPr="007618C7">
                    <w:rPr>
                      <w:i/>
                      <w:szCs w:val="24"/>
                    </w:rPr>
                    <w:t xml:space="preserve"> в клинике лепры»</w:t>
                  </w:r>
                </w:p>
                <w:p w14:paraId="7921439B" w14:textId="77777777" w:rsidR="00974D9F" w:rsidRPr="007618C7" w:rsidRDefault="00974D9F" w:rsidP="00945618">
                  <w:pPr>
                    <w:ind w:left="-108"/>
                    <w:jc w:val="both"/>
                    <w:rPr>
                      <w:szCs w:val="24"/>
                    </w:rPr>
                  </w:pPr>
                  <w:r w:rsidRPr="007618C7">
                    <w:rPr>
                      <w:b/>
                      <w:szCs w:val="24"/>
                    </w:rPr>
                    <w:t>Левичева Юлия Юрьевна</w:t>
                  </w:r>
                  <w:r w:rsidRPr="007618C7">
                    <w:rPr>
                      <w:szCs w:val="24"/>
                    </w:rPr>
                    <w:t xml:space="preserve"> – заведующая клиничес</w:t>
                  </w:r>
                  <w:r w:rsidR="00614302" w:rsidRPr="007618C7">
                    <w:rPr>
                      <w:szCs w:val="24"/>
                    </w:rPr>
                    <w:t>ким отделением ФГБУ «НИИЛ» Минздрава России.</w:t>
                  </w:r>
                </w:p>
                <w:p w14:paraId="0C2B7C29" w14:textId="77777777" w:rsidR="002F61F1" w:rsidRPr="007618C7" w:rsidRDefault="002F61F1" w:rsidP="00945618">
                  <w:pPr>
                    <w:jc w:val="both"/>
                    <w:rPr>
                      <w:szCs w:val="24"/>
                    </w:rPr>
                  </w:pPr>
                </w:p>
                <w:p w14:paraId="7B46E544" w14:textId="77777777" w:rsidR="002F61F1" w:rsidRPr="007618C7" w:rsidRDefault="00333AED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i/>
                      <w:szCs w:val="24"/>
                    </w:rPr>
                  </w:pPr>
                  <w:r w:rsidRPr="007618C7">
                    <w:rPr>
                      <w:bCs/>
                      <w:i/>
                      <w:szCs w:val="24"/>
                    </w:rPr>
                    <w:t>«</w:t>
                  </w:r>
                  <w:proofErr w:type="spellStart"/>
                  <w:r w:rsidRPr="007618C7">
                    <w:rPr>
                      <w:bCs/>
                      <w:i/>
                      <w:szCs w:val="24"/>
                    </w:rPr>
                    <w:t>Нутритивная</w:t>
                  </w:r>
                  <w:proofErr w:type="spellEnd"/>
                  <w:r w:rsidRPr="007618C7">
                    <w:rPr>
                      <w:bCs/>
                      <w:i/>
                      <w:szCs w:val="24"/>
                    </w:rPr>
                    <w:t xml:space="preserve"> поддержка пациентов»</w:t>
                  </w:r>
                </w:p>
                <w:p w14:paraId="69D660A1" w14:textId="77777777" w:rsidR="00333AED" w:rsidRPr="007618C7" w:rsidRDefault="00333AED" w:rsidP="00945618">
                  <w:pPr>
                    <w:tabs>
                      <w:tab w:val="left" w:pos="2510"/>
                    </w:tabs>
                    <w:ind w:left="-108"/>
                    <w:jc w:val="both"/>
                    <w:rPr>
                      <w:bCs/>
                      <w:szCs w:val="24"/>
                    </w:rPr>
                  </w:pPr>
                  <w:proofErr w:type="spellStart"/>
                  <w:r w:rsidRPr="007618C7">
                    <w:rPr>
                      <w:b/>
                      <w:bCs/>
                      <w:szCs w:val="24"/>
                    </w:rPr>
                    <w:t>Асфандиярова</w:t>
                  </w:r>
                  <w:proofErr w:type="spellEnd"/>
                  <w:r w:rsidRPr="007618C7">
                    <w:rPr>
                      <w:b/>
                      <w:bCs/>
                      <w:szCs w:val="24"/>
                    </w:rPr>
                    <w:t xml:space="preserve"> Елена Витальевна</w:t>
                  </w:r>
                  <w:r w:rsidR="00BC117E" w:rsidRPr="007618C7">
                    <w:rPr>
                      <w:bCs/>
                      <w:szCs w:val="24"/>
                    </w:rPr>
                    <w:t xml:space="preserve"> – </w:t>
                  </w:r>
                  <w:r w:rsidRPr="007618C7">
                    <w:rPr>
                      <w:bCs/>
                      <w:szCs w:val="24"/>
                    </w:rPr>
                    <w:t xml:space="preserve">заведующая неврологическим отделением </w:t>
                  </w:r>
                  <w:r w:rsidR="007A2D48" w:rsidRPr="007618C7">
                    <w:rPr>
                      <w:szCs w:val="24"/>
                    </w:rPr>
                    <w:t>ГБУЗ АО «</w:t>
                  </w:r>
                  <w:r w:rsidRPr="007618C7">
                    <w:rPr>
                      <w:bCs/>
                      <w:szCs w:val="24"/>
                    </w:rPr>
                    <w:t>АМОКБ</w:t>
                  </w:r>
                  <w:r w:rsidR="007A2D48" w:rsidRPr="007618C7">
                    <w:rPr>
                      <w:bCs/>
                      <w:szCs w:val="24"/>
                    </w:rPr>
                    <w:t>»</w:t>
                  </w:r>
                  <w:r w:rsidR="00945618" w:rsidRPr="007618C7">
                    <w:rPr>
                      <w:bCs/>
                      <w:szCs w:val="24"/>
                    </w:rPr>
                    <w:t>.</w:t>
                  </w:r>
                </w:p>
                <w:p w14:paraId="6045F54D" w14:textId="77777777" w:rsidR="002F61F1" w:rsidRPr="007618C7" w:rsidRDefault="002F61F1" w:rsidP="002F61F1">
                  <w:pPr>
                    <w:tabs>
                      <w:tab w:val="left" w:pos="2510"/>
                    </w:tabs>
                    <w:ind w:left="-108"/>
                    <w:rPr>
                      <w:bCs/>
                      <w:szCs w:val="24"/>
                    </w:rPr>
                  </w:pPr>
                </w:p>
                <w:p w14:paraId="76E06BA1" w14:textId="77777777" w:rsidR="002F61F1" w:rsidRPr="007618C7" w:rsidRDefault="00945618" w:rsidP="002F61F1">
                  <w:pPr>
                    <w:tabs>
                      <w:tab w:val="left" w:pos="2510"/>
                    </w:tabs>
                    <w:ind w:left="-108"/>
                    <w:rPr>
                      <w:bCs/>
                      <w:szCs w:val="24"/>
                    </w:rPr>
                  </w:pPr>
                  <w:r w:rsidRPr="007618C7">
                    <w:rPr>
                      <w:bCs/>
                      <w:szCs w:val="24"/>
                    </w:rPr>
                    <w:t>Подведение итогов. Выдача сертификатов.</w:t>
                  </w:r>
                </w:p>
                <w:p w14:paraId="3FC6BD14" w14:textId="77777777" w:rsidR="00970D47" w:rsidRPr="007618C7" w:rsidRDefault="00970D47" w:rsidP="002F61F1">
                  <w:pPr>
                    <w:pStyle w:val="11"/>
                    <w:tabs>
                      <w:tab w:val="left" w:pos="2510"/>
                    </w:tabs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970D47" w:rsidRPr="004300BA" w14:paraId="179F21F2" w14:textId="77777777" w:rsidTr="007618C7">
              <w:trPr>
                <w:trHeight w:val="612"/>
              </w:trPr>
              <w:tc>
                <w:tcPr>
                  <w:tcW w:w="1962" w:type="dxa"/>
                </w:tcPr>
                <w:p w14:paraId="175D3159" w14:textId="77777777" w:rsidR="00970D47" w:rsidRPr="004300BA" w:rsidRDefault="00970D47" w:rsidP="00974D9F"/>
              </w:tc>
              <w:tc>
                <w:tcPr>
                  <w:tcW w:w="8132" w:type="dxa"/>
                  <w:gridSpan w:val="2"/>
                </w:tcPr>
                <w:p w14:paraId="6D3AE8F0" w14:textId="77777777" w:rsidR="002F61F1" w:rsidRPr="007618C7" w:rsidRDefault="0026481F" w:rsidP="002F61F1">
                  <w:pPr>
                    <w:ind w:left="-211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7618C7">
                    <w:rPr>
                      <w:bCs/>
                      <w:i/>
                      <w:iCs/>
                      <w:szCs w:val="24"/>
                    </w:rPr>
                    <w:t>«</w:t>
                  </w:r>
                </w:p>
                <w:p w14:paraId="08073594" w14:textId="77777777" w:rsidR="00970D47" w:rsidRPr="007618C7" w:rsidRDefault="00970D47" w:rsidP="008E70D1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</w:tr>
          </w:tbl>
          <w:p w14:paraId="4EE5F6B6" w14:textId="77777777" w:rsidR="00970D47" w:rsidRPr="004300BA" w:rsidRDefault="00970D47" w:rsidP="004C55E2">
            <w:pPr>
              <w:jc w:val="both"/>
              <w:rPr>
                <w:i/>
              </w:rPr>
            </w:pPr>
          </w:p>
        </w:tc>
      </w:tr>
      <w:tr w:rsidR="004300BA" w:rsidRPr="004300BA" w14:paraId="7B5F24C6" w14:textId="77777777" w:rsidTr="007618C7">
        <w:trPr>
          <w:gridAfter w:val="1"/>
          <w:wAfter w:w="445" w:type="dxa"/>
          <w:trHeight w:val="483"/>
        </w:trPr>
        <w:tc>
          <w:tcPr>
            <w:tcW w:w="2112" w:type="dxa"/>
          </w:tcPr>
          <w:p w14:paraId="32F21600" w14:textId="77777777" w:rsidR="00970D47" w:rsidRPr="003004C4" w:rsidRDefault="00970D47" w:rsidP="00974D9F"/>
        </w:tc>
        <w:tc>
          <w:tcPr>
            <w:tcW w:w="8094" w:type="dxa"/>
            <w:gridSpan w:val="2"/>
          </w:tcPr>
          <w:p w14:paraId="0C42D7D8" w14:textId="77777777" w:rsidR="007C2BFC" w:rsidRPr="007C2BFC" w:rsidRDefault="007C2BFC">
            <w:pPr>
              <w:jc w:val="both"/>
              <w:rPr>
                <w:b/>
              </w:rPr>
            </w:pPr>
          </w:p>
        </w:tc>
      </w:tr>
      <w:tr w:rsidR="004300BA" w:rsidRPr="004300BA" w14:paraId="1620E619" w14:textId="77777777" w:rsidTr="007618C7">
        <w:trPr>
          <w:trHeight w:val="80"/>
        </w:trPr>
        <w:tc>
          <w:tcPr>
            <w:tcW w:w="2557" w:type="dxa"/>
            <w:gridSpan w:val="2"/>
          </w:tcPr>
          <w:p w14:paraId="0C12BFB0" w14:textId="77777777" w:rsidR="00970D47" w:rsidRPr="004300BA" w:rsidRDefault="00970D47" w:rsidP="00974D9F"/>
        </w:tc>
        <w:tc>
          <w:tcPr>
            <w:tcW w:w="8094" w:type="dxa"/>
            <w:gridSpan w:val="2"/>
          </w:tcPr>
          <w:p w14:paraId="46506AE0" w14:textId="77777777" w:rsidR="00970D47" w:rsidRPr="004300BA" w:rsidRDefault="00970D47">
            <w:pPr>
              <w:jc w:val="both"/>
            </w:pPr>
          </w:p>
        </w:tc>
      </w:tr>
      <w:tr w:rsidR="004300BA" w:rsidRPr="004300BA" w14:paraId="5D281269" w14:textId="77777777" w:rsidTr="007618C7">
        <w:trPr>
          <w:trHeight w:val="299"/>
        </w:trPr>
        <w:tc>
          <w:tcPr>
            <w:tcW w:w="2557" w:type="dxa"/>
            <w:gridSpan w:val="2"/>
          </w:tcPr>
          <w:p w14:paraId="072814F1" w14:textId="77777777" w:rsidR="00970D47" w:rsidRPr="004300BA" w:rsidRDefault="00970D47" w:rsidP="00974D9F"/>
        </w:tc>
        <w:tc>
          <w:tcPr>
            <w:tcW w:w="8094" w:type="dxa"/>
            <w:gridSpan w:val="2"/>
          </w:tcPr>
          <w:p w14:paraId="27B81C72" w14:textId="77777777" w:rsidR="00970D47" w:rsidRPr="004300BA" w:rsidRDefault="00970D47">
            <w:pPr>
              <w:jc w:val="both"/>
              <w:rPr>
                <w:b/>
              </w:rPr>
            </w:pPr>
          </w:p>
        </w:tc>
      </w:tr>
    </w:tbl>
    <w:p w14:paraId="65572D8B" w14:textId="77777777" w:rsidR="00970D47" w:rsidRPr="00974D9F" w:rsidRDefault="00970D47" w:rsidP="00974D9F">
      <w:pPr>
        <w:jc w:val="both"/>
      </w:pPr>
    </w:p>
    <w:sectPr w:rsidR="00970D47" w:rsidRPr="00974D9F" w:rsidSect="007D60A8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1F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1E497D"/>
    <w:multiLevelType w:val="multilevel"/>
    <w:tmpl w:val="FF4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82F6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D0363A"/>
    <w:multiLevelType w:val="multilevel"/>
    <w:tmpl w:val="FFFFFFFF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24D7ED0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5CA57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D6F0CC0"/>
    <w:multiLevelType w:val="multilevel"/>
    <w:tmpl w:val="FFFFFFFF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0316B10"/>
    <w:multiLevelType w:val="multilevel"/>
    <w:tmpl w:val="FFFFFFFF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12A1FA3"/>
    <w:multiLevelType w:val="multilevel"/>
    <w:tmpl w:val="FFFFFFFF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4762795"/>
    <w:multiLevelType w:val="multilevel"/>
    <w:tmpl w:val="FFFFFFFF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5D674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F7674A9"/>
    <w:multiLevelType w:val="multilevel"/>
    <w:tmpl w:val="FFFFFFFF"/>
    <w:lvl w:ilvl="0">
      <w:start w:val="1"/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BD60AB7"/>
    <w:multiLevelType w:val="multilevel"/>
    <w:tmpl w:val="FFFFFFFF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A8"/>
    <w:rsid w:val="000219EB"/>
    <w:rsid w:val="000305F9"/>
    <w:rsid w:val="000727F5"/>
    <w:rsid w:val="000A77BF"/>
    <w:rsid w:val="000E0ED8"/>
    <w:rsid w:val="000F017C"/>
    <w:rsid w:val="000F47F8"/>
    <w:rsid w:val="00161F58"/>
    <w:rsid w:val="00186899"/>
    <w:rsid w:val="001C7FD4"/>
    <w:rsid w:val="001D1F16"/>
    <w:rsid w:val="0026481F"/>
    <w:rsid w:val="00264820"/>
    <w:rsid w:val="0029691D"/>
    <w:rsid w:val="002A6385"/>
    <w:rsid w:val="002B2AEC"/>
    <w:rsid w:val="002C6D4C"/>
    <w:rsid w:val="002F61F1"/>
    <w:rsid w:val="003004C4"/>
    <w:rsid w:val="00310130"/>
    <w:rsid w:val="00333AED"/>
    <w:rsid w:val="00357726"/>
    <w:rsid w:val="00381942"/>
    <w:rsid w:val="003851DC"/>
    <w:rsid w:val="003D1A96"/>
    <w:rsid w:val="003E5BE5"/>
    <w:rsid w:val="004300BA"/>
    <w:rsid w:val="004A7B6E"/>
    <w:rsid w:val="004C55E2"/>
    <w:rsid w:val="004D4BEC"/>
    <w:rsid w:val="005136EC"/>
    <w:rsid w:val="005B2F8F"/>
    <w:rsid w:val="005D74F2"/>
    <w:rsid w:val="006028CE"/>
    <w:rsid w:val="00614302"/>
    <w:rsid w:val="00652D26"/>
    <w:rsid w:val="006608D2"/>
    <w:rsid w:val="00671A3E"/>
    <w:rsid w:val="00685552"/>
    <w:rsid w:val="006A1748"/>
    <w:rsid w:val="006A4F5C"/>
    <w:rsid w:val="006C1450"/>
    <w:rsid w:val="006F06A5"/>
    <w:rsid w:val="006F0790"/>
    <w:rsid w:val="00703A06"/>
    <w:rsid w:val="00725A3D"/>
    <w:rsid w:val="0073179C"/>
    <w:rsid w:val="007618C7"/>
    <w:rsid w:val="0077103B"/>
    <w:rsid w:val="00775FEC"/>
    <w:rsid w:val="007A2D48"/>
    <w:rsid w:val="007B76C1"/>
    <w:rsid w:val="007C2BFC"/>
    <w:rsid w:val="007D60A8"/>
    <w:rsid w:val="007E502F"/>
    <w:rsid w:val="007E5ED1"/>
    <w:rsid w:val="0082023E"/>
    <w:rsid w:val="00832499"/>
    <w:rsid w:val="00847C8B"/>
    <w:rsid w:val="00884D01"/>
    <w:rsid w:val="008A17ED"/>
    <w:rsid w:val="008D2FAF"/>
    <w:rsid w:val="008E5B03"/>
    <w:rsid w:val="008E70D1"/>
    <w:rsid w:val="008F01C8"/>
    <w:rsid w:val="00904D77"/>
    <w:rsid w:val="00907ED7"/>
    <w:rsid w:val="009348D0"/>
    <w:rsid w:val="00945618"/>
    <w:rsid w:val="00953C3F"/>
    <w:rsid w:val="00970D47"/>
    <w:rsid w:val="00972DB2"/>
    <w:rsid w:val="00974D9F"/>
    <w:rsid w:val="009769BB"/>
    <w:rsid w:val="00985ABF"/>
    <w:rsid w:val="009A46CC"/>
    <w:rsid w:val="00A07541"/>
    <w:rsid w:val="00A13EBD"/>
    <w:rsid w:val="00A17713"/>
    <w:rsid w:val="00A566A4"/>
    <w:rsid w:val="00A748AC"/>
    <w:rsid w:val="00AF0FB4"/>
    <w:rsid w:val="00B62F36"/>
    <w:rsid w:val="00B97371"/>
    <w:rsid w:val="00BC117E"/>
    <w:rsid w:val="00BC11CD"/>
    <w:rsid w:val="00BC3C2F"/>
    <w:rsid w:val="00C20117"/>
    <w:rsid w:val="00C21D3B"/>
    <w:rsid w:val="00C33C13"/>
    <w:rsid w:val="00C362D0"/>
    <w:rsid w:val="00C42B61"/>
    <w:rsid w:val="00C51EC3"/>
    <w:rsid w:val="00C66941"/>
    <w:rsid w:val="00C92733"/>
    <w:rsid w:val="00CA35DE"/>
    <w:rsid w:val="00CB2742"/>
    <w:rsid w:val="00CB45BB"/>
    <w:rsid w:val="00CD3113"/>
    <w:rsid w:val="00D21502"/>
    <w:rsid w:val="00D67D2B"/>
    <w:rsid w:val="00D77485"/>
    <w:rsid w:val="00DE2B96"/>
    <w:rsid w:val="00E21F36"/>
    <w:rsid w:val="00E27615"/>
    <w:rsid w:val="00EB4AC3"/>
    <w:rsid w:val="00F27C3C"/>
    <w:rsid w:val="00F476BF"/>
    <w:rsid w:val="00F77BAD"/>
    <w:rsid w:val="00F83B41"/>
    <w:rsid w:val="00FA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693F1"/>
  <w15:docId w15:val="{032304C2-A80B-4039-B0A3-63C02C85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A8"/>
    <w:rPr>
      <w:rFonts w:ascii="Times New Roman" w:hAnsi="Times New Roman"/>
      <w:sz w:val="24"/>
      <w:szCs w:val="20"/>
    </w:rPr>
  </w:style>
  <w:style w:type="paragraph" w:styleId="1">
    <w:name w:val="heading 1"/>
    <w:basedOn w:val="a"/>
    <w:link w:val="10"/>
    <w:uiPriority w:val="99"/>
    <w:qFormat/>
    <w:rsid w:val="007D60A8"/>
    <w:p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uiPriority w:val="99"/>
    <w:qFormat/>
    <w:rsid w:val="007D60A8"/>
    <w:pPr>
      <w:spacing w:before="240" w:after="60"/>
      <w:outlineLvl w:val="1"/>
    </w:pPr>
    <w:rPr>
      <w:rFonts w:ascii="Calibri Light" w:hAnsi="Calibri Light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7D60A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75FE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uiPriority w:val="99"/>
    <w:rsid w:val="007D60A8"/>
    <w:pPr>
      <w:spacing w:line="481" w:lineRule="exact"/>
      <w:ind w:firstLine="2054"/>
      <w:jc w:val="both"/>
    </w:pPr>
    <w:rPr>
      <w:rFonts w:ascii="Times New Roman" w:hAnsi="Times New Roman"/>
      <w:sz w:val="24"/>
      <w:szCs w:val="20"/>
    </w:rPr>
  </w:style>
  <w:style w:type="paragraph" w:customStyle="1" w:styleId="LTTitel">
    <w:name w:val="???????~LT~Titel"/>
    <w:uiPriority w:val="99"/>
    <w:rsid w:val="007D60A8"/>
    <w:rPr>
      <w:rFonts w:ascii="Mangal" w:hAnsi="Mangal"/>
      <w:color w:val="000000"/>
      <w:sz w:val="36"/>
      <w:szCs w:val="20"/>
    </w:rPr>
  </w:style>
  <w:style w:type="paragraph" w:styleId="a5">
    <w:name w:val="No Spacing"/>
    <w:uiPriority w:val="99"/>
    <w:qFormat/>
    <w:rsid w:val="007D60A8"/>
    <w:rPr>
      <w:szCs w:val="20"/>
    </w:rPr>
  </w:style>
  <w:style w:type="paragraph" w:styleId="21">
    <w:name w:val="Body Text 2"/>
    <w:basedOn w:val="a"/>
    <w:link w:val="22"/>
    <w:uiPriority w:val="99"/>
    <w:rsid w:val="007D60A8"/>
    <w:pPr>
      <w:spacing w:after="120" w:line="480" w:lineRule="auto"/>
    </w:pPr>
    <w:rPr>
      <w:rFonts w:ascii="Calibri" w:hAnsi="Calibri"/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5FEC"/>
    <w:rPr>
      <w:rFonts w:ascii="Times New Roman" w:hAnsi="Times New Roman" w:cs="Times New Roman"/>
      <w:sz w:val="20"/>
      <w:szCs w:val="20"/>
    </w:rPr>
  </w:style>
  <w:style w:type="paragraph" w:customStyle="1" w:styleId="acxspmiddle">
    <w:name w:val="acxspmiddle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acxsplast">
    <w:name w:val="acxsplast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7D60A8"/>
    <w:rPr>
      <w:rFonts w:ascii="Times New Roman" w:hAnsi="Times New Roman"/>
      <w:color w:val="000000"/>
      <w:sz w:val="24"/>
      <w:szCs w:val="20"/>
    </w:rPr>
  </w:style>
  <w:style w:type="paragraph" w:customStyle="1" w:styleId="msonormalcxspmiddle">
    <w:name w:val="msonormalcxspmiddle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11">
    <w:name w:val="Без интервала1"/>
    <w:uiPriority w:val="99"/>
    <w:rsid w:val="007D60A8"/>
    <w:rPr>
      <w:szCs w:val="20"/>
    </w:rPr>
  </w:style>
  <w:style w:type="paragraph" w:customStyle="1" w:styleId="BasicParagraph">
    <w:name w:val="[Basic Paragraph]"/>
    <w:uiPriority w:val="99"/>
    <w:rsid w:val="007D60A8"/>
    <w:pPr>
      <w:spacing w:line="288" w:lineRule="auto"/>
    </w:pPr>
    <w:rPr>
      <w:rFonts w:ascii="Minion Pro" w:hAnsi="Minion Pro"/>
      <w:color w:val="000000"/>
      <w:sz w:val="24"/>
      <w:szCs w:val="20"/>
    </w:rPr>
  </w:style>
  <w:style w:type="paragraph" w:styleId="a6">
    <w:name w:val="Normal (Web)"/>
    <w:basedOn w:val="a"/>
    <w:uiPriority w:val="99"/>
    <w:rsid w:val="007D60A8"/>
    <w:pPr>
      <w:spacing w:before="100" w:after="100"/>
    </w:pPr>
  </w:style>
  <w:style w:type="paragraph" w:styleId="a7">
    <w:name w:val="List Paragraph"/>
    <w:basedOn w:val="a"/>
    <w:uiPriority w:val="99"/>
    <w:qFormat/>
    <w:rsid w:val="007D60A8"/>
    <w:pPr>
      <w:ind w:left="720"/>
    </w:pPr>
  </w:style>
  <w:style w:type="paragraph" w:styleId="a8">
    <w:name w:val="Balloon Text"/>
    <w:basedOn w:val="a"/>
    <w:link w:val="a9"/>
    <w:uiPriority w:val="99"/>
    <w:rsid w:val="007D60A8"/>
    <w:rPr>
      <w:rFonts w:ascii="Tahoma" w:hAnsi="Tahoma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5FEC"/>
    <w:rPr>
      <w:rFonts w:ascii="Times New Roman" w:hAnsi="Times New Roman" w:cs="Times New Roman"/>
      <w:sz w:val="2"/>
    </w:rPr>
  </w:style>
  <w:style w:type="paragraph" w:customStyle="1" w:styleId="12">
    <w:name w:val="Абзац списка1"/>
    <w:uiPriority w:val="99"/>
    <w:rsid w:val="007D60A8"/>
    <w:pPr>
      <w:ind w:left="720"/>
    </w:pPr>
    <w:rPr>
      <w:rFonts w:ascii="Times New Roman" w:hAnsi="Times New Roman"/>
      <w:sz w:val="24"/>
      <w:szCs w:val="20"/>
    </w:rPr>
  </w:style>
  <w:style w:type="paragraph" w:customStyle="1" w:styleId="aa">
    <w:name w:val="Базовый"/>
    <w:uiPriority w:val="99"/>
    <w:rsid w:val="007D60A8"/>
    <w:pPr>
      <w:spacing w:line="100" w:lineRule="atLeast"/>
    </w:pPr>
    <w:rPr>
      <w:rFonts w:ascii="Times New Roman" w:hAnsi="Times New Roman"/>
      <w:color w:val="000000"/>
      <w:sz w:val="24"/>
      <w:szCs w:val="20"/>
    </w:rPr>
  </w:style>
  <w:style w:type="paragraph" w:customStyle="1" w:styleId="p1">
    <w:name w:val="p1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rmcjsdff">
    <w:name w:val="rmcjsdff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ab">
    <w:name w:val="Стиль"/>
    <w:uiPriority w:val="99"/>
    <w:rsid w:val="007D60A8"/>
    <w:pPr>
      <w:spacing w:before="100" w:after="100"/>
    </w:pPr>
    <w:rPr>
      <w:rFonts w:ascii="Times New Roman" w:hAnsi="Times New Roman"/>
      <w:sz w:val="24"/>
      <w:szCs w:val="20"/>
    </w:rPr>
  </w:style>
  <w:style w:type="character" w:styleId="ac">
    <w:name w:val="Strong"/>
    <w:basedOn w:val="a0"/>
    <w:uiPriority w:val="99"/>
    <w:qFormat/>
    <w:locked/>
    <w:rsid w:val="006F06A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конф. Прикасп. от Айшат (1).doc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конф. Прикасп. от Айшат (1).doc</dc:title>
  <dc:subject/>
  <dc:creator>user</dc:creator>
  <cp:keywords/>
  <dc:description/>
  <cp:lastModifiedBy>QWERTY</cp:lastModifiedBy>
  <cp:revision>2</cp:revision>
  <cp:lastPrinted>2019-12-24T11:59:00Z</cp:lastPrinted>
  <dcterms:created xsi:type="dcterms:W3CDTF">2020-03-04T09:35:00Z</dcterms:created>
  <dcterms:modified xsi:type="dcterms:W3CDTF">2020-03-04T09:35:00Z</dcterms:modified>
</cp:coreProperties>
</file>