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bookmarkStart w:id="0" w:name="Ch_21_1"/>
      <w:r w:rsidRPr="009941A3">
        <w:rPr>
          <w:b/>
          <w:bCs/>
          <w:caps/>
          <w:color w:val="000000"/>
          <w:sz w:val="28"/>
          <w:szCs w:val="28"/>
        </w:rPr>
        <w:t>Обмен</w:t>
      </w:r>
      <w:bookmarkEnd w:id="0"/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веществ</w:t>
      </w:r>
      <w:r w:rsidR="005A6409">
        <w:rPr>
          <w:b/>
          <w:bCs/>
          <w:caps/>
          <w:color w:val="000000"/>
          <w:sz w:val="28"/>
          <w:szCs w:val="28"/>
        </w:rPr>
        <w:t xml:space="preserve"> и Энергии </w:t>
      </w:r>
      <w:bookmarkStart w:id="1" w:name="_GoBack"/>
      <w:bookmarkEnd w:id="1"/>
    </w:p>
    <w:p w:rsidR="00CA00D4" w:rsidRPr="009941A3" w:rsidRDefault="000D052C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Обмен </w:t>
      </w:r>
      <w:proofErr w:type="gramStart"/>
      <w:r w:rsidRPr="009941A3">
        <w:rPr>
          <w:color w:val="000000"/>
          <w:sz w:val="28"/>
          <w:szCs w:val="28"/>
        </w:rPr>
        <w:t xml:space="preserve">веществ </w:t>
      </w:r>
      <w:r w:rsidR="00CA00D4" w:rsidRPr="009941A3">
        <w:rPr>
          <w:color w:val="000000"/>
          <w:sz w:val="28"/>
          <w:szCs w:val="28"/>
        </w:rPr>
        <w:t xml:space="preserve"> включает</w:t>
      </w:r>
      <w:proofErr w:type="gramEnd"/>
      <w:r w:rsidR="00CA00D4" w:rsidRPr="009941A3">
        <w:rPr>
          <w:color w:val="000000"/>
          <w:sz w:val="28"/>
          <w:szCs w:val="28"/>
        </w:rPr>
        <w:t xml:space="preserve"> три этапа: поступление веществ в организм (дыхание и питание), метаболизм (катаболизм и анаболизм) и выделение конечных продуктов из организма.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</w:p>
    <w:p w:rsidR="00CA00D4" w:rsidRPr="009941A3" w:rsidRDefault="005A6409" w:rsidP="000D052C">
      <w:pPr>
        <w:overflowPunct w:val="0"/>
        <w:autoSpaceDE w:val="0"/>
        <w:autoSpaceDN w:val="0"/>
        <w:jc w:val="center"/>
        <w:rPr>
          <w:color w:val="000000"/>
          <w:sz w:val="28"/>
          <w:szCs w:val="28"/>
        </w:rPr>
      </w:pPr>
      <w:hyperlink r:id="rId4" w:history="1">
        <w:r w:rsidR="00CA00D4" w:rsidRPr="009941A3">
          <w:rPr>
            <w:color w:val="000000"/>
            <w:sz w:val="28"/>
            <w:szCs w:val="28"/>
          </w:rPr>
          <w:fldChar w:fldCharType="begin"/>
        </w:r>
        <w:r w:rsidR="00CA00D4" w:rsidRPr="009941A3">
          <w:rPr>
            <w:color w:val="000000"/>
            <w:sz w:val="28"/>
            <w:szCs w:val="28"/>
          </w:rPr>
          <w:instrText xml:space="preserve"> INCLUDEPICTURE "E:\\pages\\book\\chapters\\Ch_21.files\\image001.jpg" \* MERGEFORMATINET </w:instrText>
        </w:r>
        <w:r w:rsidR="00CA00D4" w:rsidRPr="009941A3">
          <w:rPr>
            <w:color w:val="000000"/>
            <w:sz w:val="28"/>
            <w:szCs w:val="28"/>
          </w:rPr>
          <w:fldChar w:fldCharType="separate"/>
        </w:r>
        <w:r w:rsidR="00BA5C07" w:rsidRPr="009941A3">
          <w:rPr>
            <w:color w:val="000000"/>
            <w:sz w:val="28"/>
            <w:szCs w:val="28"/>
          </w:rPr>
          <w:fldChar w:fldCharType="begin"/>
        </w:r>
        <w:r w:rsidR="00BA5C07" w:rsidRPr="009941A3">
          <w:rPr>
            <w:color w:val="000000"/>
            <w:sz w:val="28"/>
            <w:szCs w:val="28"/>
          </w:rPr>
          <w:instrText xml:space="preserve"> INCLUDEPICTURE  "E:\\pages\\book\\chapters\\Ch_21.files\\image001.jpg" \* MERGEFORMATINET </w:instrText>
        </w:r>
        <w:r w:rsidR="00BA5C07" w:rsidRPr="009941A3">
          <w:rPr>
            <w:color w:val="000000"/>
            <w:sz w:val="28"/>
            <w:szCs w:val="28"/>
          </w:rPr>
          <w:fldChar w:fldCharType="separate"/>
        </w:r>
        <w:r w:rsidR="00A10AEB" w:rsidRPr="009941A3">
          <w:rPr>
            <w:color w:val="000000"/>
            <w:sz w:val="28"/>
            <w:szCs w:val="28"/>
          </w:rPr>
          <w:fldChar w:fldCharType="begin"/>
        </w:r>
        <w:r w:rsidR="00A10AEB" w:rsidRPr="009941A3">
          <w:rPr>
            <w:color w:val="000000"/>
            <w:sz w:val="28"/>
            <w:szCs w:val="28"/>
          </w:rPr>
          <w:instrText xml:space="preserve"> INCLUDEPICTURE  "E:\\pages\\book\\chapters\\Ch_21.files\\image001.jpg" \* MERGEFORMATINET </w:instrText>
        </w:r>
        <w:r w:rsidR="00A10AEB" w:rsidRPr="009941A3">
          <w:rPr>
            <w:color w:val="000000"/>
            <w:sz w:val="28"/>
            <w:szCs w:val="28"/>
          </w:rPr>
          <w:fldChar w:fldCharType="separate"/>
        </w:r>
        <w:r w:rsidR="009941A3" w:rsidRPr="009941A3">
          <w:rPr>
            <w:color w:val="000000"/>
            <w:sz w:val="28"/>
            <w:szCs w:val="28"/>
          </w:rPr>
          <w:fldChar w:fldCharType="begin"/>
        </w:r>
        <w:r w:rsidR="009941A3" w:rsidRPr="009941A3">
          <w:rPr>
            <w:color w:val="000000"/>
            <w:sz w:val="28"/>
            <w:szCs w:val="28"/>
          </w:rPr>
          <w:instrText xml:space="preserve"> INCLUDEPICTURE  "E:\\pages\\book\\chapters\\Ch_21.files\\image001.jpg" \* MERGEFORMATINET </w:instrText>
        </w:r>
        <w:r w:rsidR="009941A3" w:rsidRPr="009941A3">
          <w:rPr>
            <w:color w:val="000000"/>
            <w:sz w:val="28"/>
            <w:szCs w:val="28"/>
          </w:rPr>
          <w:fldChar w:fldCharType="separate"/>
        </w:r>
        <w:r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</w:instrText>
        </w:r>
        <w:r>
          <w:rPr>
            <w:color w:val="000000"/>
            <w:sz w:val="28"/>
            <w:szCs w:val="28"/>
          </w:rPr>
          <w:instrText>INCLUDEPICTURE  "E:\\pages\\book\\chapters\\Ch_21.files\\image001.jpg" \* MERGEFORMATINET</w:instrText>
        </w:r>
        <w:r>
          <w:rPr>
            <w:color w:val="000000"/>
            <w:sz w:val="28"/>
            <w:szCs w:val="28"/>
          </w:rPr>
          <w:instrText xml:space="preserve"> </w:instrText>
        </w:r>
        <w:r>
          <w:rPr>
            <w:color w:val="000000"/>
            <w:sz w:val="28"/>
            <w:szCs w:val="28"/>
          </w:rPr>
          <w:fldChar w:fldCharType="separate"/>
        </w:r>
        <w:r>
          <w:rPr>
            <w:color w:val="00000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35pt;height:222.6pt">
              <v:imagedata r:id="rId5" r:href="rId6"/>
            </v:shape>
          </w:pict>
        </w:r>
        <w:r>
          <w:rPr>
            <w:color w:val="000000"/>
            <w:sz w:val="28"/>
            <w:szCs w:val="28"/>
          </w:rPr>
          <w:fldChar w:fldCharType="end"/>
        </w:r>
        <w:r w:rsidR="009941A3" w:rsidRPr="009941A3">
          <w:rPr>
            <w:color w:val="000000"/>
            <w:sz w:val="28"/>
            <w:szCs w:val="28"/>
          </w:rPr>
          <w:fldChar w:fldCharType="end"/>
        </w:r>
        <w:r w:rsidR="00A10AEB" w:rsidRPr="009941A3">
          <w:rPr>
            <w:color w:val="000000"/>
            <w:sz w:val="28"/>
            <w:szCs w:val="28"/>
          </w:rPr>
          <w:fldChar w:fldCharType="end"/>
        </w:r>
        <w:r w:rsidR="00BA5C07" w:rsidRPr="009941A3">
          <w:rPr>
            <w:color w:val="000000"/>
            <w:sz w:val="28"/>
            <w:szCs w:val="28"/>
          </w:rPr>
          <w:fldChar w:fldCharType="end"/>
        </w:r>
        <w:r w:rsidR="00CA00D4" w:rsidRPr="009941A3">
          <w:rPr>
            <w:color w:val="000000"/>
            <w:sz w:val="28"/>
            <w:szCs w:val="28"/>
          </w:rPr>
          <w:fldChar w:fldCharType="end"/>
        </w:r>
      </w:hyperlink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CA00D4" w:rsidRPr="009941A3" w:rsidRDefault="00CA00D4" w:rsidP="000D052C">
      <w:pPr>
        <w:overflowPunct w:val="0"/>
        <w:autoSpaceDE w:val="0"/>
        <w:autoSpaceDN w:val="0"/>
        <w:jc w:val="both"/>
        <w:rPr>
          <w:b/>
          <w:bCs/>
          <w:color w:val="8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 </w:t>
      </w:r>
      <w:r w:rsidR="000D052C" w:rsidRPr="009941A3">
        <w:rPr>
          <w:b/>
          <w:color w:val="000000"/>
          <w:sz w:val="28"/>
          <w:szCs w:val="28"/>
        </w:rPr>
        <w:t xml:space="preserve">А. </w:t>
      </w:r>
      <w:r w:rsidRPr="009941A3">
        <w:rPr>
          <w:b/>
          <w:bCs/>
          <w:color w:val="000000"/>
          <w:sz w:val="28"/>
          <w:szCs w:val="28"/>
        </w:rPr>
        <w:t>Общая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схема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обмена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веществ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b/>
          <w:color w:val="000000"/>
          <w:sz w:val="28"/>
          <w:szCs w:val="28"/>
        </w:rPr>
        <w:t xml:space="preserve">. 1 — пищеварение; 2 — катаболизм; 3 — анаболизм; 4 — распад структурно-функциональных компонентов клеток; 5 — выведение из организма. [9]. </w:t>
      </w:r>
      <w:r w:rsidRPr="009941A3">
        <w:rPr>
          <w:b/>
          <w:bCs/>
          <w:color w:val="000000"/>
          <w:sz w:val="28"/>
          <w:szCs w:val="28"/>
        </w:rPr>
        <w:t>Б</w:t>
      </w:r>
      <w:r w:rsidRPr="009941A3">
        <w:rPr>
          <w:b/>
          <w:color w:val="000000"/>
          <w:sz w:val="28"/>
          <w:szCs w:val="28"/>
        </w:rPr>
        <w:t>. </w:t>
      </w:r>
      <w:r w:rsidRPr="009941A3">
        <w:rPr>
          <w:b/>
          <w:bCs/>
          <w:color w:val="000000"/>
          <w:sz w:val="28"/>
          <w:szCs w:val="28"/>
        </w:rPr>
        <w:t>Биологические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превращения</w:t>
      </w:r>
      <w:r w:rsidRPr="009941A3">
        <w:rPr>
          <w:b/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00"/>
          <w:sz w:val="28"/>
          <w:szCs w:val="28"/>
        </w:rPr>
      </w:pP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Поступление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веществ</w:t>
      </w:r>
      <w:r w:rsidRPr="009941A3">
        <w:rPr>
          <w:color w:val="000000"/>
          <w:sz w:val="28"/>
          <w:szCs w:val="28"/>
        </w:rPr>
        <w:t xml:space="preserve"> в организм происходит в результате дыхания (кислород) и питания. В ЖКТ продукты питания перевариваются, то есть расщепляются до простых веществ. При переваривании происходит гидролиз полимеров (белков, полисахаридов и других сложных органических веществ) до мономеров, всасывающихся в кровь и включающихся в промежуточный обмен.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Промежуточный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обмен</w:t>
      </w:r>
      <w:r w:rsidRPr="009941A3">
        <w:rPr>
          <w:color w:val="000000"/>
          <w:sz w:val="28"/>
          <w:szCs w:val="28"/>
        </w:rPr>
        <w:t xml:space="preserve"> (внутриклеточный метаболизм) включает два типа реакций: </w:t>
      </w:r>
      <w:r w:rsidRPr="009941A3">
        <w:rPr>
          <w:i/>
          <w:iCs/>
          <w:color w:val="000000"/>
          <w:sz w:val="28"/>
          <w:szCs w:val="28"/>
        </w:rPr>
        <w:t>катаболизм</w:t>
      </w:r>
      <w:r w:rsidRPr="009941A3">
        <w:rPr>
          <w:color w:val="000000"/>
          <w:sz w:val="28"/>
          <w:szCs w:val="28"/>
        </w:rPr>
        <w:t xml:space="preserve"> и </w:t>
      </w:r>
      <w:r w:rsidRPr="009941A3">
        <w:rPr>
          <w:i/>
          <w:iCs/>
          <w:color w:val="000000"/>
          <w:sz w:val="28"/>
          <w:szCs w:val="28"/>
        </w:rPr>
        <w:t>анаболизм</w:t>
      </w:r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Катаболизм</w:t>
      </w:r>
      <w:r w:rsidRPr="009941A3">
        <w:rPr>
          <w:color w:val="000000"/>
          <w:sz w:val="28"/>
          <w:szCs w:val="28"/>
        </w:rPr>
        <w:t> — процесс расщепления органических молекул до конечных продуктов. Конечные продукты превращений органических веществ — СО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, Н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О и мочевина. В процессы катаболизма включаются метаболиты, образующиеся как при пищеварении, так и при распаде структурно-функциональных компонентов клеток. Реакции катаболизма сопровождаются выделением энергии (</w:t>
      </w:r>
      <w:proofErr w:type="spellStart"/>
      <w:r w:rsidRPr="009941A3">
        <w:rPr>
          <w:i/>
          <w:iCs/>
          <w:color w:val="000000"/>
          <w:sz w:val="28"/>
          <w:szCs w:val="28"/>
        </w:rPr>
        <w:t>экзергонические</w:t>
      </w:r>
      <w:proofErr w:type="spellEnd"/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реакции</w:t>
      </w:r>
      <w:r w:rsidRPr="009941A3">
        <w:rPr>
          <w:color w:val="000000"/>
          <w:sz w:val="28"/>
          <w:szCs w:val="28"/>
        </w:rPr>
        <w:t>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Анаболизм</w:t>
      </w:r>
      <w:r w:rsidRPr="009941A3">
        <w:rPr>
          <w:color w:val="000000"/>
          <w:sz w:val="28"/>
          <w:szCs w:val="28"/>
        </w:rPr>
        <w:t xml:space="preserve"> объединяет биосинтетические процессы, когда строительные блоки соединяются в сложные макромолекулы. В анаболических реакциях используется энергия, освобождающаяся при катаболизме (</w:t>
      </w:r>
      <w:proofErr w:type="spellStart"/>
      <w:r w:rsidRPr="009941A3">
        <w:rPr>
          <w:i/>
          <w:iCs/>
          <w:color w:val="000000"/>
          <w:sz w:val="28"/>
          <w:szCs w:val="28"/>
        </w:rPr>
        <w:t>эндергонические</w:t>
      </w:r>
      <w:proofErr w:type="spellEnd"/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реакции</w:t>
      </w:r>
      <w:r w:rsidRPr="009941A3">
        <w:rPr>
          <w:color w:val="000000"/>
          <w:sz w:val="28"/>
          <w:szCs w:val="28"/>
        </w:rPr>
        <w:t>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b/>
          <w:bCs/>
          <w:color w:val="000000"/>
          <w:sz w:val="28"/>
          <w:szCs w:val="28"/>
        </w:rPr>
        <w:t>Интенсивность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метаболизма</w:t>
      </w:r>
      <w:r w:rsidRPr="009941A3">
        <w:rPr>
          <w:color w:val="000000"/>
          <w:sz w:val="28"/>
          <w:szCs w:val="28"/>
        </w:rPr>
        <w:t xml:space="preserve">. На интенсивность метаболизма </w:t>
      </w:r>
      <w:proofErr w:type="gramStart"/>
      <w:r w:rsidRPr="009941A3">
        <w:rPr>
          <w:color w:val="000000"/>
          <w:sz w:val="28"/>
          <w:szCs w:val="28"/>
        </w:rPr>
        <w:t xml:space="preserve">влияют: </w:t>
      </w:r>
      <w:r w:rsidR="000D052C" w:rsidRPr="009941A3">
        <w:rPr>
          <w:color w:val="000000"/>
          <w:sz w:val="28"/>
          <w:szCs w:val="28"/>
        </w:rPr>
        <w:t> мышечная</w:t>
      </w:r>
      <w:proofErr w:type="gramEnd"/>
      <w:r w:rsidR="000D052C" w:rsidRPr="009941A3">
        <w:rPr>
          <w:color w:val="000000"/>
          <w:sz w:val="28"/>
          <w:szCs w:val="28"/>
        </w:rPr>
        <w:t xml:space="preserve"> работа,  недавнее употребление пищи,</w:t>
      </w:r>
      <w:r w:rsidRPr="009941A3">
        <w:rPr>
          <w:color w:val="000000"/>
          <w:sz w:val="28"/>
          <w:szCs w:val="28"/>
        </w:rPr>
        <w:t> высокая и низка</w:t>
      </w:r>
      <w:r w:rsidR="000D052C" w:rsidRPr="009941A3">
        <w:rPr>
          <w:color w:val="000000"/>
          <w:sz w:val="28"/>
          <w:szCs w:val="28"/>
        </w:rPr>
        <w:t xml:space="preserve">я </w:t>
      </w:r>
      <w:r w:rsidR="000D052C" w:rsidRPr="009941A3">
        <w:rPr>
          <w:color w:val="000000"/>
          <w:sz w:val="28"/>
          <w:szCs w:val="28"/>
        </w:rPr>
        <w:lastRenderedPageBreak/>
        <w:t>температура окружающей среды</w:t>
      </w:r>
      <w:r w:rsidRPr="009941A3">
        <w:rPr>
          <w:color w:val="000000"/>
          <w:sz w:val="28"/>
          <w:szCs w:val="28"/>
        </w:rPr>
        <w:t xml:space="preserve">, рост, масса и площадь </w:t>
      </w:r>
      <w:r w:rsidR="000D052C" w:rsidRPr="009941A3">
        <w:rPr>
          <w:color w:val="000000"/>
          <w:sz w:val="28"/>
          <w:szCs w:val="28"/>
        </w:rPr>
        <w:t>поверхности тела</w:t>
      </w:r>
      <w:r w:rsidRPr="009941A3">
        <w:rPr>
          <w:color w:val="000000"/>
          <w:sz w:val="28"/>
          <w:szCs w:val="28"/>
        </w:rPr>
        <w:t>,  пол (</w:t>
      </w:r>
      <w:r w:rsidRPr="009941A3">
        <w:rPr>
          <w:color w:val="000000"/>
          <w:sz w:val="28"/>
          <w:szCs w:val="28"/>
        </w:rPr>
        <w:softHyphen/>
        <w:t xml:space="preserve"> у мужчин),  эмоциональное состояние (</w:t>
      </w:r>
      <w:r w:rsidRPr="009941A3">
        <w:rPr>
          <w:color w:val="000000"/>
          <w:sz w:val="28"/>
          <w:szCs w:val="28"/>
        </w:rPr>
        <w:softHyphen/>
      </w:r>
      <w:r w:rsidR="000D052C" w:rsidRPr="009941A3">
        <w:rPr>
          <w:color w:val="000000"/>
          <w:sz w:val="28"/>
          <w:szCs w:val="28"/>
        </w:rPr>
        <w:t xml:space="preserve"> или</w:t>
      </w:r>
      <w:r w:rsidRPr="009941A3">
        <w:rPr>
          <w:color w:val="000000"/>
          <w:sz w:val="28"/>
          <w:szCs w:val="28"/>
        </w:rPr>
        <w:t>),</w:t>
      </w:r>
      <w:r w:rsidR="000D052C" w:rsidRPr="009941A3">
        <w:rPr>
          <w:color w:val="000000"/>
          <w:sz w:val="28"/>
          <w:szCs w:val="28"/>
        </w:rPr>
        <w:t> возраст  после 30 лет жизни),</w:t>
      </w:r>
      <w:r w:rsidRPr="009941A3">
        <w:rPr>
          <w:color w:val="000000"/>
          <w:sz w:val="28"/>
          <w:szCs w:val="28"/>
        </w:rPr>
        <w:t> т</w:t>
      </w:r>
      <w:r w:rsidR="000D052C" w:rsidRPr="009941A3">
        <w:rPr>
          <w:color w:val="000000"/>
          <w:sz w:val="28"/>
          <w:szCs w:val="28"/>
        </w:rPr>
        <w:t xml:space="preserve">емпература тела, </w:t>
      </w:r>
      <w:r w:rsidRPr="009941A3">
        <w:rPr>
          <w:color w:val="000000"/>
          <w:sz w:val="28"/>
          <w:szCs w:val="28"/>
        </w:rPr>
        <w:t>йодсодержащие гормоны</w:t>
      </w:r>
      <w:r w:rsidR="000D052C" w:rsidRPr="009941A3">
        <w:rPr>
          <w:color w:val="000000"/>
          <w:sz w:val="28"/>
          <w:szCs w:val="28"/>
        </w:rPr>
        <w:t xml:space="preserve"> щитовидной железы и адреналин</w:t>
      </w:r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> </w:t>
      </w:r>
      <w:r w:rsidRPr="009941A3">
        <w:rPr>
          <w:b/>
          <w:bCs/>
          <w:color w:val="000000"/>
          <w:sz w:val="28"/>
          <w:szCs w:val="28"/>
        </w:rPr>
        <w:t>Мышечная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работа</w:t>
      </w:r>
      <w:r w:rsidRPr="009941A3">
        <w:rPr>
          <w:color w:val="000000"/>
          <w:sz w:val="28"/>
          <w:szCs w:val="28"/>
        </w:rPr>
        <w:t xml:space="preserve"> увеличивает потребление 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не только во время работы, но и в течение продолжительного времени после неё.</w:t>
      </w:r>
    </w:p>
    <w:p w:rsidR="00CA00D4" w:rsidRPr="009941A3" w:rsidRDefault="00CA00D4" w:rsidP="000D052C">
      <w:pPr>
        <w:overflowPunct w:val="0"/>
        <w:autoSpaceDE w:val="0"/>
        <w:autoSpaceDN w:val="0"/>
        <w:ind w:firstLine="708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> </w:t>
      </w:r>
      <w:r w:rsidRPr="009941A3">
        <w:rPr>
          <w:b/>
          <w:bCs/>
          <w:color w:val="000000"/>
          <w:sz w:val="28"/>
          <w:szCs w:val="28"/>
        </w:rPr>
        <w:t>Приём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пищи</w:t>
      </w:r>
      <w:r w:rsidRPr="009941A3">
        <w:rPr>
          <w:color w:val="000000"/>
          <w:sz w:val="28"/>
          <w:szCs w:val="28"/>
        </w:rPr>
        <w:t>. Сразу после еды интенсивность метаболизма увеличивается за счёт специфического динамического действия пищи. Энергия специфического динамического действия пищи является обязательной энергией, которая затрачивается на процессы ассимиляции в организме. Специфическое динамическое действие пищи продолжается 4–6 ч.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b/>
          <w:bCs/>
          <w:color w:val="000000"/>
          <w:sz w:val="28"/>
          <w:szCs w:val="28"/>
        </w:rPr>
        <w:t>Температура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среды</w:t>
      </w:r>
      <w:r w:rsidRPr="009941A3">
        <w:rPr>
          <w:color w:val="000000"/>
          <w:sz w:val="28"/>
          <w:szCs w:val="28"/>
        </w:rPr>
        <w:t xml:space="preserve"> стимулирует интенсивность метаболизма. Когда температура среды становится ниже температуры тела, то включаются механизмы сохранения тепла (например, дрожательный механизм), в результате чего интенсивность метаболизма возрастает. Когда высокая температура окружающей среды повышает температуру тела, то возникает общее ускорение процессов обмена, и интенсивность метаболизма также возрастает.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bookmarkStart w:id="2" w:name="Ch_21_2"/>
      <w:r w:rsidRPr="009941A3">
        <w:rPr>
          <w:b/>
          <w:bCs/>
          <w:caps/>
          <w:color w:val="000000"/>
          <w:sz w:val="28"/>
          <w:szCs w:val="28"/>
        </w:rPr>
        <w:t>Баланс</w:t>
      </w:r>
      <w:bookmarkEnd w:id="2"/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энергии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В организме насчитывается пять форм энергии: химическая, механическая, осмотическая, электрическая и тепловая. Клетки тела способны использовать энергию только из одного источника — химическую энергию, выделяющуюся при </w:t>
      </w:r>
      <w:proofErr w:type="spellStart"/>
      <w:r w:rsidRPr="009941A3">
        <w:rPr>
          <w:color w:val="000000"/>
          <w:sz w:val="28"/>
          <w:szCs w:val="28"/>
        </w:rPr>
        <w:t>экзергонических</w:t>
      </w:r>
      <w:proofErr w:type="spellEnd"/>
      <w:r w:rsidRPr="009941A3">
        <w:rPr>
          <w:color w:val="000000"/>
          <w:sz w:val="28"/>
          <w:szCs w:val="28"/>
        </w:rPr>
        <w:t xml:space="preserve"> реакциях. Химическая энергия организма может превращаться во все другие формы энергии (рис. 21–1Б).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В соответствии с первым законом термодинамики энергия не может возникать из ничего и исчезать бесследно. Этот закон применим к живым системам в том смысле, что энергия, получаемая организмом, должна быть сопоставимой с энергией, выделяемой им. Взаимоотношения между компонентами, вовлекаемыми в баланс между получаемой и затраченной энергией, могут быть представлены уравнением: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center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химическая энергия пищи = тепловая энергия</w:t>
      </w:r>
      <w:r w:rsidRPr="009941A3">
        <w:rPr>
          <w:color w:val="000000"/>
          <w:sz w:val="28"/>
          <w:szCs w:val="28"/>
        </w:rPr>
        <w:br/>
        <w:t>+ энергия работы (затраты на физическую активность)</w:t>
      </w:r>
      <w:r w:rsidRPr="009941A3">
        <w:rPr>
          <w:color w:val="000000"/>
          <w:sz w:val="28"/>
          <w:szCs w:val="28"/>
        </w:rPr>
        <w:br/>
      </w:r>
      <w:r w:rsidRPr="009941A3">
        <w:rPr>
          <w:color w:val="000000"/>
          <w:sz w:val="28"/>
          <w:szCs w:val="28"/>
        </w:rPr>
        <w:t> химический запас энергии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8"/>
        <w:rPr>
          <w:color w:val="008000"/>
          <w:sz w:val="28"/>
          <w:szCs w:val="28"/>
        </w:rPr>
      </w:pPr>
      <w:r w:rsidRPr="009941A3">
        <w:rPr>
          <w:color w:val="000000"/>
          <w:sz w:val="28"/>
          <w:szCs w:val="28"/>
        </w:rPr>
        <w:t>Отсюда вытекают следующие позиции.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Количество энергии, выделяемой в единицу времени, определяет уровень метаболической активности.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Вся энергия организма поступает из одного источника — химической энергии пищи. Значительная часть энергии выделяется в виде тепла, скорость образования которого варьирует в зависимости от обстоятельств. Например, скорость теплопродукции выше у работающего человека, чем в состоянии покоя. Потребление пищи повышает теплообразование по сравнению с периодом голодания. Теплообразование подвержено влиянию окружающей температуры, зависит от уровня циркулирующих гормонов, возраста, пола и других факторов. Запасы химической энергии в организме растущих детей связаны с увеличением </w:t>
      </w:r>
      <w:r w:rsidRPr="009941A3">
        <w:rPr>
          <w:color w:val="000000"/>
          <w:sz w:val="28"/>
          <w:szCs w:val="28"/>
        </w:rPr>
        <w:lastRenderedPageBreak/>
        <w:t>массы тела за счёт накопления белков. У взрослых людей, склонных к полноте, химическая энергия запасается преимущественно в виде отложений жира. Напротив, при недостаточном питании химическая энергия организма уменьшается. В начале голодания эндогенные запасы химической энергии снижаются за счёт катаболизма жиров. Если голодание продолжается, то как источник энергии используются белки. Даже в течение одного дня происходят колебания запасов химической энергии.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Если потребление энергии пищи больше затрат энергии на образование тепла и на мышечную работу, то запасы энергии тела увеличиваются (в уравнении баланса энергии показатель химического запаса энергии имеет положительный знак). Если большее количество энергии выделяется в виде тепла и используется на мышечную работу, чем поступает с пищей, то запасы энергии в организме уменьшаются (в уравнении баланса энергии показатель химического запаса энергии имеет отрицательный знак).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Практически определение баланса энергии производится в условиях, когда исключаются переменные факторы — потребляемая пища и физическая активность. Можно сказать, что запасы химической энергии равны запасам тепловой энергии. В этих (идеальных!) условиях химическая энергия организма полностью используется для поддержания жизненной активности (главным образом, для обеспечения функции дыхания и работы сердца).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Стандартная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единица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 xml:space="preserve"> в международной системе единиц (СИ) — джоуль (Дж, размерность — м</w:t>
      </w:r>
      <w:r w:rsidRPr="009941A3">
        <w:rPr>
          <w:color w:val="000000"/>
          <w:sz w:val="28"/>
          <w:szCs w:val="28"/>
          <w:vertAlign w:val="superscript"/>
        </w:rPr>
        <w:t>2</w:t>
      </w:r>
      <w:r w:rsidRPr="009941A3">
        <w:rPr>
          <w:b/>
          <w:bCs/>
          <w:color w:val="000000"/>
          <w:sz w:val="28"/>
          <w:szCs w:val="28"/>
        </w:rPr>
        <w:t></w:t>
      </w:r>
      <w:r w:rsidRPr="009941A3">
        <w:rPr>
          <w:color w:val="000000"/>
          <w:sz w:val="28"/>
          <w:szCs w:val="28"/>
        </w:rPr>
        <w:t>кг</w:t>
      </w:r>
      <w:r w:rsidRPr="009941A3">
        <w:rPr>
          <w:b/>
          <w:bCs/>
          <w:color w:val="000000"/>
          <w:sz w:val="28"/>
          <w:szCs w:val="28"/>
        </w:rPr>
        <w:t></w:t>
      </w:r>
      <w:r w:rsidRPr="009941A3">
        <w:rPr>
          <w:color w:val="000000"/>
          <w:sz w:val="28"/>
          <w:szCs w:val="28"/>
        </w:rPr>
        <w:t>с</w:t>
      </w:r>
      <w:r w:rsidRPr="009941A3">
        <w:rPr>
          <w:color w:val="000000"/>
          <w:sz w:val="28"/>
          <w:szCs w:val="28"/>
          <w:vertAlign w:val="superscript"/>
        </w:rPr>
        <w:t>–2</w:t>
      </w:r>
      <w:r w:rsidRPr="009941A3">
        <w:rPr>
          <w:color w:val="000000"/>
          <w:sz w:val="28"/>
          <w:szCs w:val="28"/>
        </w:rPr>
        <w:t xml:space="preserve">), но издавна применяется и не входящая в СИ единица тепловой энергии — калория (кал), а в физиологии и медицине — килокалория (ккал). Калорию </w:t>
      </w:r>
      <w:proofErr w:type="gramStart"/>
      <w:r w:rsidRPr="009941A3">
        <w:rPr>
          <w:color w:val="000000"/>
          <w:sz w:val="28"/>
          <w:szCs w:val="28"/>
        </w:rPr>
        <w:t>определяют</w:t>
      </w:r>
      <w:proofErr w:type="gramEnd"/>
      <w:r w:rsidRPr="009941A3">
        <w:rPr>
          <w:color w:val="000000"/>
          <w:sz w:val="28"/>
          <w:szCs w:val="28"/>
        </w:rPr>
        <w:t xml:space="preserve"> как количество тепла, необходимое для нагрева </w:t>
      </w:r>
      <w:smartTag w:uri="urn:schemas-microsoft-com:office:smarttags" w:element="metricconverter">
        <w:smartTagPr>
          <w:attr w:name="ProductID" w:val="1 г"/>
        </w:smartTagPr>
        <w:r w:rsidRPr="009941A3">
          <w:rPr>
            <w:color w:val="000000"/>
            <w:sz w:val="28"/>
            <w:szCs w:val="28"/>
          </w:rPr>
          <w:t>1 г</w:t>
        </w:r>
      </w:smartTag>
      <w:r w:rsidRPr="009941A3">
        <w:rPr>
          <w:color w:val="000000"/>
          <w:sz w:val="28"/>
          <w:szCs w:val="28"/>
        </w:rPr>
        <w:t xml:space="preserve"> воды на 1 градус Цельсия (1 калория = 4,187 Дж).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Калориметрия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Прямая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калориметрия</w:t>
      </w:r>
      <w:r w:rsidRPr="009941A3">
        <w:rPr>
          <w:color w:val="000000"/>
          <w:sz w:val="28"/>
          <w:szCs w:val="28"/>
        </w:rPr>
        <w:t> — непосредственное измерение тепла, выделяемого при сжигании пищевых веществ в специальных калориметрах (калориметрическая бомба), или тепла, выделяемого за определённый промежуток времени живыми организмами, помещёнными в сложное калориметрическое устройство.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Калорическая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величина</w:t>
      </w:r>
      <w:r w:rsidRPr="009941A3">
        <w:rPr>
          <w:color w:val="000000"/>
          <w:sz w:val="28"/>
          <w:szCs w:val="28"/>
        </w:rPr>
        <w:t xml:space="preserve"> основных компонентов пищи, измеренная в калориметрической бомбе, составляет в расчёте на </w:t>
      </w:r>
      <w:smartTag w:uri="urn:schemas-microsoft-com:office:smarttags" w:element="metricconverter">
        <w:smartTagPr>
          <w:attr w:name="ProductID" w:val="1 г"/>
        </w:smartTagPr>
        <w:r w:rsidRPr="009941A3">
          <w:rPr>
            <w:color w:val="000000"/>
            <w:sz w:val="28"/>
            <w:szCs w:val="28"/>
          </w:rPr>
          <w:t>1 г</w:t>
        </w:r>
      </w:smartTag>
      <w:r w:rsidRPr="009941A3">
        <w:rPr>
          <w:color w:val="000000"/>
          <w:sz w:val="28"/>
          <w:szCs w:val="28"/>
        </w:rPr>
        <w:t xml:space="preserve"> вещества: для углеводов — 4,1 ккал/г, белков — 5,3 ккал/г, жиров — 9,3 ккал/г.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>В организме при окислении углеводов и жиров образуется такое же количество энергии, как и при сжигании в калориметрической бомбе. При окислении белков образуется не 5,3 ккал/г, а только 4,1 ккал/г, так как в организме белки окисляются лишь частично. Кроме воды и углекислого газа, конечным продуктом обмена белков является мочевина, которая содержит значительное количество энергии.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Непрямая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калориметрия</w:t>
      </w:r>
      <w:r w:rsidRPr="009941A3">
        <w:rPr>
          <w:color w:val="000000"/>
          <w:sz w:val="28"/>
          <w:szCs w:val="28"/>
        </w:rPr>
        <w:t>. Количество выделяемой энергии может быть подсчитано путём измерения количества конечных продуктов окисления в организме (H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O и 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) и конечных продуктов белкового катаболизма или измерения потребляемого кислорода при помощи спирографа и специального аппарата, называемого «метаболической тележкой». Данное устройство </w:t>
      </w:r>
      <w:r w:rsidRPr="009941A3">
        <w:rPr>
          <w:color w:val="000000"/>
          <w:sz w:val="28"/>
          <w:szCs w:val="28"/>
        </w:rPr>
        <w:lastRenderedPageBreak/>
        <w:t>можно использовать у постели больного и подключить последовательно с вентиляционной трубкой для измерения газообмена в лёгких. Этот способ называется непрямой калориметрией.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Измерить все конечные продукты обмена затруднительно, но подсчитать количество потребляемого кислорода сравнительно просто. Кислород не запасается в клетках, и количество 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, потребляемого на единицу времени, пропорционально количеству выделяемой энергии. В условиях стационара непрямая калориметрия — наиболее точный метод определения суточной энергетической потребности. Однако он дорог, занимает много времени и не всегда доступен. Кроме того, результаты, полученные с помощью кислородного сенсора метаболической тележки, будут неточными при содержании кислорода во вдыхаемом воздухе более 50%. В связи со всем вышеперечисленным, данная методика применима далеко не у всех больных.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Количество энергии, выделяемой на молекулу потреблённого кислорода, колеблется незначительно (в зависимости от состава окисляемых веществ). Примерное количество энергии, выделяемое при потреблении </w:t>
      </w:r>
      <w:smartTag w:uri="urn:schemas-microsoft-com:office:smarttags" w:element="metricconverter">
        <w:smartTagPr>
          <w:attr w:name="ProductID" w:val="1 л"/>
        </w:smartTagPr>
        <w:r w:rsidRPr="009941A3">
          <w:rPr>
            <w:color w:val="000000"/>
            <w:sz w:val="28"/>
            <w:szCs w:val="28"/>
          </w:rPr>
          <w:t>1 л</w:t>
        </w:r>
      </w:smartTag>
      <w:r w:rsidRPr="009941A3">
        <w:rPr>
          <w:color w:val="000000"/>
          <w:sz w:val="28"/>
          <w:szCs w:val="28"/>
        </w:rPr>
        <w:t xml:space="preserve"> кислорода, составляет 4,82 ккал. Более точные данные могут быть получены, когда известен состав окисляемых питательных веществ. Об этом можно узнать после подсчёта дыхательного коэффициента.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Дыхательный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коэффициент</w:t>
      </w:r>
      <w:r w:rsidRPr="009941A3">
        <w:rPr>
          <w:color w:val="000000"/>
          <w:sz w:val="28"/>
          <w:szCs w:val="28"/>
        </w:rPr>
        <w:t xml:space="preserve"> (ДК) — соотношение объёма выделяемого 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к объёму потребляемого O</w:t>
      </w:r>
      <w:r w:rsidRPr="009941A3">
        <w:rPr>
          <w:color w:val="000000"/>
          <w:sz w:val="28"/>
          <w:szCs w:val="28"/>
          <w:vertAlign w:val="subscript"/>
        </w:rPr>
        <w:t xml:space="preserve">2 </w:t>
      </w:r>
      <w:r w:rsidRPr="009941A3">
        <w:rPr>
          <w:color w:val="000000"/>
          <w:sz w:val="28"/>
          <w:szCs w:val="28"/>
        </w:rPr>
        <w:t>в единицу времени. ДК может быть рассчитан для реакций вне организма, для отдельного органа или ткани и для целого организма. В состоянии физического покоя ДК для углеводов составляет 1,0, для жиров — 0,70. Эти результаты определяются тем, что водород и кислород находятся в углеводах в одинаковых соотношениях к образуемой воде, а в различных жирах требуется дополнительное количество 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для образования воды. Например: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> Углеводы (глюкоза). C6H12O6 + 6O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= 6CO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+ 6H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O, ДК = 6/6 = 1,0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  <w:lang w:val="en-US"/>
        </w:rPr>
      </w:pPr>
      <w:r w:rsidRPr="009941A3">
        <w:rPr>
          <w:color w:val="000000"/>
          <w:sz w:val="28"/>
          <w:szCs w:val="28"/>
        </w:rPr>
        <w:t> Жиры (</w:t>
      </w:r>
      <w:proofErr w:type="spellStart"/>
      <w:r w:rsidRPr="009941A3">
        <w:rPr>
          <w:color w:val="000000"/>
          <w:sz w:val="28"/>
          <w:szCs w:val="28"/>
        </w:rPr>
        <w:t>трипальмитин</w:t>
      </w:r>
      <w:proofErr w:type="spellEnd"/>
      <w:r w:rsidRPr="009941A3">
        <w:rPr>
          <w:color w:val="000000"/>
          <w:sz w:val="28"/>
          <w:szCs w:val="28"/>
        </w:rPr>
        <w:t xml:space="preserve">). </w:t>
      </w:r>
      <w:r w:rsidRPr="009941A3">
        <w:rPr>
          <w:color w:val="000000"/>
          <w:sz w:val="28"/>
          <w:szCs w:val="28"/>
          <w:lang w:val="en-US"/>
        </w:rPr>
        <w:t>2C51H96O6 + 145O</w:t>
      </w:r>
      <w:r w:rsidRPr="009941A3">
        <w:rPr>
          <w:color w:val="000000"/>
          <w:sz w:val="28"/>
          <w:szCs w:val="28"/>
          <w:vertAlign w:val="subscript"/>
          <w:lang w:val="en-US"/>
        </w:rPr>
        <w:t>2</w:t>
      </w:r>
      <w:r w:rsidRPr="009941A3">
        <w:rPr>
          <w:color w:val="000000"/>
          <w:sz w:val="28"/>
          <w:szCs w:val="28"/>
          <w:lang w:val="en-US"/>
        </w:rPr>
        <w:t xml:space="preserve"> = 102CO</w:t>
      </w:r>
      <w:r w:rsidRPr="009941A3">
        <w:rPr>
          <w:color w:val="000000"/>
          <w:sz w:val="28"/>
          <w:szCs w:val="28"/>
          <w:vertAlign w:val="subscript"/>
          <w:lang w:val="en-US"/>
        </w:rPr>
        <w:t>2</w:t>
      </w:r>
      <w:r w:rsidRPr="009941A3">
        <w:rPr>
          <w:color w:val="000000"/>
          <w:sz w:val="28"/>
          <w:szCs w:val="28"/>
          <w:lang w:val="en-US"/>
        </w:rPr>
        <w:t xml:space="preserve"> + 98H</w:t>
      </w:r>
      <w:r w:rsidRPr="009941A3">
        <w:rPr>
          <w:color w:val="000000"/>
          <w:sz w:val="28"/>
          <w:szCs w:val="28"/>
          <w:vertAlign w:val="subscript"/>
          <w:lang w:val="en-US"/>
        </w:rPr>
        <w:t>2</w:t>
      </w:r>
      <w:r w:rsidRPr="009941A3">
        <w:rPr>
          <w:color w:val="000000"/>
          <w:sz w:val="28"/>
          <w:szCs w:val="28"/>
          <w:lang w:val="en-US"/>
        </w:rPr>
        <w:t xml:space="preserve">O, </w:t>
      </w:r>
      <w:r w:rsidRPr="009941A3">
        <w:rPr>
          <w:color w:val="000000"/>
          <w:sz w:val="28"/>
          <w:szCs w:val="28"/>
        </w:rPr>
        <w:t>ДК</w:t>
      </w:r>
      <w:r w:rsidRPr="009941A3">
        <w:rPr>
          <w:color w:val="000000"/>
          <w:sz w:val="28"/>
          <w:szCs w:val="28"/>
          <w:lang w:val="en-US"/>
        </w:rPr>
        <w:t xml:space="preserve"> = 102/145 = 0,703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> Для белков эти расчёты более сложны, но в среднем для белков ДК = 0,82.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Во время гипервентиляции ДК увеличивается за счёт усиленного выделения СO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. Во время тяжёлой работы ДК может достигать 2,0, потому что к выдыхаемому углекислому газу добавляется 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, образуемый из молочной кислоты в процессе анаэробного гликолиза.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Поскольку в организме все питательные вещества одновременно подвергаются окислению, то, определив величину ДК с помощью непрямой калориметрии, можно условно судить о преимущественном окислении в организме того или иного вида питательных веществ. Если организм не способен уменьшить окисление углеводов, то компенсаторный механизм — повышение потребления пищи. ДК при этом увеличивается. Так, увеличение ДК более 0,9 указывает на избыток углеводов в пище. В такой ситуации их потребление можно снизить на 40% и более. Указанная мера особенно важна для больных с дыхательной недостаточностью (для снижения тенденции к </w:t>
      </w:r>
      <w:r w:rsidRPr="009941A3">
        <w:rPr>
          <w:color w:val="000000"/>
          <w:sz w:val="28"/>
          <w:szCs w:val="28"/>
        </w:rPr>
        <w:lastRenderedPageBreak/>
        <w:t>задержке СО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). Цель режима питания таких больных — покрыть </w:t>
      </w:r>
      <w:proofErr w:type="spellStart"/>
      <w:r w:rsidRPr="009941A3">
        <w:rPr>
          <w:color w:val="000000"/>
          <w:sz w:val="28"/>
          <w:szCs w:val="28"/>
        </w:rPr>
        <w:t>энергозатраты</w:t>
      </w:r>
      <w:proofErr w:type="spellEnd"/>
      <w:r w:rsidRPr="009941A3">
        <w:rPr>
          <w:color w:val="000000"/>
          <w:sz w:val="28"/>
          <w:szCs w:val="28"/>
        </w:rPr>
        <w:t>, поддерживая ДК на уровне ниже 0,9. При увеличении содержания жиров в пище окисление углеводов должно снижаться для поддержания их запасов в организме. При этом увеличивается окисление жиров, а ДК снижается.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Основной</w:t>
      </w:r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обмен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bookmarkStart w:id="3" w:name="Ch_21_3"/>
      <w:r w:rsidRPr="009941A3">
        <w:rPr>
          <w:b/>
          <w:bCs/>
          <w:caps/>
          <w:color w:val="000000"/>
          <w:sz w:val="28"/>
          <w:szCs w:val="28"/>
        </w:rPr>
        <w:t>Промежуточный</w:t>
      </w:r>
      <w:bookmarkEnd w:id="3"/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метаболизм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Конечные продукты пищеварения — аминокислоты, производные жиров и гексозы (глюкоза, фруктоза, галактоза) — абсорбируются и </w:t>
      </w:r>
      <w:proofErr w:type="spellStart"/>
      <w:r w:rsidRPr="009941A3">
        <w:rPr>
          <w:color w:val="000000"/>
          <w:sz w:val="28"/>
          <w:szCs w:val="28"/>
        </w:rPr>
        <w:t>метаболизируются</w:t>
      </w:r>
      <w:proofErr w:type="spellEnd"/>
      <w:r w:rsidRPr="009941A3">
        <w:rPr>
          <w:color w:val="000000"/>
          <w:sz w:val="28"/>
          <w:szCs w:val="28"/>
        </w:rPr>
        <w:t xml:space="preserve"> различными путями.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Общий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план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метаболизма</w:t>
      </w:r>
      <w:r w:rsidRPr="009941A3">
        <w:rPr>
          <w:color w:val="000000"/>
          <w:sz w:val="28"/>
          <w:szCs w:val="28"/>
        </w:rPr>
        <w:t>. Короткие цепочки фрагментов гексоз, аминокислот и продуктов жирового катаболизма из общего метаболического пула могут синтезироваться или поступать в цикл лимонной кислоты в процессе сортировки в конечном общем пути катаболизма, где они расщепляются до атомов водорода и 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. Атомы водорода, окисляясь, образуют воду в цепи </w:t>
      </w:r>
      <w:proofErr w:type="spellStart"/>
      <w:r w:rsidRPr="009941A3">
        <w:rPr>
          <w:color w:val="000000"/>
          <w:sz w:val="28"/>
          <w:szCs w:val="28"/>
        </w:rPr>
        <w:t>флавопротеиновых</w:t>
      </w:r>
      <w:proofErr w:type="spellEnd"/>
      <w:r w:rsidRPr="009941A3">
        <w:rPr>
          <w:color w:val="000000"/>
          <w:sz w:val="28"/>
          <w:szCs w:val="28"/>
        </w:rPr>
        <w:t xml:space="preserve"> и </w:t>
      </w:r>
      <w:proofErr w:type="spellStart"/>
      <w:r w:rsidRPr="009941A3">
        <w:rPr>
          <w:color w:val="000000"/>
          <w:sz w:val="28"/>
          <w:szCs w:val="28"/>
        </w:rPr>
        <w:t>цитохромных</w:t>
      </w:r>
      <w:proofErr w:type="spellEnd"/>
      <w:r w:rsidRPr="009941A3">
        <w:rPr>
          <w:color w:val="000000"/>
          <w:sz w:val="28"/>
          <w:szCs w:val="28"/>
        </w:rPr>
        <w:t xml:space="preserve"> ферментов.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Макроэргические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соединения</w:t>
      </w:r>
      <w:r w:rsidRPr="009941A3">
        <w:rPr>
          <w:color w:val="000000"/>
          <w:sz w:val="28"/>
          <w:szCs w:val="28"/>
        </w:rPr>
        <w:t>. Большая часть энергии, выделяемая при катаболизме, идёт на образование связей между фосфорной кислотой и некоторыми органическими веществами. При гидролизе этих связей выделяется много энергии (10–12 ккал/моль). Соединения с такими связями называются высокоэнергетическими (макроэргическими). Не все органические фосфаты принадлежат к этому классу. Многие вещества (например, глюкозо-6-фосфат) выделяют при гидролизе не более 2–3 ккал/моль.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АТФ</w:t>
      </w:r>
      <w:r w:rsidRPr="009941A3">
        <w:rPr>
          <w:color w:val="000000"/>
          <w:sz w:val="28"/>
          <w:szCs w:val="28"/>
        </w:rPr>
        <w:t>. Наиболее важным высокоэнергетическим фосфатом является АТФ. При гидролизе АТФ и превращения её в АДФ выделяемая энергия используется для таких процессов, как мышечное сокращение, активный транспорт, а также для синтеза многих химических соединений.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proofErr w:type="spellStart"/>
      <w:r w:rsidRPr="009941A3">
        <w:rPr>
          <w:b/>
          <w:bCs/>
          <w:color w:val="000000"/>
          <w:sz w:val="28"/>
          <w:szCs w:val="28"/>
        </w:rPr>
        <w:t>Креатинфосфат</w:t>
      </w:r>
      <w:proofErr w:type="spellEnd"/>
      <w:r w:rsidRPr="009941A3">
        <w:rPr>
          <w:color w:val="000000"/>
          <w:sz w:val="28"/>
          <w:szCs w:val="28"/>
        </w:rPr>
        <w:t xml:space="preserve">. Энергетически богатое соединение </w:t>
      </w:r>
      <w:proofErr w:type="spellStart"/>
      <w:r w:rsidRPr="009941A3">
        <w:rPr>
          <w:color w:val="000000"/>
          <w:sz w:val="28"/>
          <w:szCs w:val="28"/>
        </w:rPr>
        <w:t>креатинфосфат</w:t>
      </w:r>
      <w:proofErr w:type="spellEnd"/>
      <w:r w:rsidRPr="009941A3">
        <w:rPr>
          <w:color w:val="000000"/>
          <w:sz w:val="28"/>
          <w:szCs w:val="28"/>
        </w:rPr>
        <w:t xml:space="preserve"> содержится в мышечных клетках. Ряд </w:t>
      </w:r>
      <w:proofErr w:type="spellStart"/>
      <w:r w:rsidRPr="009941A3">
        <w:rPr>
          <w:color w:val="000000"/>
          <w:sz w:val="28"/>
          <w:szCs w:val="28"/>
        </w:rPr>
        <w:t>фосфорилированных</w:t>
      </w:r>
      <w:proofErr w:type="spellEnd"/>
      <w:r w:rsidRPr="009941A3">
        <w:rPr>
          <w:color w:val="000000"/>
          <w:sz w:val="28"/>
          <w:szCs w:val="28"/>
        </w:rPr>
        <w:t xml:space="preserve"> соединений, производных пиримидиновых и пуриновых оснований, выполняющих функцию донора энергии, включает ГТФ, ЦТФ, УТФ, ИТФ.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proofErr w:type="spellStart"/>
      <w:r w:rsidRPr="009941A3">
        <w:rPr>
          <w:b/>
          <w:bCs/>
          <w:color w:val="000000"/>
          <w:sz w:val="28"/>
          <w:szCs w:val="28"/>
        </w:rPr>
        <w:t>Ацетилкоэнзим</w:t>
      </w:r>
      <w:proofErr w:type="spellEnd"/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А</w:t>
      </w:r>
      <w:r w:rsidRPr="009941A3">
        <w:rPr>
          <w:color w:val="000000"/>
          <w:sz w:val="28"/>
          <w:szCs w:val="28"/>
        </w:rPr>
        <w:t xml:space="preserve"> — высокоэнергетическое соединение, содержащее </w:t>
      </w:r>
      <w:proofErr w:type="spellStart"/>
      <w:r w:rsidRPr="009941A3">
        <w:rPr>
          <w:color w:val="000000"/>
          <w:sz w:val="28"/>
          <w:szCs w:val="28"/>
        </w:rPr>
        <w:t>аденин</w:t>
      </w:r>
      <w:proofErr w:type="spellEnd"/>
      <w:r w:rsidRPr="009941A3">
        <w:rPr>
          <w:color w:val="000000"/>
          <w:sz w:val="28"/>
          <w:szCs w:val="28"/>
        </w:rPr>
        <w:t xml:space="preserve">, рибозу, пантотеновую кислоту и </w:t>
      </w:r>
      <w:proofErr w:type="spellStart"/>
      <w:r w:rsidRPr="009941A3">
        <w:rPr>
          <w:color w:val="000000"/>
          <w:sz w:val="28"/>
          <w:szCs w:val="28"/>
        </w:rPr>
        <w:t>тиоэтаноламин</w:t>
      </w:r>
      <w:proofErr w:type="spellEnd"/>
      <w:r w:rsidRPr="009941A3">
        <w:rPr>
          <w:color w:val="000000"/>
          <w:sz w:val="28"/>
          <w:szCs w:val="28"/>
        </w:rPr>
        <w:t xml:space="preserve">. Образование одной молекулы </w:t>
      </w:r>
      <w:proofErr w:type="spellStart"/>
      <w:r w:rsidRPr="009941A3">
        <w:rPr>
          <w:color w:val="000000"/>
          <w:sz w:val="28"/>
          <w:szCs w:val="28"/>
        </w:rPr>
        <w:t>ацетилкоэнзима</w:t>
      </w:r>
      <w:proofErr w:type="spellEnd"/>
      <w:r w:rsidRPr="009941A3">
        <w:rPr>
          <w:color w:val="000000"/>
          <w:sz w:val="28"/>
          <w:szCs w:val="28"/>
        </w:rPr>
        <w:t> А эквивалентно образованию молекулы АТФ.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Биологическое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окисление</w:t>
      </w:r>
      <w:r w:rsidRPr="009941A3">
        <w:rPr>
          <w:color w:val="000000"/>
          <w:sz w:val="28"/>
          <w:szCs w:val="28"/>
        </w:rPr>
        <w:t>. Окисление — соединение вещества с 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, потеря водорода или потеря электронов. Биологическое окисление катализируют ферменты. </w:t>
      </w:r>
      <w:proofErr w:type="spellStart"/>
      <w:r w:rsidRPr="009941A3">
        <w:rPr>
          <w:color w:val="000000"/>
          <w:sz w:val="28"/>
          <w:szCs w:val="28"/>
        </w:rPr>
        <w:t>Кофакторы</w:t>
      </w:r>
      <w:proofErr w:type="spellEnd"/>
      <w:r w:rsidRPr="009941A3">
        <w:rPr>
          <w:color w:val="000000"/>
          <w:sz w:val="28"/>
          <w:szCs w:val="28"/>
        </w:rPr>
        <w:t xml:space="preserve"> или коферменты — дополнительные вещества, выполняющие функции переносчиков продуктов реакции. Многие коферменты акцептируют водород. Одной из наиболее общих реакций биологического окисления является реакция удаления водорода. Водород переносится во </w:t>
      </w:r>
      <w:proofErr w:type="spellStart"/>
      <w:r w:rsidRPr="009941A3">
        <w:rPr>
          <w:color w:val="000000"/>
          <w:sz w:val="28"/>
          <w:szCs w:val="28"/>
        </w:rPr>
        <w:t>флавопротеин-цитохромную</w:t>
      </w:r>
      <w:proofErr w:type="spellEnd"/>
      <w:r w:rsidRPr="009941A3">
        <w:rPr>
          <w:color w:val="000000"/>
          <w:sz w:val="28"/>
          <w:szCs w:val="28"/>
        </w:rPr>
        <w:t xml:space="preserve"> систему, соединяется с 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и превращается в воду.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lastRenderedPageBreak/>
        <w:t> </w:t>
      </w:r>
      <w:r w:rsidRPr="009941A3">
        <w:rPr>
          <w:b/>
          <w:bCs/>
          <w:color w:val="000000"/>
          <w:sz w:val="28"/>
          <w:szCs w:val="28"/>
        </w:rPr>
        <w:t>Окислительное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фосфорилирование</w:t>
      </w:r>
      <w:r w:rsidRPr="009941A3">
        <w:rPr>
          <w:color w:val="000000"/>
          <w:sz w:val="28"/>
          <w:szCs w:val="28"/>
        </w:rPr>
        <w:t xml:space="preserve">. Образование АТФ связано с окислением посредством </w:t>
      </w:r>
      <w:proofErr w:type="spellStart"/>
      <w:r w:rsidRPr="009941A3">
        <w:rPr>
          <w:color w:val="000000"/>
          <w:sz w:val="28"/>
          <w:szCs w:val="28"/>
        </w:rPr>
        <w:t>флавопротеин</w:t>
      </w:r>
      <w:proofErr w:type="spellEnd"/>
      <w:r w:rsidRPr="009941A3">
        <w:rPr>
          <w:color w:val="000000"/>
          <w:sz w:val="28"/>
          <w:szCs w:val="28"/>
        </w:rPr>
        <w:t>–</w:t>
      </w:r>
      <w:proofErr w:type="spellStart"/>
      <w:r w:rsidRPr="009941A3">
        <w:rPr>
          <w:color w:val="000000"/>
          <w:sz w:val="28"/>
          <w:szCs w:val="28"/>
        </w:rPr>
        <w:t>цитохромной</w:t>
      </w:r>
      <w:proofErr w:type="spellEnd"/>
      <w:r w:rsidRPr="009941A3">
        <w:rPr>
          <w:color w:val="000000"/>
          <w:sz w:val="28"/>
          <w:szCs w:val="28"/>
        </w:rPr>
        <w:t xml:space="preserve"> системы и носит название окислительного </w:t>
      </w:r>
      <w:proofErr w:type="spellStart"/>
      <w:r w:rsidRPr="009941A3">
        <w:rPr>
          <w:color w:val="000000"/>
          <w:sz w:val="28"/>
          <w:szCs w:val="28"/>
        </w:rPr>
        <w:t>фосфорилирования</w:t>
      </w:r>
      <w:proofErr w:type="spellEnd"/>
      <w:r w:rsidRPr="009941A3">
        <w:rPr>
          <w:color w:val="000000"/>
          <w:sz w:val="28"/>
          <w:szCs w:val="28"/>
        </w:rPr>
        <w:t>. Окислительное фосфорилирование — хемоосмотический процесс, вовлекающий перенос протонов через мембрану митохондрий. Мембранная АТФ-</w:t>
      </w:r>
      <w:proofErr w:type="spellStart"/>
      <w:r w:rsidRPr="009941A3">
        <w:rPr>
          <w:color w:val="000000"/>
          <w:sz w:val="28"/>
          <w:szCs w:val="28"/>
        </w:rPr>
        <w:t>синтаза</w:t>
      </w:r>
      <w:proofErr w:type="spellEnd"/>
      <w:r w:rsidRPr="009941A3">
        <w:rPr>
          <w:color w:val="000000"/>
          <w:sz w:val="28"/>
          <w:szCs w:val="28"/>
        </w:rPr>
        <w:t xml:space="preserve"> превращает АДФ и неорганический фосфат в АТФ. Фосфорилирование зависит от адекватного поступления АДФ и находится под контролем механизма обратной связи. Чем быстрее используется АТФ в тканях, тем больше накапливается АДФ и, соответственно, увеличивается скорость окислительного </w:t>
      </w:r>
      <w:proofErr w:type="spellStart"/>
      <w:r w:rsidRPr="009941A3">
        <w:rPr>
          <w:color w:val="000000"/>
          <w:sz w:val="28"/>
          <w:szCs w:val="28"/>
        </w:rPr>
        <w:t>фосфорилирования</w:t>
      </w:r>
      <w:proofErr w:type="spellEnd"/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Разобщение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дыхания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</w:t>
      </w:r>
      <w:r w:rsidRPr="009941A3">
        <w:rPr>
          <w:color w:val="000000"/>
          <w:sz w:val="28"/>
          <w:szCs w:val="28"/>
        </w:rPr>
        <w:t xml:space="preserve"> </w:t>
      </w:r>
      <w:proofErr w:type="spellStart"/>
      <w:r w:rsidRPr="009941A3">
        <w:rPr>
          <w:b/>
          <w:bCs/>
          <w:color w:val="000000"/>
          <w:sz w:val="28"/>
          <w:szCs w:val="28"/>
        </w:rPr>
        <w:t>фосфорилирования</w:t>
      </w:r>
      <w:proofErr w:type="spellEnd"/>
      <w:r w:rsidRPr="009941A3">
        <w:rPr>
          <w:color w:val="000000"/>
          <w:sz w:val="28"/>
          <w:szCs w:val="28"/>
        </w:rPr>
        <w:t>. Некоторые химические вещества (</w:t>
      </w:r>
      <w:proofErr w:type="spellStart"/>
      <w:r w:rsidRPr="009941A3">
        <w:rPr>
          <w:color w:val="000000"/>
          <w:sz w:val="28"/>
          <w:szCs w:val="28"/>
        </w:rPr>
        <w:t>протонофоры</w:t>
      </w:r>
      <w:proofErr w:type="spellEnd"/>
      <w:r w:rsidRPr="009941A3">
        <w:rPr>
          <w:color w:val="000000"/>
          <w:sz w:val="28"/>
          <w:szCs w:val="28"/>
        </w:rPr>
        <w:t xml:space="preserve">) могут переносить протоны или другие ионы (ионофоры) из межмембранного пространства через мембрану в матрикс, минуя протонные каналы АТФ-синтетазы. В результате этого исчезает электрохимический потенциал и прекращается синтез АТФ. Это явление называют разобщением дыхания и </w:t>
      </w:r>
      <w:proofErr w:type="spellStart"/>
      <w:r w:rsidRPr="009941A3">
        <w:rPr>
          <w:color w:val="000000"/>
          <w:sz w:val="28"/>
          <w:szCs w:val="28"/>
        </w:rPr>
        <w:t>фосфорилирования</w:t>
      </w:r>
      <w:proofErr w:type="spellEnd"/>
      <w:r w:rsidRPr="009941A3">
        <w:rPr>
          <w:color w:val="000000"/>
          <w:sz w:val="28"/>
          <w:szCs w:val="28"/>
        </w:rPr>
        <w:t xml:space="preserve">. В результате разобщения количество АТФ снижается, а AДФ увеличивается. Примерами </w:t>
      </w:r>
      <w:proofErr w:type="spellStart"/>
      <w:r w:rsidRPr="009941A3">
        <w:rPr>
          <w:color w:val="000000"/>
          <w:sz w:val="28"/>
          <w:szCs w:val="28"/>
        </w:rPr>
        <w:t>разобщителей</w:t>
      </w:r>
      <w:proofErr w:type="spellEnd"/>
      <w:r w:rsidRPr="009941A3">
        <w:rPr>
          <w:color w:val="000000"/>
          <w:sz w:val="28"/>
          <w:szCs w:val="28"/>
        </w:rPr>
        <w:t xml:space="preserve"> могут быть некоторые ЛС (например</w:t>
      </w:r>
      <w:r w:rsidR="000B09C5" w:rsidRPr="009941A3">
        <w:rPr>
          <w:color w:val="000000"/>
          <w:sz w:val="28"/>
          <w:szCs w:val="28"/>
        </w:rPr>
        <w:t>,</w:t>
      </w:r>
      <w:r w:rsidRPr="009941A3">
        <w:rPr>
          <w:color w:val="000000"/>
          <w:sz w:val="28"/>
          <w:szCs w:val="28"/>
        </w:rPr>
        <w:t xml:space="preserve"> антикоагулянт </w:t>
      </w:r>
      <w:proofErr w:type="spellStart"/>
      <w:r w:rsidRPr="009941A3">
        <w:rPr>
          <w:color w:val="000000"/>
          <w:sz w:val="28"/>
          <w:szCs w:val="28"/>
        </w:rPr>
        <w:t>дикумарол</w:t>
      </w:r>
      <w:proofErr w:type="spellEnd"/>
      <w:r w:rsidRPr="009941A3">
        <w:rPr>
          <w:color w:val="000000"/>
          <w:sz w:val="28"/>
          <w:szCs w:val="28"/>
        </w:rPr>
        <w:t>) или метаболиты (например, билирубин и тироксин).</w:t>
      </w:r>
    </w:p>
    <w:p w:rsidR="000D052C" w:rsidRPr="009941A3" w:rsidRDefault="000D052C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</w:p>
    <w:p w:rsidR="00CA00D4" w:rsidRPr="009941A3" w:rsidRDefault="00CA00D4" w:rsidP="000D052C">
      <w:pPr>
        <w:keepNext/>
        <w:overflowPunct w:val="0"/>
        <w:autoSpaceDE w:val="0"/>
        <w:autoSpaceDN w:val="0"/>
        <w:jc w:val="both"/>
        <w:outlineLvl w:val="1"/>
        <w:rPr>
          <w:b/>
          <w:bCs/>
          <w:color w:val="FF9900"/>
          <w:sz w:val="28"/>
          <w:szCs w:val="28"/>
        </w:rPr>
      </w:pPr>
      <w:bookmarkStart w:id="4" w:name="Ch_21_4"/>
      <w:r w:rsidRPr="009941A3">
        <w:rPr>
          <w:b/>
          <w:bCs/>
          <w:color w:val="000000"/>
          <w:sz w:val="28"/>
          <w:szCs w:val="28"/>
        </w:rPr>
        <w:t>Основные</w:t>
      </w:r>
      <w:bookmarkEnd w:id="4"/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виды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обмена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веществ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Обмен</w:t>
      </w:r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углеводов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>В пищеварительном тракте конечными продуктами переваривания углеводов являются глюкоза, фруктоза и галактоза. Основной углевод, циркулирующий в крови — глюкоза [нормальный уровень глюкозы в плазме венозной крови — 70–110 мг% (3,9–6,1 ммоль/л), артериальной крови — на 15–20 мг% выше].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Транспорт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глюкозы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через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клеточную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мембрану</w:t>
      </w:r>
      <w:r w:rsidRPr="009941A3">
        <w:rPr>
          <w:color w:val="000000"/>
          <w:sz w:val="28"/>
          <w:szCs w:val="28"/>
        </w:rPr>
        <w:t xml:space="preserve">. Глюкоза присоединяется к </w:t>
      </w:r>
      <w:proofErr w:type="spellStart"/>
      <w:r w:rsidRPr="009941A3">
        <w:rPr>
          <w:color w:val="000000"/>
          <w:sz w:val="28"/>
          <w:szCs w:val="28"/>
        </w:rPr>
        <w:t>белкам</w:t>
      </w:r>
      <w:r w:rsidRPr="009941A3">
        <w:rPr>
          <w:color w:val="000000"/>
          <w:sz w:val="28"/>
          <w:szCs w:val="28"/>
        </w:rPr>
        <w:t>переносчикам</w:t>
      </w:r>
      <w:proofErr w:type="spellEnd"/>
      <w:r w:rsidRPr="009941A3">
        <w:rPr>
          <w:color w:val="000000"/>
          <w:sz w:val="28"/>
          <w:szCs w:val="28"/>
        </w:rPr>
        <w:t>, которые транспортируют глюкозу через клеточную мембрану внутрь клетки посредством облегченной диффузии. Главный активатор трансмембранного переноса глюкозы — инсулин. Количество глюкозы, которое может поступить в клетки без инсулина (за исключением печени и мозга) слишком мало, чтобы обеспечить энергией нормальный уровень метаболизма. Под влиянием инсулина скорость и количество глюкозы, транспортируемой через клеточные мембраны, значительно возрастают.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Фосфорилирование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глюкозы</w:t>
      </w:r>
      <w:r w:rsidRPr="009941A3">
        <w:rPr>
          <w:color w:val="000000"/>
          <w:sz w:val="28"/>
          <w:szCs w:val="28"/>
        </w:rPr>
        <w:t xml:space="preserve">. Поступившая в клетки глюкоза </w:t>
      </w:r>
      <w:proofErr w:type="spellStart"/>
      <w:r w:rsidRPr="009941A3">
        <w:rPr>
          <w:color w:val="000000"/>
          <w:sz w:val="28"/>
          <w:szCs w:val="28"/>
        </w:rPr>
        <w:t>фосфорилируется</w:t>
      </w:r>
      <w:proofErr w:type="spellEnd"/>
      <w:r w:rsidRPr="009941A3">
        <w:rPr>
          <w:color w:val="000000"/>
          <w:sz w:val="28"/>
          <w:szCs w:val="28"/>
        </w:rPr>
        <w:t xml:space="preserve"> ферментом </w:t>
      </w:r>
      <w:proofErr w:type="spellStart"/>
      <w:r w:rsidRPr="009941A3">
        <w:rPr>
          <w:color w:val="000000"/>
          <w:sz w:val="28"/>
          <w:szCs w:val="28"/>
        </w:rPr>
        <w:t>глюкокиназой</w:t>
      </w:r>
      <w:proofErr w:type="spellEnd"/>
      <w:r w:rsidRPr="009941A3">
        <w:rPr>
          <w:color w:val="000000"/>
          <w:sz w:val="28"/>
          <w:szCs w:val="28"/>
        </w:rPr>
        <w:t xml:space="preserve">. Фосфорилирование глюкозы — процесс необратимый, за исключением клеток печени, эпителия почечных трубочек и эпителиальных клеток кишечника. В этих клетках имеется специальный фермент фосфатаза, способная реверсировать реакцию </w:t>
      </w:r>
      <w:proofErr w:type="spellStart"/>
      <w:r w:rsidRPr="009941A3">
        <w:rPr>
          <w:color w:val="000000"/>
          <w:sz w:val="28"/>
          <w:szCs w:val="28"/>
        </w:rPr>
        <w:t>фосфорилирования</w:t>
      </w:r>
      <w:proofErr w:type="spellEnd"/>
      <w:r w:rsidRPr="009941A3">
        <w:rPr>
          <w:color w:val="000000"/>
          <w:sz w:val="28"/>
          <w:szCs w:val="28"/>
        </w:rPr>
        <w:t>. Следовательно, в большинстве клеток глюкоза не может диффундировать наружу.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Накопление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гликогена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гликогенолиз</w:t>
      </w:r>
      <w:r w:rsidRPr="009941A3">
        <w:rPr>
          <w:color w:val="000000"/>
          <w:sz w:val="28"/>
          <w:szCs w:val="28"/>
        </w:rPr>
        <w:t xml:space="preserve">. После поступления в клетки глюкоза сразу же используется для образования энергии или </w:t>
      </w:r>
      <w:r w:rsidRPr="009941A3">
        <w:rPr>
          <w:color w:val="000000"/>
          <w:sz w:val="28"/>
          <w:szCs w:val="28"/>
        </w:rPr>
        <w:lastRenderedPageBreak/>
        <w:t xml:space="preserve">накапливается в виде гликогена (большой полимер из молекул глюкозы). Все клетки тела способны запасать некоторое количество гликогена, но только </w:t>
      </w:r>
      <w:proofErr w:type="spellStart"/>
      <w:r w:rsidRPr="009941A3">
        <w:rPr>
          <w:color w:val="000000"/>
          <w:sz w:val="28"/>
          <w:szCs w:val="28"/>
        </w:rPr>
        <w:t>гепатоциты</w:t>
      </w:r>
      <w:proofErr w:type="spellEnd"/>
      <w:r w:rsidRPr="009941A3">
        <w:rPr>
          <w:color w:val="000000"/>
          <w:sz w:val="28"/>
          <w:szCs w:val="28"/>
        </w:rPr>
        <w:t xml:space="preserve">, скелетные мышечные волокна и </w:t>
      </w:r>
      <w:proofErr w:type="spellStart"/>
      <w:r w:rsidRPr="009941A3">
        <w:rPr>
          <w:color w:val="000000"/>
          <w:sz w:val="28"/>
          <w:szCs w:val="28"/>
        </w:rPr>
        <w:t>кардиомиоциты</w:t>
      </w:r>
      <w:proofErr w:type="spellEnd"/>
      <w:r w:rsidRPr="009941A3">
        <w:rPr>
          <w:color w:val="000000"/>
          <w:sz w:val="28"/>
          <w:szCs w:val="28"/>
        </w:rPr>
        <w:t xml:space="preserve"> могут депонировать большие запасы гликогена. Большие </w:t>
      </w:r>
      <w:proofErr w:type="spellStart"/>
      <w:r w:rsidRPr="009941A3">
        <w:rPr>
          <w:color w:val="000000"/>
          <w:sz w:val="28"/>
          <w:szCs w:val="28"/>
        </w:rPr>
        <w:t>гликогеновые</w:t>
      </w:r>
      <w:proofErr w:type="spellEnd"/>
      <w:r w:rsidRPr="009941A3">
        <w:rPr>
          <w:color w:val="000000"/>
          <w:sz w:val="28"/>
          <w:szCs w:val="28"/>
        </w:rPr>
        <w:t xml:space="preserve"> молекулы </w:t>
      </w:r>
      <w:proofErr w:type="spellStart"/>
      <w:r w:rsidRPr="009941A3">
        <w:rPr>
          <w:color w:val="000000"/>
          <w:sz w:val="28"/>
          <w:szCs w:val="28"/>
        </w:rPr>
        <w:t>преципитируются</w:t>
      </w:r>
      <w:proofErr w:type="spellEnd"/>
      <w:r w:rsidRPr="009941A3">
        <w:rPr>
          <w:color w:val="000000"/>
          <w:sz w:val="28"/>
          <w:szCs w:val="28"/>
        </w:rPr>
        <w:t xml:space="preserve"> в форме плотных гранул. Процесс образования гликогена — </w:t>
      </w:r>
      <w:proofErr w:type="spellStart"/>
      <w:r w:rsidRPr="009941A3">
        <w:rPr>
          <w:i/>
          <w:iCs/>
          <w:color w:val="000000"/>
          <w:sz w:val="28"/>
          <w:szCs w:val="28"/>
        </w:rPr>
        <w:t>гликогенез</w:t>
      </w:r>
      <w:proofErr w:type="spellEnd"/>
      <w:r w:rsidRPr="009941A3">
        <w:rPr>
          <w:color w:val="000000"/>
          <w:sz w:val="28"/>
          <w:szCs w:val="28"/>
        </w:rPr>
        <w:t xml:space="preserve">. </w:t>
      </w:r>
      <w:r w:rsidRPr="009941A3">
        <w:rPr>
          <w:i/>
          <w:iCs/>
          <w:color w:val="000000"/>
          <w:sz w:val="28"/>
          <w:szCs w:val="28"/>
        </w:rPr>
        <w:t>Гликогенолиз</w:t>
      </w:r>
      <w:r w:rsidRPr="009941A3">
        <w:rPr>
          <w:color w:val="000000"/>
          <w:sz w:val="28"/>
          <w:szCs w:val="28"/>
        </w:rPr>
        <w:t xml:space="preserve"> — процесс расщепления гликогена с образованием глюкозы. Гликогенолиз — не реверсия </w:t>
      </w:r>
      <w:proofErr w:type="spellStart"/>
      <w:r w:rsidRPr="009941A3">
        <w:rPr>
          <w:color w:val="000000"/>
          <w:sz w:val="28"/>
          <w:szCs w:val="28"/>
        </w:rPr>
        <w:t>гликогенеза</w:t>
      </w:r>
      <w:proofErr w:type="spellEnd"/>
      <w:r w:rsidRPr="009941A3">
        <w:rPr>
          <w:color w:val="000000"/>
          <w:sz w:val="28"/>
          <w:szCs w:val="28"/>
        </w:rPr>
        <w:t xml:space="preserve">, так как отщепление молекулы глюкозы от гликогена осуществляется ферментом </w:t>
      </w:r>
      <w:proofErr w:type="spellStart"/>
      <w:r w:rsidRPr="009941A3">
        <w:rPr>
          <w:color w:val="000000"/>
          <w:sz w:val="28"/>
          <w:szCs w:val="28"/>
        </w:rPr>
        <w:t>фосфорилазой</w:t>
      </w:r>
      <w:proofErr w:type="spellEnd"/>
      <w:r w:rsidRPr="009941A3">
        <w:rPr>
          <w:color w:val="000000"/>
          <w:sz w:val="28"/>
          <w:szCs w:val="28"/>
        </w:rPr>
        <w:t xml:space="preserve">. В состоянии покоя этот фермент находится в </w:t>
      </w:r>
      <w:proofErr w:type="spellStart"/>
      <w:r w:rsidRPr="009941A3">
        <w:rPr>
          <w:color w:val="000000"/>
          <w:sz w:val="28"/>
          <w:szCs w:val="28"/>
        </w:rPr>
        <w:t>неактивированном</w:t>
      </w:r>
      <w:proofErr w:type="spellEnd"/>
      <w:r w:rsidRPr="009941A3">
        <w:rPr>
          <w:color w:val="000000"/>
          <w:sz w:val="28"/>
          <w:szCs w:val="28"/>
        </w:rPr>
        <w:t xml:space="preserve"> состоянии. Активация </w:t>
      </w:r>
      <w:proofErr w:type="spellStart"/>
      <w:r w:rsidRPr="009941A3">
        <w:rPr>
          <w:color w:val="000000"/>
          <w:sz w:val="28"/>
          <w:szCs w:val="28"/>
        </w:rPr>
        <w:t>фосфорилазы</w:t>
      </w:r>
      <w:proofErr w:type="spellEnd"/>
      <w:r w:rsidRPr="009941A3">
        <w:rPr>
          <w:color w:val="000000"/>
          <w:sz w:val="28"/>
          <w:szCs w:val="28"/>
        </w:rPr>
        <w:t xml:space="preserve"> происходит под влиянием адреналина и глюкагона.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Выделение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из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глюкозы</w:t>
      </w:r>
      <w:r w:rsidRPr="009941A3">
        <w:rPr>
          <w:color w:val="000000"/>
          <w:sz w:val="28"/>
          <w:szCs w:val="28"/>
        </w:rPr>
        <w:t xml:space="preserve">. При полном окислении одной молекулы глюкозы выделяется 686 тыс. калорий энергии и только 12 тыс. калорий необходимо для образования одной молекулы АТФ. Однако клетки содержат множество ферментов, которые вызывают постепенное расщепление молекулы глюкозы на многих последовательных этапах. Энергия в процессе утилизации глюкозы выделяется небольшими порциями в форме одной молекулы АТФ за один период. В итоге из каждой молекулы глюкозы может образоваться 38 молекул АТФ, из них 2 в ходе гликолиза, 2 в цикле лимонной кислоты и 34 при окислительном </w:t>
      </w:r>
      <w:proofErr w:type="spellStart"/>
      <w:r w:rsidRPr="009941A3">
        <w:rPr>
          <w:color w:val="000000"/>
          <w:sz w:val="28"/>
          <w:szCs w:val="28"/>
        </w:rPr>
        <w:t>фосфорилировании</w:t>
      </w:r>
      <w:proofErr w:type="spellEnd"/>
      <w:r w:rsidRPr="009941A3">
        <w:rPr>
          <w:color w:val="000000"/>
          <w:sz w:val="28"/>
          <w:szCs w:val="28"/>
        </w:rPr>
        <w:t>. Таким образом, из общего количества энергии в 686 тыс. калорий, могущих выделиться при полном окисления молекулы глюкозы 456 тыс. калорий депонируется в форме АТФ, т.е. общее количество энергии, используемой на нужды организма, составляет 66%. Остающиеся 34% переходят в тепло.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Гликолитическое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выделение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>. В ходе гликолиза из одной молекулы глюкозы образуется две молекулы пировиноградной кислоты и две молекулы АТФ. Другими словами, 24 000 калорий запасается в форме АТФ. Общее же количество энергии, выделяющейся из исходной молекулы глюкозы, составляет 56 000 калорий. Следовательно, эффективность гликолиза в процессе образования АТФ составляет 43%. Остающиеся 57% энергии теряются в форме тепла.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Образовавшиеся во время гликолиза 2 молекулы пировиноградной кислоты превращаются в 2 молекулы </w:t>
      </w:r>
      <w:proofErr w:type="spellStart"/>
      <w:r w:rsidRPr="009941A3">
        <w:rPr>
          <w:color w:val="000000"/>
          <w:sz w:val="28"/>
          <w:szCs w:val="28"/>
        </w:rPr>
        <w:t>ацетилкоэнзима</w:t>
      </w:r>
      <w:proofErr w:type="spellEnd"/>
      <w:r w:rsidRPr="009941A3">
        <w:rPr>
          <w:color w:val="000000"/>
          <w:sz w:val="28"/>
          <w:szCs w:val="28"/>
        </w:rPr>
        <w:t xml:space="preserve"> A. Во время этой реакции выделяются 2 молекулы углекислого газа и 4 атома водорода. В процессе последующего распада глюкозы в цикле лимонной кислоты каждая молекула глюкозы образует ещё 2 молекулы АТФ. Последующие химические реакции связаны с распадом ацетильной части </w:t>
      </w:r>
      <w:proofErr w:type="spellStart"/>
      <w:r w:rsidRPr="009941A3">
        <w:rPr>
          <w:color w:val="000000"/>
          <w:sz w:val="28"/>
          <w:szCs w:val="28"/>
        </w:rPr>
        <w:t>ацетилкоэнзима</w:t>
      </w:r>
      <w:proofErr w:type="spellEnd"/>
      <w:r w:rsidRPr="009941A3">
        <w:rPr>
          <w:color w:val="000000"/>
          <w:sz w:val="28"/>
          <w:szCs w:val="28"/>
        </w:rPr>
        <w:t> A на атомы водорода и углекислоту. Эти реакции происходят в матриксе митохондрий.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Образование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окислением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водорода</w:t>
      </w:r>
      <w:r w:rsidRPr="009941A3">
        <w:rPr>
          <w:color w:val="000000"/>
          <w:sz w:val="28"/>
          <w:szCs w:val="28"/>
        </w:rPr>
        <w:t>. В реакциях гликолиза и в цикле лимонной кислоты образуется всего 4 молекулы АТФ. Почти 95% общего количества АТФ формируется в результате окисления атомов водорода, которые выделяются на начальных стадиях расщепления глюкозы.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 Процесс окислительного </w:t>
      </w:r>
      <w:proofErr w:type="spellStart"/>
      <w:r w:rsidRPr="009941A3">
        <w:rPr>
          <w:color w:val="000000"/>
          <w:sz w:val="28"/>
          <w:szCs w:val="28"/>
        </w:rPr>
        <w:t>фосфорилирования</w:t>
      </w:r>
      <w:proofErr w:type="spellEnd"/>
      <w:r w:rsidRPr="009941A3">
        <w:rPr>
          <w:color w:val="000000"/>
          <w:sz w:val="28"/>
          <w:szCs w:val="28"/>
        </w:rPr>
        <w:t xml:space="preserve"> в конечном итоге превращает атомы водорода в водородные ионы и электроны. Электроны соединяются с растворённым в жидкости кислородом и образуют гидроксильные ионы. Водород и гидроксильные ионы, соединяясь друг с </w:t>
      </w:r>
      <w:r w:rsidRPr="009941A3">
        <w:rPr>
          <w:color w:val="000000"/>
          <w:sz w:val="28"/>
          <w:szCs w:val="28"/>
        </w:rPr>
        <w:lastRenderedPageBreak/>
        <w:t>другом, образуют воду. Во время этих последовательных окислительных реакций выделяется большое количество энергии в форме АТФ. Окислительное фосфорилирование осуществляется в митохондриях путём высокоспециализированного процесса, называемого хемоосмотическим механизмом.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> Электроны удаляются из водородных атомов, поступают в электронную транспортную цепочку, состоящую из серии акцепторов электронов, которые способны обратимо окислять или восстанавливать электроны. В транспортной цепочке задействовано много сложных соединений (</w:t>
      </w:r>
      <w:proofErr w:type="spellStart"/>
      <w:r w:rsidRPr="009941A3">
        <w:rPr>
          <w:color w:val="000000"/>
          <w:sz w:val="28"/>
          <w:szCs w:val="28"/>
        </w:rPr>
        <w:t>флавопротеины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сульфопротеины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цитохромы</w:t>
      </w:r>
      <w:proofErr w:type="spellEnd"/>
      <w:r w:rsidRPr="009941A3">
        <w:rPr>
          <w:color w:val="000000"/>
          <w:sz w:val="28"/>
          <w:szCs w:val="28"/>
        </w:rPr>
        <w:t xml:space="preserve"> и др.), и каждый электрон челночно передаётся от одного акцептора к другому, пока не достигнет последнего акцептора, называемого </w:t>
      </w:r>
      <w:proofErr w:type="spellStart"/>
      <w:r w:rsidRPr="009941A3">
        <w:rPr>
          <w:color w:val="000000"/>
          <w:sz w:val="28"/>
          <w:szCs w:val="28"/>
        </w:rPr>
        <w:t>цитохромоксидазой</w:t>
      </w:r>
      <w:proofErr w:type="spellEnd"/>
      <w:r w:rsidRPr="009941A3">
        <w:rPr>
          <w:color w:val="000000"/>
          <w:sz w:val="28"/>
          <w:szCs w:val="28"/>
        </w:rPr>
        <w:t xml:space="preserve">. </w:t>
      </w:r>
      <w:proofErr w:type="spellStart"/>
      <w:r w:rsidRPr="009941A3">
        <w:rPr>
          <w:color w:val="000000"/>
          <w:sz w:val="28"/>
          <w:szCs w:val="28"/>
        </w:rPr>
        <w:t>Цитохромоксидаза</w:t>
      </w:r>
      <w:proofErr w:type="spellEnd"/>
      <w:r w:rsidRPr="009941A3">
        <w:rPr>
          <w:color w:val="000000"/>
          <w:sz w:val="28"/>
          <w:szCs w:val="28"/>
        </w:rPr>
        <w:t xml:space="preserve"> посредством двух электронов способна соединять кислород с водородными ионами, образуя воду.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7"/>
        <w:rPr>
          <w:color w:val="008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 Во время движения электронов по электронной транспортной цепочке выделяется энергия, и она используется для синтеза АТФ. Водородные ионы проходят в </w:t>
      </w:r>
      <w:proofErr w:type="spellStart"/>
      <w:r w:rsidRPr="009941A3">
        <w:rPr>
          <w:color w:val="000000"/>
          <w:sz w:val="28"/>
          <w:szCs w:val="28"/>
        </w:rPr>
        <w:t>митохондриальный</w:t>
      </w:r>
      <w:proofErr w:type="spellEnd"/>
      <w:r w:rsidRPr="009941A3">
        <w:rPr>
          <w:color w:val="000000"/>
          <w:sz w:val="28"/>
          <w:szCs w:val="28"/>
        </w:rPr>
        <w:t xml:space="preserve"> матрикс через молекулу фермента АТФ-синтетазы, которая использует их энергию для превращения АДФ в АТФ. На каждые 2 ионизированных водородных атома синтезируется 3 молекулы АТФ.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Анаэробное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выделение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>. Возникают случаи, когда кислород недоступен, или его слишком мало для клеточных процессов окисления глюкозы. В этих условиях небольшие количества энергии могут быть выделены в клетках путём гликолиза, поскольку химические реакции расщепления глюкозы до пировиноградной кислоты не нуждаются в кислороде. Процесс анаэробного гликолиза расточителен, так как для образования АТФ на каждую молекулу глюкозы используется 24 000 калорий. Это составляет немногим более 3% общей энергии молекулы глюкозы, но выделение этого количества энергии бывает достаточно, чтобы сохранить жизнь в течение нескольких минут, когда кислород недоступен. Образование молочной кислоты во время анаэробного гликолиза позволяет выделять некоторое дополнительное количество энергии.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Регуляция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расщепления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глюкозы</w:t>
      </w:r>
      <w:r w:rsidRPr="009941A3">
        <w:rPr>
          <w:color w:val="000000"/>
          <w:sz w:val="28"/>
          <w:szCs w:val="28"/>
        </w:rPr>
        <w:t>. Гликолиз и окислительное фосфорилирование — процессы регулируемые. Оба процесса постоянно контролируются в соответствии с потребностями клеток в АТФ. Этот контроль имеет отношение к механизмам обратной связи между концентрациями АТФ и АДФ. Одним из элементов контроля энергии является ингибирующее влияние АТФ на ферментативные процессы, протекающие на начальных этапах гликолиза. Излишки АТФ останавливают гликолиз с последующим торможением углеводного метаболизма. АДФ же, напротив, повышает активность гликолитических процессов. Как только АТФ используется тканями, ингибирующее влияние АТФ на ферменты гликолиза уменьшается. Одновременно с этим возрастает активность ферментов вследствие формирования АДФ. Когда клеточные запасы АТФ вновь переполняются, ферментативные процессы замедляются.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lastRenderedPageBreak/>
        <w:t> </w:t>
      </w:r>
      <w:r w:rsidRPr="009941A3">
        <w:rPr>
          <w:b/>
          <w:bCs/>
          <w:color w:val="000000"/>
          <w:sz w:val="28"/>
          <w:szCs w:val="28"/>
        </w:rPr>
        <w:t>Глюконеогенез</w:t>
      </w:r>
      <w:r w:rsidRPr="009941A3">
        <w:rPr>
          <w:color w:val="000000"/>
          <w:sz w:val="28"/>
          <w:szCs w:val="28"/>
        </w:rPr>
        <w:t>. Когда запасы углеводов в организме становятся ниже нормального уровня, то умеренное количество глюкозы может образовываться из аминокислот и из глицериновой части жиров в процессе глюконеогенеза. Приблизительно 60% аминокислот в белках организма могут легко превращаться в углеводы. Низкий уровень углеводов в клетках и уменьшение содержания глюкозы в крови — главные стимулы увеличения интенсивности глюконеогенеза.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Обмен</w:t>
      </w:r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жиров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К липидам относятся нейтральные жиры (триглицериды), фосфолипиды и холестерин. Химическая основа большей части липидов —жирные кислоты — длинные цепи </w:t>
      </w:r>
      <w:proofErr w:type="spellStart"/>
      <w:r w:rsidRPr="009941A3">
        <w:rPr>
          <w:color w:val="000000"/>
          <w:sz w:val="28"/>
          <w:szCs w:val="28"/>
        </w:rPr>
        <w:t>гидрокарбоновых</w:t>
      </w:r>
      <w:proofErr w:type="spellEnd"/>
      <w:r w:rsidRPr="009941A3">
        <w:rPr>
          <w:color w:val="000000"/>
          <w:sz w:val="28"/>
          <w:szCs w:val="28"/>
        </w:rPr>
        <w:t xml:space="preserve"> органических кислот. Три жирных кислоты (стеариновая, пальмитиновая и олеиновая) обязательно входят в состав триглицеридов. Холестерин не содержит жирных кислот, но его стероидное ядро образовано из продуктов расщепления жирных кислот, и холестерин по своим физическим и химическим свойствам напоминает другие липидные вещества. Триглицериды используются в организме для обеспечения энергией различных метаболических процессов. Некоторые липиды (в особенности холестерин, фосфолипиды и продукты распада этих веществ) участвуют в различных внутриклеточных функциях.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Транспорт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липидов</w:t>
      </w:r>
      <w:r w:rsidRPr="009941A3">
        <w:rPr>
          <w:color w:val="000000"/>
          <w:sz w:val="28"/>
          <w:szCs w:val="28"/>
        </w:rPr>
        <w:t xml:space="preserve">. Практически все жиры, поступающие с пищей, абсорбируются в лимфу в форме </w:t>
      </w:r>
      <w:proofErr w:type="spellStart"/>
      <w:r w:rsidRPr="009941A3">
        <w:rPr>
          <w:color w:val="000000"/>
          <w:sz w:val="28"/>
          <w:szCs w:val="28"/>
        </w:rPr>
        <w:t>хиломикронов</w:t>
      </w:r>
      <w:proofErr w:type="spellEnd"/>
      <w:r w:rsidRPr="009941A3">
        <w:rPr>
          <w:color w:val="000000"/>
          <w:sz w:val="28"/>
          <w:szCs w:val="28"/>
        </w:rPr>
        <w:t xml:space="preserve"> — мельчайших жировых частиц, заключённых в жировую оболочку. </w:t>
      </w:r>
      <w:proofErr w:type="spellStart"/>
      <w:r w:rsidRPr="009941A3">
        <w:rPr>
          <w:color w:val="000000"/>
          <w:sz w:val="28"/>
          <w:szCs w:val="28"/>
        </w:rPr>
        <w:t>Хиломикроны</w:t>
      </w:r>
      <w:proofErr w:type="spellEnd"/>
      <w:r w:rsidRPr="009941A3">
        <w:rPr>
          <w:color w:val="000000"/>
          <w:sz w:val="28"/>
          <w:szCs w:val="28"/>
        </w:rPr>
        <w:t xml:space="preserve"> поступают в грудной проток и оттуда в венозную кровь. </w:t>
      </w:r>
      <w:proofErr w:type="spellStart"/>
      <w:r w:rsidRPr="009941A3">
        <w:rPr>
          <w:color w:val="000000"/>
          <w:sz w:val="28"/>
          <w:szCs w:val="28"/>
        </w:rPr>
        <w:t>Хиломикроны</w:t>
      </w:r>
      <w:proofErr w:type="spellEnd"/>
      <w:r w:rsidRPr="009941A3">
        <w:rPr>
          <w:color w:val="000000"/>
          <w:sz w:val="28"/>
          <w:szCs w:val="28"/>
        </w:rPr>
        <w:t xml:space="preserve"> удаляются из плазмы, когда они проходят по капиллярам жировой ткани и печени. Мембраны </w:t>
      </w:r>
      <w:proofErr w:type="spellStart"/>
      <w:r w:rsidRPr="009941A3">
        <w:rPr>
          <w:color w:val="000000"/>
          <w:sz w:val="28"/>
          <w:szCs w:val="28"/>
        </w:rPr>
        <w:t>гепатоцитов</w:t>
      </w:r>
      <w:proofErr w:type="spellEnd"/>
      <w:r w:rsidRPr="009941A3">
        <w:rPr>
          <w:color w:val="000000"/>
          <w:sz w:val="28"/>
          <w:szCs w:val="28"/>
        </w:rPr>
        <w:t xml:space="preserve"> и жировых клеток содержат липопротеиновую липазу. Этот фермент расщепляет триглицериды </w:t>
      </w:r>
      <w:proofErr w:type="spellStart"/>
      <w:r w:rsidRPr="009941A3">
        <w:rPr>
          <w:color w:val="000000"/>
          <w:sz w:val="28"/>
          <w:szCs w:val="28"/>
        </w:rPr>
        <w:t>хиломикронов</w:t>
      </w:r>
      <w:proofErr w:type="spellEnd"/>
      <w:r w:rsidRPr="009941A3">
        <w:rPr>
          <w:color w:val="000000"/>
          <w:sz w:val="28"/>
          <w:szCs w:val="28"/>
        </w:rPr>
        <w:t xml:space="preserve"> на жирные кислоты и глицерин. Жирные кислоты немедленно диффундируют в клетки, где вновь </w:t>
      </w:r>
      <w:proofErr w:type="spellStart"/>
      <w:r w:rsidRPr="009941A3">
        <w:rPr>
          <w:color w:val="000000"/>
          <w:sz w:val="28"/>
          <w:szCs w:val="28"/>
        </w:rPr>
        <w:t>ресинтезируются</w:t>
      </w:r>
      <w:proofErr w:type="spellEnd"/>
      <w:r w:rsidRPr="009941A3">
        <w:rPr>
          <w:color w:val="000000"/>
          <w:sz w:val="28"/>
          <w:szCs w:val="28"/>
        </w:rPr>
        <w:t xml:space="preserve"> в триглицериды. Для того чтобы жир, запасённый в жировых клетках, мог своевременно использоваться в организме, он должен поступить в другие ткани в виде свободных жирных кислот. Покидая жировые клетки, жирные кислоты в плазме крови ионизируются и образуют соединения с альбумином. Жирные кислоты, прикреплённые к белкам таким способом, называют свободными жирными кислотами.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Липопротеины</w:t>
      </w:r>
      <w:r w:rsidRPr="009941A3">
        <w:rPr>
          <w:color w:val="000000"/>
          <w:sz w:val="28"/>
          <w:szCs w:val="28"/>
        </w:rPr>
        <w:t xml:space="preserve">. В печени образуются липопротеины — частицы значительно меньшего размера, чем </w:t>
      </w:r>
      <w:proofErr w:type="spellStart"/>
      <w:r w:rsidRPr="009941A3">
        <w:rPr>
          <w:color w:val="000000"/>
          <w:sz w:val="28"/>
          <w:szCs w:val="28"/>
        </w:rPr>
        <w:t>хиломикроны</w:t>
      </w:r>
      <w:proofErr w:type="spellEnd"/>
      <w:r w:rsidRPr="009941A3">
        <w:rPr>
          <w:color w:val="000000"/>
          <w:sz w:val="28"/>
          <w:szCs w:val="28"/>
        </w:rPr>
        <w:t>, но имеющие тот же состав. Липопротеины содержат смесь триглицеридов, фосфолипидов, холестерина и белков. Различают три класса липопротеинов.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Липопротеины очень низкой плотности (ЛПОНП), содержащие высокую концентрацию триглицеридов и умеренную концентрацию фосфолипидов и холестерина.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Липопротеины низкой плотности (ЛПНП), содержащие немного триглицеридов и очень много холестерина.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Липопротеины высокой плотности (ЛПВП), содержащие 50% белков с небольшим содержанием липидов.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lastRenderedPageBreak/>
        <w:t>Основная функция липопротеинов — транспорт липидов в различные ткани организма. Триглицериды синтезируются в печени, главным образом, из углеводов, и доставляются в жировую и другие ткани в форме ЛПОНП. ЛПНП образуются из остатков ЛПОНП, когда ЛПОНП передадут основную массу триглицеридов в жировую ткань, оставив большие концентрации холестерина и фосфолипидов в ЛПНП. ЛПВП транспортируют холестерин из периферических тканей в печень. Этот тип липопротеинов играет очень важную роль в предотвращении развития атеросклероза.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Депонирование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жиров</w:t>
      </w:r>
      <w:r w:rsidRPr="009941A3">
        <w:rPr>
          <w:color w:val="000000"/>
          <w:sz w:val="28"/>
          <w:szCs w:val="28"/>
        </w:rPr>
        <w:t xml:space="preserve">. Большое количество жиров накапливается в жировой ткани. Первая функция жировой ткани — накопление триглицеридов для энергетических нужд организма. Вторая функция жировой ткани — обеспечение теплоизоляции тела. </w:t>
      </w:r>
      <w:proofErr w:type="spellStart"/>
      <w:r w:rsidRPr="009941A3">
        <w:rPr>
          <w:color w:val="000000"/>
          <w:sz w:val="28"/>
          <w:szCs w:val="28"/>
        </w:rPr>
        <w:t>Адипоциты</w:t>
      </w:r>
      <w:proofErr w:type="spellEnd"/>
      <w:r w:rsidRPr="009941A3">
        <w:rPr>
          <w:color w:val="000000"/>
          <w:sz w:val="28"/>
          <w:szCs w:val="28"/>
        </w:rPr>
        <w:t xml:space="preserve"> жировой ткани способны запасать почти чистые триглицериды в количестве 80–95% их объёма. В жировой ткани имеется большое количество липаз. Некоторые из этих ферментов катализируют расщепление триглицеридов, поступивших из </w:t>
      </w:r>
      <w:proofErr w:type="spellStart"/>
      <w:r w:rsidRPr="009941A3">
        <w:rPr>
          <w:color w:val="000000"/>
          <w:sz w:val="28"/>
          <w:szCs w:val="28"/>
        </w:rPr>
        <w:t>хиломикронов</w:t>
      </w:r>
      <w:proofErr w:type="spellEnd"/>
      <w:r w:rsidRPr="009941A3">
        <w:rPr>
          <w:color w:val="000000"/>
          <w:sz w:val="28"/>
          <w:szCs w:val="28"/>
        </w:rPr>
        <w:t xml:space="preserve"> и других липопротеинов. Другие липазы активируются гормонами и вызывают расщепление триглицеридов в жировых клетках, приводя к выделению свободных жирных кислот. Так как жирные кислоты обмениваются очень быстро, то триглицериды в жировых клетках обновляются через каждые 2–3 </w:t>
      </w:r>
      <w:proofErr w:type="spellStart"/>
      <w:r w:rsidRPr="009941A3">
        <w:rPr>
          <w:color w:val="000000"/>
          <w:sz w:val="28"/>
          <w:szCs w:val="28"/>
        </w:rPr>
        <w:t>нед</w:t>
      </w:r>
      <w:proofErr w:type="spellEnd"/>
      <w:r w:rsidRPr="009941A3">
        <w:rPr>
          <w:color w:val="000000"/>
          <w:sz w:val="28"/>
          <w:szCs w:val="28"/>
        </w:rPr>
        <w:t>, делая жировую ткань очень динамичной.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Печень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жировой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обмен</w:t>
      </w:r>
      <w:r w:rsidRPr="009941A3">
        <w:rPr>
          <w:color w:val="000000"/>
          <w:sz w:val="28"/>
          <w:szCs w:val="28"/>
        </w:rPr>
        <w:t xml:space="preserve">. Печень содержит много триглицеридов, фосфолипидов и холестерина. Во время голодания большое количество триглицеридов извлекается из жировой ткани и поступает в печень, где подвергается процессам расщепления. В норме количество триглицеридов в печени определяется скоростью использования липидов для продукции энергии. Функция печени в жировом обмене многозначна. Печень осуществляет: </w:t>
      </w:r>
      <w:r w:rsidRPr="009941A3">
        <w:rPr>
          <w:color w:val="000000"/>
          <w:sz w:val="28"/>
          <w:szCs w:val="28"/>
        </w:rPr>
        <w:t xml:space="preserve"> преобразование жирных кислот в небольшие соединения, пригодные для образования энергии; </w:t>
      </w:r>
      <w:r w:rsidRPr="009941A3">
        <w:rPr>
          <w:color w:val="000000"/>
          <w:sz w:val="28"/>
          <w:szCs w:val="28"/>
        </w:rPr>
        <w:t xml:space="preserve"> синтез триглицеридов из углеводов и белков; </w:t>
      </w:r>
      <w:r w:rsidRPr="009941A3">
        <w:rPr>
          <w:color w:val="000000"/>
          <w:sz w:val="28"/>
          <w:szCs w:val="28"/>
        </w:rPr>
        <w:t> синтез холестерина, фосфолипидов и других соединений из жирных кислот.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Использование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триглицеридов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для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образования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энергии</w:t>
      </w:r>
      <w:r w:rsidRPr="009941A3">
        <w:rPr>
          <w:color w:val="000000"/>
          <w:sz w:val="28"/>
          <w:szCs w:val="28"/>
        </w:rPr>
        <w:t xml:space="preserve">. Первой стадией использования триглицеридов для энергии является гидролиз триглицеридов на жирные кислоты и глицерин. Жирные кислоты и глицерин доставляются в ткани, где они окисляются, выделяя энергию. Почти все клетки организма, исключая ткань мозга, могут использовать жирные кислоты в качестве источника энергии практически в неизменном виде. В клетках происходит транспорт жирных кислот в митохондрии с помощью </w:t>
      </w:r>
      <w:proofErr w:type="spellStart"/>
      <w:r w:rsidRPr="009941A3">
        <w:rPr>
          <w:color w:val="000000"/>
          <w:sz w:val="28"/>
          <w:szCs w:val="28"/>
        </w:rPr>
        <w:t>вещества</w:t>
      </w:r>
      <w:r w:rsidRPr="009941A3">
        <w:rPr>
          <w:color w:val="000000"/>
          <w:sz w:val="28"/>
          <w:szCs w:val="28"/>
        </w:rPr>
        <w:t>переносчика</w:t>
      </w:r>
      <w:proofErr w:type="spellEnd"/>
      <w:r w:rsidRPr="009941A3">
        <w:rPr>
          <w:color w:val="000000"/>
          <w:sz w:val="28"/>
          <w:szCs w:val="28"/>
        </w:rPr>
        <w:t xml:space="preserve"> карнитина. Проникнув в митохондрии, жирные кислоты отсоединяются от переносчика, расщепляются и окисляются.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Образование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триглицеридов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из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углеводов</w:t>
      </w:r>
      <w:r w:rsidRPr="009941A3">
        <w:rPr>
          <w:color w:val="000000"/>
          <w:sz w:val="28"/>
          <w:szCs w:val="28"/>
        </w:rPr>
        <w:t xml:space="preserve">. В тех случаях, когда количество углеводов, поступающих в организм, больше, чем они могут быть немедленно использованы для образования энергии или запасены в виде гликогена, излишки углеводов превращаются в триглицериды и накапливаются в жировой ткани. В основном триглицериды синтезируются в печени, но некоторое количество их создаётся в </w:t>
      </w:r>
      <w:proofErr w:type="spellStart"/>
      <w:r w:rsidRPr="009941A3">
        <w:rPr>
          <w:color w:val="000000"/>
          <w:sz w:val="28"/>
          <w:szCs w:val="28"/>
        </w:rPr>
        <w:t>адипоцитах</w:t>
      </w:r>
      <w:proofErr w:type="spellEnd"/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lastRenderedPageBreak/>
        <w:t xml:space="preserve"> Первый шаг превращения углеводов в жирные кислоты — трансформация углеводов в </w:t>
      </w:r>
      <w:proofErr w:type="spellStart"/>
      <w:r w:rsidRPr="009941A3">
        <w:rPr>
          <w:color w:val="000000"/>
          <w:sz w:val="28"/>
          <w:szCs w:val="28"/>
        </w:rPr>
        <w:t>ацетилкоэнзим</w:t>
      </w:r>
      <w:proofErr w:type="spellEnd"/>
      <w:r w:rsidRPr="009941A3">
        <w:rPr>
          <w:color w:val="000000"/>
          <w:sz w:val="28"/>
          <w:szCs w:val="28"/>
        </w:rPr>
        <w:t xml:space="preserve"> A; этот процесс происходит в условиях нормального расщепления глюкозы в гликолитической системе. Далее жирные кислоты в виде больших полимеров ацетильной части </w:t>
      </w:r>
      <w:proofErr w:type="spellStart"/>
      <w:r w:rsidRPr="009941A3">
        <w:rPr>
          <w:color w:val="000000"/>
          <w:sz w:val="28"/>
          <w:szCs w:val="28"/>
        </w:rPr>
        <w:t>коэнзима</w:t>
      </w:r>
      <w:proofErr w:type="spellEnd"/>
      <w:r w:rsidRPr="009941A3">
        <w:rPr>
          <w:color w:val="000000"/>
          <w:sz w:val="28"/>
          <w:szCs w:val="28"/>
        </w:rPr>
        <w:t xml:space="preserve"> соединяются с глицерином и образуют триглицериды. Момент соединения жирных кислот с глицерином находится под контролем продукта расщепления глюкозы — глицерофосфата. Когда углеводы образуют много глицерофосфата, то равновесие системы смещается в сторону синтеза и накопления триглицеридов. Если углеводов недостаточно, то процесс идёт в противоположном направлении, и излишки жирных кислот способны возмещать недостаток углеводного метаболизма.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Синтез жиров из углеводов важен для организма в том отношении, что многие клетки имеют ограниченные возможности для накопления углеводов в форме гликогена. В среднем человек имеет в 200 раз больше энергии, запасённой в форме жиров, чем в форме углеводов. Каждый грамм жира содержит в 2,5 раза больше калорий, чем </w:t>
      </w:r>
      <w:smartTag w:uri="urn:schemas-microsoft-com:office:smarttags" w:element="metricconverter">
        <w:smartTagPr>
          <w:attr w:name="ProductID" w:val="1 г"/>
        </w:smartTagPr>
        <w:r w:rsidRPr="009941A3">
          <w:rPr>
            <w:color w:val="000000"/>
            <w:sz w:val="28"/>
            <w:szCs w:val="28"/>
          </w:rPr>
          <w:t>1 г</w:t>
        </w:r>
      </w:smartTag>
      <w:r w:rsidRPr="009941A3">
        <w:rPr>
          <w:color w:val="000000"/>
          <w:sz w:val="28"/>
          <w:szCs w:val="28"/>
        </w:rPr>
        <w:t xml:space="preserve"> гликогена.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Образование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триглицеридов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из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белков</w:t>
      </w:r>
      <w:r w:rsidRPr="009941A3">
        <w:rPr>
          <w:color w:val="000000"/>
          <w:sz w:val="28"/>
          <w:szCs w:val="28"/>
        </w:rPr>
        <w:t xml:space="preserve">. Различные аминокислоты могут превращаться в </w:t>
      </w:r>
      <w:proofErr w:type="spellStart"/>
      <w:r w:rsidRPr="009941A3">
        <w:rPr>
          <w:color w:val="000000"/>
          <w:sz w:val="28"/>
          <w:szCs w:val="28"/>
        </w:rPr>
        <w:t>ацетилкоэнзим</w:t>
      </w:r>
      <w:proofErr w:type="spellEnd"/>
      <w:r w:rsidRPr="009941A3">
        <w:rPr>
          <w:color w:val="000000"/>
          <w:sz w:val="28"/>
          <w:szCs w:val="28"/>
        </w:rPr>
        <w:t> A с последующим переходом в триглицериды. Когда с пищей поступает белков намного больше, чем они могут быть использованы непосредственно как белки или как прямой источник энергии, они трансформируются и накапливаются в виде жиров.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Гормональная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регуляция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жирового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обмена</w:t>
      </w:r>
      <w:r w:rsidRPr="009941A3">
        <w:rPr>
          <w:color w:val="000000"/>
          <w:sz w:val="28"/>
          <w:szCs w:val="28"/>
        </w:rPr>
        <w:t>. На процессы утилизации жира воздействует несколько гормонов.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hyperlink r:id="rId7" w:history="1">
        <w:r w:rsidRPr="009941A3">
          <w:rPr>
            <w:b/>
            <w:bCs/>
            <w:color w:val="0000FF"/>
            <w:sz w:val="28"/>
            <w:szCs w:val="28"/>
            <w:u w:val="single"/>
          </w:rPr>
          <w:t>Адреналин</w:t>
        </w:r>
      </w:hyperlink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</w:t>
      </w:r>
      <w:r w:rsidRPr="009941A3">
        <w:rPr>
          <w:color w:val="000000"/>
          <w:sz w:val="28"/>
          <w:szCs w:val="28"/>
        </w:rPr>
        <w:t xml:space="preserve"> </w:t>
      </w:r>
      <w:hyperlink r:id="rId8" w:history="1">
        <w:r w:rsidRPr="009941A3">
          <w:rPr>
            <w:b/>
            <w:bCs/>
            <w:color w:val="0000FF"/>
            <w:sz w:val="28"/>
            <w:szCs w:val="28"/>
            <w:u w:val="single"/>
          </w:rPr>
          <w:t>норадреналин</w:t>
        </w:r>
      </w:hyperlink>
      <w:r w:rsidRPr="009941A3">
        <w:rPr>
          <w:color w:val="000000"/>
          <w:sz w:val="28"/>
          <w:szCs w:val="28"/>
        </w:rPr>
        <w:t xml:space="preserve"> увеличивают утилизацию жира во время интенсивной мышечной работы. Эти гормоны активируют гормон–чувствительные </w:t>
      </w:r>
      <w:proofErr w:type="spellStart"/>
      <w:r w:rsidRPr="009941A3">
        <w:rPr>
          <w:color w:val="000000"/>
          <w:sz w:val="28"/>
          <w:szCs w:val="28"/>
        </w:rPr>
        <w:t>триглицеридные</w:t>
      </w:r>
      <w:proofErr w:type="spellEnd"/>
      <w:r w:rsidRPr="009941A3">
        <w:rPr>
          <w:color w:val="000000"/>
          <w:sz w:val="28"/>
          <w:szCs w:val="28"/>
        </w:rPr>
        <w:t xml:space="preserve"> липазы, находящиеся в жировых клетках. Происходит быстрое расщепление триглицеридов и высвобождение жирных кислот. Различного рода </w:t>
      </w:r>
      <w:proofErr w:type="spellStart"/>
      <w:r w:rsidRPr="009941A3">
        <w:rPr>
          <w:color w:val="000000"/>
          <w:sz w:val="28"/>
          <w:szCs w:val="28"/>
        </w:rPr>
        <w:t>стрессорные</w:t>
      </w:r>
      <w:proofErr w:type="spellEnd"/>
      <w:r w:rsidRPr="009941A3">
        <w:rPr>
          <w:color w:val="000000"/>
          <w:sz w:val="28"/>
          <w:szCs w:val="28"/>
        </w:rPr>
        <w:t xml:space="preserve"> факторы, возбуждающие симпатическую систему, оказывают аналогичное воздействие.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Кортикотропин</w:t>
      </w:r>
      <w:r w:rsidRPr="009941A3">
        <w:rPr>
          <w:color w:val="000000"/>
          <w:sz w:val="28"/>
          <w:szCs w:val="28"/>
        </w:rPr>
        <w:t xml:space="preserve"> (АКТГ), выделяемый передней долей гипофиза в ответ на стресс, стимулирует секрецию в корковом слое надпочечников глюкокортикоидов (кортизола). Кортизол и кортикотропин активируют гормон–чувствительную </w:t>
      </w:r>
      <w:proofErr w:type="spellStart"/>
      <w:r w:rsidRPr="009941A3">
        <w:rPr>
          <w:color w:val="000000"/>
          <w:sz w:val="28"/>
          <w:szCs w:val="28"/>
        </w:rPr>
        <w:t>триглицеридную</w:t>
      </w:r>
      <w:proofErr w:type="spellEnd"/>
      <w:r w:rsidRPr="009941A3">
        <w:rPr>
          <w:color w:val="000000"/>
          <w:sz w:val="28"/>
          <w:szCs w:val="28"/>
        </w:rPr>
        <w:t xml:space="preserve"> липазу, которая увеличивает выход жиров из жировой ткани.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Гормон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роста</w:t>
      </w:r>
      <w:r w:rsidRPr="009941A3">
        <w:rPr>
          <w:color w:val="000000"/>
          <w:sz w:val="28"/>
          <w:szCs w:val="28"/>
        </w:rPr>
        <w:t xml:space="preserve"> оказывает эффект, подобный действию АКТГ и кортизола, но выраженный в меньшей степени.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Снижение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концентрации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инсулина</w:t>
      </w:r>
      <w:r w:rsidRPr="009941A3">
        <w:rPr>
          <w:color w:val="000000"/>
          <w:sz w:val="28"/>
          <w:szCs w:val="28"/>
        </w:rPr>
        <w:t xml:space="preserve"> активирует гормон–чувствительную липазу и вызывает быструю мобилизацию жирных кислот.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b/>
          <w:bCs/>
          <w:color w:val="000000"/>
          <w:sz w:val="28"/>
          <w:szCs w:val="28"/>
        </w:rPr>
        <w:t>Гормоны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щитовидной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железы</w:t>
      </w:r>
      <w:r w:rsidRPr="009941A3">
        <w:rPr>
          <w:color w:val="000000"/>
          <w:sz w:val="28"/>
          <w:szCs w:val="28"/>
        </w:rPr>
        <w:t xml:space="preserve"> вызывают быстрое высвобождение жирных кислот.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Фосфолипиды</w:t>
      </w:r>
      <w:r w:rsidRPr="009941A3">
        <w:rPr>
          <w:color w:val="000000"/>
          <w:sz w:val="28"/>
          <w:szCs w:val="28"/>
        </w:rPr>
        <w:t xml:space="preserve">. Различают три основных типа фосфолипидов: лецитины, </w:t>
      </w:r>
      <w:proofErr w:type="spellStart"/>
      <w:r w:rsidRPr="009941A3">
        <w:rPr>
          <w:color w:val="000000"/>
          <w:sz w:val="28"/>
          <w:szCs w:val="28"/>
        </w:rPr>
        <w:t>кефалины</w:t>
      </w:r>
      <w:proofErr w:type="spellEnd"/>
      <w:r w:rsidRPr="009941A3">
        <w:rPr>
          <w:color w:val="000000"/>
          <w:sz w:val="28"/>
          <w:szCs w:val="28"/>
        </w:rPr>
        <w:t xml:space="preserve"> и </w:t>
      </w:r>
      <w:proofErr w:type="spellStart"/>
      <w:r w:rsidRPr="009941A3">
        <w:rPr>
          <w:color w:val="000000"/>
          <w:sz w:val="28"/>
          <w:szCs w:val="28"/>
        </w:rPr>
        <w:t>сфингомиелины</w:t>
      </w:r>
      <w:proofErr w:type="spellEnd"/>
      <w:r w:rsidRPr="009941A3">
        <w:rPr>
          <w:color w:val="000000"/>
          <w:sz w:val="28"/>
          <w:szCs w:val="28"/>
        </w:rPr>
        <w:t xml:space="preserve">. Фосфолипиды участвуют в образовании структурных элементов (главным образом мембран) и входят в состав липопротеинов крови. </w:t>
      </w:r>
      <w:proofErr w:type="spellStart"/>
      <w:r w:rsidRPr="009941A3">
        <w:rPr>
          <w:color w:val="000000"/>
          <w:sz w:val="28"/>
          <w:szCs w:val="28"/>
        </w:rPr>
        <w:t>Тромбопластин</w:t>
      </w:r>
      <w:proofErr w:type="spellEnd"/>
      <w:r w:rsidRPr="009941A3">
        <w:rPr>
          <w:color w:val="000000"/>
          <w:sz w:val="28"/>
          <w:szCs w:val="28"/>
        </w:rPr>
        <w:t xml:space="preserve">, вещество необходимое для свёртывания крови, состоит из </w:t>
      </w:r>
      <w:proofErr w:type="spellStart"/>
      <w:r w:rsidRPr="009941A3">
        <w:rPr>
          <w:color w:val="000000"/>
          <w:sz w:val="28"/>
          <w:szCs w:val="28"/>
        </w:rPr>
        <w:t>кефалинов</w:t>
      </w:r>
      <w:proofErr w:type="spellEnd"/>
      <w:r w:rsidRPr="009941A3">
        <w:rPr>
          <w:color w:val="000000"/>
          <w:sz w:val="28"/>
          <w:szCs w:val="28"/>
        </w:rPr>
        <w:t xml:space="preserve">. В нервной системе находится </w:t>
      </w:r>
      <w:r w:rsidRPr="009941A3">
        <w:rPr>
          <w:color w:val="000000"/>
          <w:sz w:val="28"/>
          <w:szCs w:val="28"/>
        </w:rPr>
        <w:lastRenderedPageBreak/>
        <w:t xml:space="preserve">большое количество </w:t>
      </w:r>
      <w:proofErr w:type="spellStart"/>
      <w:r w:rsidRPr="009941A3">
        <w:rPr>
          <w:color w:val="000000"/>
          <w:sz w:val="28"/>
          <w:szCs w:val="28"/>
        </w:rPr>
        <w:t>сфингомиелинов</w:t>
      </w:r>
      <w:proofErr w:type="spellEnd"/>
      <w:r w:rsidRPr="009941A3">
        <w:rPr>
          <w:color w:val="000000"/>
          <w:sz w:val="28"/>
          <w:szCs w:val="28"/>
        </w:rPr>
        <w:t>. Эти вещества действуют как изоляторы в миелиновой оболочке, окружающей нервные волокна.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Холестерин</w:t>
      </w:r>
      <w:r w:rsidRPr="009941A3">
        <w:rPr>
          <w:color w:val="000000"/>
          <w:sz w:val="28"/>
          <w:szCs w:val="28"/>
        </w:rPr>
        <w:t xml:space="preserve"> входит в состав пищевых продуктов, в ЖКТ он всасывается и поступает в лимфу. Дополнительно к экзогенному холестерину, который каждый день абсорбируется из ЖКТ, большое количество эндогенного холестерина образуется в клетках. Эндогенный холестерин, циркулирующий в форме липопротеинов плазмы, образуется в печени. Холестерин входит в состав клеточных мембран. До 80% всего холестерина превращается в печени в </w:t>
      </w:r>
      <w:proofErr w:type="spellStart"/>
      <w:r w:rsidRPr="009941A3">
        <w:rPr>
          <w:color w:val="000000"/>
          <w:sz w:val="28"/>
          <w:szCs w:val="28"/>
        </w:rPr>
        <w:t>холевую</w:t>
      </w:r>
      <w:proofErr w:type="spellEnd"/>
      <w:r w:rsidRPr="009941A3">
        <w:rPr>
          <w:color w:val="000000"/>
          <w:sz w:val="28"/>
          <w:szCs w:val="28"/>
        </w:rPr>
        <w:t xml:space="preserve"> кислоту. </w:t>
      </w:r>
      <w:proofErr w:type="spellStart"/>
      <w:r w:rsidRPr="009941A3">
        <w:rPr>
          <w:color w:val="000000"/>
          <w:sz w:val="28"/>
          <w:szCs w:val="28"/>
        </w:rPr>
        <w:t>Холевая</w:t>
      </w:r>
      <w:proofErr w:type="spellEnd"/>
      <w:r w:rsidRPr="009941A3">
        <w:rPr>
          <w:color w:val="000000"/>
          <w:sz w:val="28"/>
          <w:szCs w:val="28"/>
        </w:rPr>
        <w:t xml:space="preserve"> кислота, соединяясь с другими веществами, образует жёлчные соли, которые способствуют пищеварению и абсорбции жиров. Холестерин используется в синтезе гормонов коркового слоя надпочечников (</w:t>
      </w:r>
      <w:proofErr w:type="spellStart"/>
      <w:r w:rsidRPr="009941A3">
        <w:rPr>
          <w:color w:val="000000"/>
          <w:sz w:val="28"/>
          <w:szCs w:val="28"/>
        </w:rPr>
        <w:t>минерало</w:t>
      </w:r>
      <w:proofErr w:type="spellEnd"/>
      <w:r w:rsidRPr="009941A3">
        <w:rPr>
          <w:color w:val="000000"/>
          <w:sz w:val="28"/>
          <w:szCs w:val="28"/>
        </w:rPr>
        <w:t>– и глюкокортикоиды), яичника (эстроген и прогестерон), яичек (тестостерон).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Атеросклероз</w:t>
      </w:r>
      <w:r w:rsidRPr="009941A3">
        <w:rPr>
          <w:color w:val="000000"/>
          <w:sz w:val="28"/>
          <w:szCs w:val="28"/>
        </w:rPr>
        <w:t xml:space="preserve"> — заболевание крупных и средних артерий, при котором липиды, называемые атеросклеротическими бляшками, появляются в интиме и под интимой артериальных сосудов. Эти бляшки содержат большое количество холестерина и связаны с дегенеративными изменениями сосудистой стенки. В поздних стадиях болезни фибробласты инфильтрируют дегенеративные области и вызывают прогрессирующий склероз артерий. В возникновении атеросклероза велика роль ЛПНП, содержащих много холестерина и триглицеридов. Печень, в которой образуются все липопротеины, обладает специальной системой обратного захвата липопротеинов из крови. Рецепторы присоединяют к себе липопротеины, транспортируют их в </w:t>
      </w:r>
      <w:proofErr w:type="spellStart"/>
      <w:r w:rsidRPr="009941A3">
        <w:rPr>
          <w:color w:val="000000"/>
          <w:sz w:val="28"/>
          <w:szCs w:val="28"/>
        </w:rPr>
        <w:t>гепатоциты</w:t>
      </w:r>
      <w:proofErr w:type="spellEnd"/>
      <w:r w:rsidRPr="009941A3">
        <w:rPr>
          <w:color w:val="000000"/>
          <w:sz w:val="28"/>
          <w:szCs w:val="28"/>
        </w:rPr>
        <w:t>, где липопротеины распадаются на холестерин и триглицериды. Если имеется врождённая недостаточность рецепторов, то ЛПНП не перестраиваются и вызывают значительное накопление холестерина в тканях и стенке сосудов. ЛПВП обладают способностью удалять холестерин из тканей. При высоком содержании ЛПВП значительно уменьшается опасность развития атеросклероза.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Обмен</w:t>
      </w:r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белков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FF0000"/>
          <w:sz w:val="28"/>
          <w:szCs w:val="28"/>
        </w:rPr>
        <w:t>Материал этого раздела см. в книге.</w:t>
      </w:r>
    </w:p>
    <w:p w:rsidR="00CA00D4" w:rsidRPr="009941A3" w:rsidRDefault="00CA00D4" w:rsidP="000D052C">
      <w:pPr>
        <w:keepNext/>
        <w:overflowPunct w:val="0"/>
        <w:autoSpaceDE w:val="0"/>
        <w:autoSpaceDN w:val="0"/>
        <w:ind w:firstLine="851"/>
        <w:jc w:val="center"/>
        <w:outlineLvl w:val="1"/>
        <w:rPr>
          <w:b/>
          <w:bCs/>
          <w:color w:val="FF9900"/>
          <w:sz w:val="28"/>
          <w:szCs w:val="28"/>
        </w:rPr>
      </w:pPr>
      <w:bookmarkStart w:id="5" w:name="Ch_21_5"/>
      <w:r w:rsidRPr="009941A3">
        <w:rPr>
          <w:b/>
          <w:bCs/>
          <w:color w:val="000000"/>
          <w:sz w:val="28"/>
          <w:szCs w:val="28"/>
        </w:rPr>
        <w:t>Питание</w:t>
      </w:r>
      <w:bookmarkEnd w:id="5"/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>Цель физиологии питания — определение качественного и количества состава пищи для обеспечения здоровья и работоспособности. Стабильность массы тела и его состава в течение продолжительного времени нуждаются в балансе между потребляемой и выделяемой человеком энергией. Поскольку разнообразные виды пищи содержат разные пропорции белков, углеводов, жиров, минералов и витаминов, должен быть установлен необходимый баланс для снабжения различных метаболических систем организма соответствующими питательными веществами.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Калорийность</w:t>
      </w:r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пищевых</w:t>
      </w:r>
      <w:r w:rsidRPr="009941A3">
        <w:rPr>
          <w:caps/>
          <w:color w:val="000000"/>
          <w:sz w:val="28"/>
          <w:szCs w:val="28"/>
        </w:rPr>
        <w:t xml:space="preserve"> </w:t>
      </w:r>
      <w:r w:rsidRPr="009941A3">
        <w:rPr>
          <w:b/>
          <w:bCs/>
          <w:caps/>
          <w:color w:val="000000"/>
          <w:sz w:val="28"/>
          <w:szCs w:val="28"/>
        </w:rPr>
        <w:t>продуктов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При основным обмене в покое около 2000 ккал/день в зависимости от </w:t>
      </w:r>
      <w:proofErr w:type="spellStart"/>
      <w:r w:rsidRPr="009941A3">
        <w:rPr>
          <w:color w:val="000000"/>
          <w:sz w:val="28"/>
          <w:szCs w:val="28"/>
        </w:rPr>
        <w:t>энергозатрат</w:t>
      </w:r>
      <w:proofErr w:type="spellEnd"/>
      <w:r w:rsidRPr="009941A3">
        <w:rPr>
          <w:color w:val="000000"/>
          <w:sz w:val="28"/>
          <w:szCs w:val="28"/>
        </w:rPr>
        <w:t xml:space="preserve"> требуется дополнительно 500–2500 ккал или более. Распределение калорий между углеводами, белками и жирами определяется </w:t>
      </w:r>
      <w:r w:rsidRPr="009941A3">
        <w:rPr>
          <w:color w:val="000000"/>
          <w:sz w:val="28"/>
          <w:szCs w:val="28"/>
        </w:rPr>
        <w:lastRenderedPageBreak/>
        <w:t>частично физиологическими факторами и частично вкусовыми предпочтениями и экономическими соображениями.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Белок</w:t>
      </w:r>
      <w:r w:rsidRPr="009941A3">
        <w:rPr>
          <w:color w:val="000000"/>
          <w:sz w:val="28"/>
          <w:szCs w:val="28"/>
        </w:rPr>
        <w:t>. Ежедневное потребление белка должно быть по крайней мере не менее 1 г/кг/массы тела. Необходимо, чтобы белок содержал незаменимые аминокислоты. Источником незаменимых аминокислот являются животные продукты (мясо, рыба и яйцо), содержащие аминокислоты в пропорциях, примерно соответствующих необходимым для синтеза белков. Некоторые растительные продукты также содержат белки, но создать необходимые пропорции всех необходимых незаменимых аминокислот в диете из одних растительных продуктов трудно.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Жиры</w:t>
      </w:r>
      <w:r w:rsidRPr="009941A3">
        <w:rPr>
          <w:color w:val="000000"/>
          <w:sz w:val="28"/>
          <w:szCs w:val="28"/>
        </w:rPr>
        <w:t>. Требуется около 100 г/</w:t>
      </w:r>
      <w:proofErr w:type="spellStart"/>
      <w:r w:rsidRPr="009941A3">
        <w:rPr>
          <w:color w:val="000000"/>
          <w:sz w:val="28"/>
          <w:szCs w:val="28"/>
        </w:rPr>
        <w:t>сут</w:t>
      </w:r>
      <w:proofErr w:type="spellEnd"/>
      <w:r w:rsidRPr="009941A3">
        <w:rPr>
          <w:color w:val="000000"/>
          <w:sz w:val="28"/>
          <w:szCs w:val="28"/>
        </w:rPr>
        <w:t>. Преобладание в диете насыщенных жирных кислот (очищенных от холестерина) не представляет угрозы жировому обмену организма человека.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Углеводы</w:t>
      </w:r>
      <w:r w:rsidRPr="009941A3">
        <w:rPr>
          <w:color w:val="000000"/>
          <w:sz w:val="28"/>
          <w:szCs w:val="28"/>
        </w:rPr>
        <w:t> — наиболее «дешёвый» источник калорий, в большинстве диет они составляют 50% и более от калорийности принимаемой пищи.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Расчёты</w:t>
      </w:r>
      <w:r w:rsidRPr="009941A3">
        <w:rPr>
          <w:color w:val="000000"/>
          <w:sz w:val="28"/>
          <w:szCs w:val="28"/>
        </w:rPr>
        <w:t xml:space="preserve">. Когда возникает необходимость расчёта диеты, то на первом месте всегда находятся белки. Остающиеся калории делятся в зависимости от вкуса, экономических возможностей и других факторов. Например, мужчина 65 лет с умеренной физической активностью нуждается в 2800 ккал в день. Он должен получать с пищей не менее </w:t>
      </w:r>
      <w:smartTag w:uri="urn:schemas-microsoft-com:office:smarttags" w:element="metricconverter">
        <w:smartTagPr>
          <w:attr w:name="ProductID" w:val="65 г"/>
        </w:smartTagPr>
        <w:r w:rsidRPr="009941A3">
          <w:rPr>
            <w:color w:val="000000"/>
            <w:sz w:val="28"/>
            <w:szCs w:val="28"/>
          </w:rPr>
          <w:t>65 г</w:t>
        </w:r>
      </w:smartTag>
      <w:r w:rsidRPr="009941A3">
        <w:rPr>
          <w:color w:val="000000"/>
          <w:sz w:val="28"/>
          <w:szCs w:val="28"/>
        </w:rPr>
        <w:t xml:space="preserve"> белка ежедневно (267 ккал), жиров 50–60 г в день (825 ккал). Остающиеся калории приходятся на </w:t>
      </w:r>
      <w:smartTag w:uri="urn:schemas-microsoft-com:office:smarttags" w:element="metricconverter">
        <w:smartTagPr>
          <w:attr w:name="ProductID" w:val="500 г"/>
        </w:smartTagPr>
        <w:r w:rsidRPr="009941A3">
          <w:rPr>
            <w:color w:val="000000"/>
            <w:sz w:val="28"/>
            <w:szCs w:val="28"/>
          </w:rPr>
          <w:t>500 г</w:t>
        </w:r>
      </w:smartTag>
      <w:r w:rsidRPr="009941A3">
        <w:rPr>
          <w:color w:val="000000"/>
          <w:sz w:val="28"/>
          <w:szCs w:val="28"/>
        </w:rPr>
        <w:t xml:space="preserve"> углеводов в день. В табл. 21–1 показано содержание белка, жиров и углеводов в некоторых видах пищи.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right"/>
        <w:rPr>
          <w:color w:val="000000"/>
          <w:sz w:val="28"/>
          <w:szCs w:val="28"/>
        </w:rPr>
      </w:pPr>
      <w:r w:rsidRPr="009941A3">
        <w:rPr>
          <w:b/>
          <w:bCs/>
          <w:color w:val="000000"/>
          <w:sz w:val="28"/>
          <w:szCs w:val="28"/>
        </w:rPr>
        <w:t>Таблица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21</w:t>
      </w:r>
      <w:r w:rsidRPr="009941A3">
        <w:rPr>
          <w:color w:val="000000"/>
          <w:sz w:val="28"/>
          <w:szCs w:val="28"/>
        </w:rPr>
        <w:t>–</w:t>
      </w:r>
      <w:r w:rsidRPr="009941A3">
        <w:rPr>
          <w:b/>
          <w:bCs/>
          <w:color w:val="000000"/>
          <w:sz w:val="28"/>
          <w:szCs w:val="28"/>
        </w:rPr>
        <w:t>1</w:t>
      </w:r>
      <w:r w:rsidRPr="009941A3">
        <w:rPr>
          <w:color w:val="000000"/>
          <w:sz w:val="28"/>
          <w:szCs w:val="28"/>
        </w:rPr>
        <w:t xml:space="preserve">. 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9941A3">
        <w:rPr>
          <w:b/>
          <w:bCs/>
          <w:color w:val="000000"/>
          <w:sz w:val="28"/>
          <w:szCs w:val="28"/>
        </w:rPr>
        <w:t>Содержание</w:t>
      </w:r>
      <w:r w:rsidRPr="009941A3">
        <w:rPr>
          <w:color w:val="000000"/>
          <w:sz w:val="28"/>
          <w:szCs w:val="28"/>
        </w:rPr>
        <w:t xml:space="preserve"> (%) </w:t>
      </w:r>
      <w:r w:rsidRPr="009941A3">
        <w:rPr>
          <w:b/>
          <w:bCs/>
          <w:color w:val="000000"/>
          <w:sz w:val="28"/>
          <w:szCs w:val="28"/>
        </w:rPr>
        <w:t>белков</w:t>
      </w:r>
      <w:r w:rsidRPr="009941A3">
        <w:rPr>
          <w:color w:val="000000"/>
          <w:sz w:val="28"/>
          <w:szCs w:val="28"/>
        </w:rPr>
        <w:t xml:space="preserve">, </w:t>
      </w:r>
      <w:r w:rsidRPr="009941A3">
        <w:rPr>
          <w:b/>
          <w:bCs/>
          <w:color w:val="000000"/>
          <w:sz w:val="28"/>
          <w:szCs w:val="28"/>
        </w:rPr>
        <w:t>жиров</w:t>
      </w:r>
      <w:r w:rsidRPr="009941A3">
        <w:rPr>
          <w:color w:val="000000"/>
          <w:sz w:val="28"/>
          <w:szCs w:val="28"/>
        </w:rPr>
        <w:t xml:space="preserve">, </w:t>
      </w:r>
      <w:r w:rsidRPr="009941A3">
        <w:rPr>
          <w:b/>
          <w:bCs/>
          <w:color w:val="000000"/>
          <w:sz w:val="28"/>
          <w:szCs w:val="28"/>
        </w:rPr>
        <w:t>углеводов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пище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и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калорийность</w:t>
      </w:r>
      <w:r w:rsidRPr="009941A3">
        <w:rPr>
          <w:color w:val="000000"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00 г"/>
        </w:smartTagPr>
        <w:r w:rsidRPr="009941A3">
          <w:rPr>
            <w:color w:val="000000"/>
            <w:sz w:val="28"/>
            <w:szCs w:val="28"/>
          </w:rPr>
          <w:t>100 г</w:t>
        </w:r>
      </w:smartTag>
      <w:r w:rsidRPr="009941A3">
        <w:rPr>
          <w:color w:val="000000"/>
          <w:sz w:val="28"/>
          <w:szCs w:val="28"/>
        </w:rPr>
        <w:t>)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rPr>
          <w:b/>
          <w:bCs/>
          <w:color w:val="00008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641"/>
        <w:gridCol w:w="1661"/>
        <w:gridCol w:w="2054"/>
        <w:gridCol w:w="1927"/>
      </w:tblGrid>
      <w:tr w:rsidR="00CA00D4" w:rsidRPr="009941A3" w:rsidTr="000D354D">
        <w:tc>
          <w:tcPr>
            <w:tcW w:w="201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1638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1539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813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1813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Калории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49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268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81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733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17</w:t>
            </w:r>
            <w:r w:rsidRPr="009941A3">
              <w:rPr>
                <w:color w:val="000000"/>
                <w:sz w:val="28"/>
                <w:szCs w:val="28"/>
              </w:rPr>
              <w:t>.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268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Курица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CA00D4" w:rsidRPr="009941A3" w:rsidTr="000D354D"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Шоколад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52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570</w:t>
            </w:r>
          </w:p>
        </w:tc>
      </w:tr>
      <w:tr w:rsidR="00CA00D4" w:rsidRPr="009941A3" w:rsidTr="000D354D">
        <w:tc>
          <w:tcPr>
            <w:tcW w:w="20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 xml:space="preserve">Яблоко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64</w:t>
            </w:r>
          </w:p>
        </w:tc>
      </w:tr>
    </w:tbl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000000"/>
          <w:sz w:val="28"/>
          <w:szCs w:val="28"/>
        </w:rPr>
      </w:pPr>
    </w:p>
    <w:p w:rsidR="000B09C5" w:rsidRPr="009941A3" w:rsidRDefault="000B09C5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000000"/>
          <w:sz w:val="28"/>
          <w:szCs w:val="28"/>
        </w:rPr>
      </w:pP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Витамины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Витамины — не синтезируемые в организме соединения, необходимые в минимальных количествах для обеспечения нормального обмена. Термин «витамин» предложил </w:t>
      </w:r>
      <w:hyperlink r:id="rId9" w:history="1">
        <w:proofErr w:type="spellStart"/>
        <w:r w:rsidRPr="009941A3">
          <w:rPr>
            <w:color w:val="0000FF"/>
            <w:sz w:val="28"/>
            <w:szCs w:val="28"/>
            <w:u w:val="single"/>
          </w:rPr>
          <w:t>Функ</w:t>
        </w:r>
        <w:proofErr w:type="spellEnd"/>
      </w:hyperlink>
      <w:r w:rsidRPr="009941A3">
        <w:rPr>
          <w:color w:val="000000"/>
          <w:sz w:val="28"/>
          <w:szCs w:val="28"/>
        </w:rPr>
        <w:t xml:space="preserve"> в связи с наличием у тиамина аминогруппы (хотя в дальнейшем выяснилось, что многие витамины не содержат аминогруппы и даже атома азота, сам термин сохранился). Витамины не являются пластическим материалом и не служат источником энергии. В настоящее время насчитывают 13 витаминов (точнее — групп, или семейств витаминов). Почти каждое семейство состоит из нескольких витаминов, их предложено называть </w:t>
      </w:r>
      <w:proofErr w:type="spellStart"/>
      <w:r w:rsidRPr="009941A3">
        <w:rPr>
          <w:color w:val="000000"/>
          <w:sz w:val="28"/>
          <w:szCs w:val="28"/>
        </w:rPr>
        <w:t>витамерами</w:t>
      </w:r>
      <w:proofErr w:type="spellEnd"/>
      <w:r w:rsidRPr="009941A3">
        <w:rPr>
          <w:color w:val="000000"/>
          <w:sz w:val="28"/>
          <w:szCs w:val="28"/>
        </w:rPr>
        <w:t>. По свойству растворимости витамины подразделяют на жирорастворимые (витамины A, D, E и K) и водорастворимые (все остальные). В последние годы удалось получить водорастворимые формы некоторых жирорастворимых витаминов.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витаминах</w:t>
      </w:r>
      <w:r w:rsidRPr="009941A3">
        <w:rPr>
          <w:color w:val="000000"/>
          <w:sz w:val="28"/>
          <w:szCs w:val="28"/>
        </w:rPr>
        <w:t>. Большинство витаминов поступает в организм с пищей. По</w:t>
      </w:r>
      <w:r w:rsidRPr="009941A3">
        <w:rPr>
          <w:color w:val="000000"/>
          <w:sz w:val="28"/>
          <w:szCs w:val="28"/>
        </w:rPr>
        <w:noBreakHyphen/>
        <w:t>видимому, только биотин и витамин K способны синтезироваться в организме человека в достаточном количестве и практически полностью покрывать потребность в них. Некоторые водорастворимые витамины синтезируются микроорганизмами в кишечнике. Суточные нормы потребности приведены ниже при характеристике отдельных витаминов.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Депонирование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витаминов</w:t>
      </w:r>
      <w:r w:rsidRPr="009941A3">
        <w:rPr>
          <w:color w:val="000000"/>
          <w:sz w:val="28"/>
          <w:szCs w:val="28"/>
        </w:rPr>
        <w:t>. Витамины содержатся в небольших количествах во всех клетках. В печени накапливается витамин A в количестве, достаточном для поддержания нормального уровня этого витамина в организме в течение 5–10 мес. Витамина D в печени достаточно для обеспечения ежедневных потребностей в течение 2–4 мес. Водорастворимые витамины группы B (исключая B</w:t>
      </w:r>
      <w:r w:rsidRPr="009941A3">
        <w:rPr>
          <w:color w:val="000000"/>
          <w:sz w:val="28"/>
          <w:szCs w:val="28"/>
          <w:vertAlign w:val="subscript"/>
        </w:rPr>
        <w:t>12</w:t>
      </w:r>
      <w:r w:rsidRPr="009941A3">
        <w:rPr>
          <w:color w:val="000000"/>
          <w:sz w:val="28"/>
          <w:szCs w:val="28"/>
        </w:rPr>
        <w:t>) в организме практически не накапливаются (если они отсутствуют в пище несколько дней, то появляются симптомы их недостаточности). Витамин B</w:t>
      </w:r>
      <w:r w:rsidRPr="009941A3">
        <w:rPr>
          <w:color w:val="000000"/>
          <w:sz w:val="28"/>
          <w:szCs w:val="28"/>
          <w:vertAlign w:val="subscript"/>
        </w:rPr>
        <w:t>12</w:t>
      </w:r>
      <w:r w:rsidRPr="009941A3">
        <w:rPr>
          <w:color w:val="000000"/>
          <w:sz w:val="28"/>
          <w:szCs w:val="28"/>
        </w:rPr>
        <w:t xml:space="preserve"> может сохраняться в печени в связанном виде в течение года. Отсутствие витамина C в пище может вызвать появление симптомов дефицита этого витамина через несколько недель.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A</w:t>
      </w:r>
      <w:r w:rsidRPr="009941A3">
        <w:rPr>
          <w:color w:val="000000"/>
          <w:sz w:val="28"/>
          <w:szCs w:val="28"/>
        </w:rPr>
        <w:t xml:space="preserve"> [</w:t>
      </w:r>
      <w:proofErr w:type="spellStart"/>
      <w:r w:rsidRPr="009941A3">
        <w:rPr>
          <w:color w:val="000000"/>
          <w:sz w:val="28"/>
          <w:szCs w:val="28"/>
        </w:rPr>
        <w:t>ретинол</w:t>
      </w:r>
      <w:proofErr w:type="spellEnd"/>
      <w:r w:rsidRPr="009941A3">
        <w:rPr>
          <w:color w:val="000000"/>
          <w:sz w:val="28"/>
          <w:szCs w:val="28"/>
        </w:rPr>
        <w:t xml:space="preserve"> (провитамин — </w:t>
      </w:r>
      <w:r w:rsidRPr="009941A3">
        <w:rPr>
          <w:color w:val="000000"/>
          <w:sz w:val="28"/>
          <w:szCs w:val="28"/>
        </w:rPr>
        <w:t>-</w:t>
      </w:r>
      <w:proofErr w:type="spellStart"/>
      <w:r w:rsidRPr="009941A3">
        <w:rPr>
          <w:color w:val="000000"/>
          <w:sz w:val="28"/>
          <w:szCs w:val="28"/>
        </w:rPr>
        <w:t>каротен</w:t>
      </w:r>
      <w:proofErr w:type="spellEnd"/>
      <w:r w:rsidRPr="009941A3">
        <w:rPr>
          <w:color w:val="000000"/>
          <w:sz w:val="28"/>
          <w:szCs w:val="28"/>
        </w:rPr>
        <w:t xml:space="preserve">), </w:t>
      </w:r>
      <w:proofErr w:type="spellStart"/>
      <w:r w:rsidRPr="009941A3">
        <w:rPr>
          <w:color w:val="000000"/>
          <w:sz w:val="28"/>
          <w:szCs w:val="28"/>
        </w:rPr>
        <w:t>ретиналь</w:t>
      </w:r>
      <w:proofErr w:type="spellEnd"/>
      <w:r w:rsidRPr="009941A3">
        <w:rPr>
          <w:color w:val="000000"/>
          <w:sz w:val="28"/>
          <w:szCs w:val="28"/>
        </w:rPr>
        <w:t xml:space="preserve"> (провитамин — </w:t>
      </w:r>
      <w:proofErr w:type="spellStart"/>
      <w:r w:rsidRPr="009941A3">
        <w:rPr>
          <w:color w:val="000000"/>
          <w:sz w:val="28"/>
          <w:szCs w:val="28"/>
        </w:rPr>
        <w:t>криптоксантин</w:t>
      </w:r>
      <w:proofErr w:type="spellEnd"/>
      <w:r w:rsidRPr="009941A3">
        <w:rPr>
          <w:color w:val="000000"/>
          <w:sz w:val="28"/>
          <w:szCs w:val="28"/>
        </w:rPr>
        <w:t xml:space="preserve">), </w:t>
      </w:r>
      <w:proofErr w:type="spellStart"/>
      <w:r w:rsidRPr="009941A3">
        <w:rPr>
          <w:color w:val="000000"/>
          <w:sz w:val="28"/>
          <w:szCs w:val="28"/>
        </w:rPr>
        <w:t>ретиноевая</w:t>
      </w:r>
      <w:proofErr w:type="spellEnd"/>
      <w:r w:rsidRPr="009941A3">
        <w:rPr>
          <w:color w:val="000000"/>
          <w:sz w:val="28"/>
          <w:szCs w:val="28"/>
        </w:rPr>
        <w:t xml:space="preserve"> кислота] находится в тканях в виде </w:t>
      </w:r>
      <w:proofErr w:type="spellStart"/>
      <w:r w:rsidRPr="009941A3">
        <w:rPr>
          <w:color w:val="000000"/>
          <w:sz w:val="28"/>
          <w:szCs w:val="28"/>
        </w:rPr>
        <w:t>ретинола</w:t>
      </w:r>
      <w:proofErr w:type="spellEnd"/>
      <w:r w:rsidRPr="009941A3">
        <w:rPr>
          <w:color w:val="000000"/>
          <w:sz w:val="28"/>
          <w:szCs w:val="28"/>
        </w:rPr>
        <w:t xml:space="preserve">. С растительной пищей поступают провитамины (красные и жёлтые </w:t>
      </w:r>
      <w:proofErr w:type="spellStart"/>
      <w:r w:rsidRPr="009941A3">
        <w:rPr>
          <w:color w:val="000000"/>
          <w:sz w:val="28"/>
          <w:szCs w:val="28"/>
        </w:rPr>
        <w:t>каротиноиды</w:t>
      </w:r>
      <w:proofErr w:type="spellEnd"/>
      <w:r w:rsidRPr="009941A3">
        <w:rPr>
          <w:color w:val="000000"/>
          <w:sz w:val="28"/>
          <w:szCs w:val="28"/>
        </w:rPr>
        <w:t xml:space="preserve">). Основные функции витамина A — участие в построении зрительных пигментов, в нормальном росте эпителия и костной ткани. Многие клетки имеют рецепторы к </w:t>
      </w:r>
      <w:proofErr w:type="spellStart"/>
      <w:r w:rsidRPr="009941A3">
        <w:rPr>
          <w:color w:val="000000"/>
          <w:sz w:val="28"/>
          <w:szCs w:val="28"/>
        </w:rPr>
        <w:t>ретиноидам</w:t>
      </w:r>
      <w:proofErr w:type="spellEnd"/>
      <w:r w:rsidRPr="009941A3">
        <w:rPr>
          <w:color w:val="000000"/>
          <w:sz w:val="28"/>
          <w:szCs w:val="28"/>
        </w:rPr>
        <w:t xml:space="preserve"> — производным витамина А — модификаторам многих клеточных функций.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 (дозу измеряют в МЕ: 1 МЕ=0,3 мкг): для взрослых — 1,5 мг (5000 МЕ), для беременных — 2 мг (6600 МЕ), для кормящих женщин — 2,5 мг (8250 МЕ); для детей до 1 года — 0,5 мг (1650 МЕ), 1–6 лет — 1 мг (3300 МЕ), старше 7 лет — 1,5 мг (5000 МЕ).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Дефицит витамина A вызывает: </w:t>
      </w:r>
      <w:r w:rsidRPr="009941A3">
        <w:rPr>
          <w:color w:val="000000"/>
          <w:sz w:val="28"/>
          <w:szCs w:val="28"/>
        </w:rPr>
        <w:t xml:space="preserve"> шелушение кожи и появление угрей (акне); </w:t>
      </w:r>
      <w:r w:rsidRPr="009941A3">
        <w:rPr>
          <w:color w:val="000000"/>
          <w:sz w:val="28"/>
          <w:szCs w:val="28"/>
        </w:rPr>
        <w:t xml:space="preserve"> нарушения роста, включая костный скелет; </w:t>
      </w:r>
      <w:r w:rsidRPr="009941A3">
        <w:rPr>
          <w:color w:val="000000"/>
          <w:sz w:val="28"/>
          <w:szCs w:val="28"/>
        </w:rPr>
        <w:t xml:space="preserve"> нарушение </w:t>
      </w:r>
      <w:r w:rsidRPr="009941A3">
        <w:rPr>
          <w:color w:val="000000"/>
          <w:sz w:val="28"/>
          <w:szCs w:val="28"/>
        </w:rPr>
        <w:lastRenderedPageBreak/>
        <w:t xml:space="preserve">репродукции, атрофию зародышевого эпителия яичек, прерывание женского полового цикла; </w:t>
      </w:r>
      <w:r w:rsidRPr="009941A3">
        <w:rPr>
          <w:color w:val="000000"/>
          <w:sz w:val="28"/>
          <w:szCs w:val="28"/>
        </w:rPr>
        <w:t> </w:t>
      </w:r>
      <w:proofErr w:type="spellStart"/>
      <w:r w:rsidRPr="009941A3">
        <w:rPr>
          <w:color w:val="000000"/>
          <w:sz w:val="28"/>
          <w:szCs w:val="28"/>
        </w:rPr>
        <w:t>кератинизацию</w:t>
      </w:r>
      <w:proofErr w:type="spellEnd"/>
      <w:r w:rsidRPr="009941A3">
        <w:rPr>
          <w:color w:val="000000"/>
          <w:sz w:val="28"/>
          <w:szCs w:val="28"/>
        </w:rPr>
        <w:t xml:space="preserve"> роговицы глаза, её помутнение и слепоту.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Избыток витамина вызывает зарастание </w:t>
      </w:r>
      <w:proofErr w:type="spellStart"/>
      <w:r w:rsidRPr="009941A3">
        <w:rPr>
          <w:color w:val="000000"/>
          <w:sz w:val="28"/>
          <w:szCs w:val="28"/>
        </w:rPr>
        <w:t>эпифизарных</w:t>
      </w:r>
      <w:proofErr w:type="spellEnd"/>
      <w:r w:rsidRPr="009941A3">
        <w:rPr>
          <w:color w:val="000000"/>
          <w:sz w:val="28"/>
          <w:szCs w:val="28"/>
        </w:rPr>
        <w:t xml:space="preserve"> хрящевых пластинок и замедление роста кости в длину.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B</w:t>
      </w:r>
      <w:r w:rsidRPr="009941A3">
        <w:rPr>
          <w:b/>
          <w:bCs/>
          <w:color w:val="000000"/>
          <w:sz w:val="28"/>
          <w:szCs w:val="28"/>
          <w:vertAlign w:val="subscript"/>
        </w:rPr>
        <w:t>1</w:t>
      </w:r>
      <w:r w:rsidRPr="009941A3">
        <w:rPr>
          <w:color w:val="000000"/>
          <w:sz w:val="28"/>
          <w:szCs w:val="28"/>
        </w:rPr>
        <w:t xml:space="preserve"> (тиамин) участвует в метаболизме в форме </w:t>
      </w:r>
      <w:proofErr w:type="spellStart"/>
      <w:r w:rsidRPr="009941A3">
        <w:rPr>
          <w:color w:val="000000"/>
          <w:sz w:val="28"/>
          <w:szCs w:val="28"/>
        </w:rPr>
        <w:t>тиаминфосфата</w:t>
      </w:r>
      <w:proofErr w:type="spellEnd"/>
      <w:r w:rsidRPr="009941A3">
        <w:rPr>
          <w:color w:val="000000"/>
          <w:sz w:val="28"/>
          <w:szCs w:val="28"/>
        </w:rPr>
        <w:t xml:space="preserve">. После всасывания из ЖКТ тиамин </w:t>
      </w:r>
      <w:proofErr w:type="spellStart"/>
      <w:r w:rsidRPr="009941A3">
        <w:rPr>
          <w:color w:val="000000"/>
          <w:sz w:val="28"/>
          <w:szCs w:val="28"/>
        </w:rPr>
        <w:t>фосфорилируется</w:t>
      </w:r>
      <w:proofErr w:type="spellEnd"/>
      <w:r w:rsidRPr="009941A3">
        <w:rPr>
          <w:color w:val="000000"/>
          <w:sz w:val="28"/>
          <w:szCs w:val="28"/>
        </w:rPr>
        <w:t xml:space="preserve"> в </w:t>
      </w:r>
      <w:proofErr w:type="spellStart"/>
      <w:r w:rsidRPr="009941A3">
        <w:rPr>
          <w:color w:val="000000"/>
          <w:sz w:val="28"/>
          <w:szCs w:val="28"/>
        </w:rPr>
        <w:t>тиаминпирофосфат</w:t>
      </w:r>
      <w:proofErr w:type="spellEnd"/>
      <w:r w:rsidRPr="009941A3">
        <w:rPr>
          <w:color w:val="000000"/>
          <w:sz w:val="28"/>
          <w:szCs w:val="28"/>
        </w:rPr>
        <w:t xml:space="preserve"> — кофермент </w:t>
      </w:r>
      <w:proofErr w:type="spellStart"/>
      <w:r w:rsidRPr="009941A3">
        <w:rPr>
          <w:color w:val="000000"/>
          <w:sz w:val="28"/>
          <w:szCs w:val="28"/>
        </w:rPr>
        <w:t>декарбоксилаз</w:t>
      </w:r>
      <w:proofErr w:type="spellEnd"/>
      <w:r w:rsidRPr="009941A3">
        <w:rPr>
          <w:color w:val="000000"/>
          <w:sz w:val="28"/>
          <w:szCs w:val="28"/>
        </w:rPr>
        <w:t xml:space="preserve">, участвующих в </w:t>
      </w:r>
      <w:proofErr w:type="spellStart"/>
      <w:r w:rsidRPr="009941A3">
        <w:rPr>
          <w:color w:val="000000"/>
          <w:sz w:val="28"/>
          <w:szCs w:val="28"/>
        </w:rPr>
        <w:t>декарбоксилировании</w:t>
      </w:r>
      <w:proofErr w:type="spellEnd"/>
      <w:r w:rsidRPr="009941A3">
        <w:rPr>
          <w:color w:val="000000"/>
          <w:sz w:val="28"/>
          <w:szCs w:val="28"/>
        </w:rPr>
        <w:t xml:space="preserve"> кетокислот (пировиноградной, </w:t>
      </w:r>
      <w:r w:rsidRPr="009941A3">
        <w:rPr>
          <w:color w:val="000000"/>
          <w:sz w:val="28"/>
          <w:szCs w:val="28"/>
        </w:rPr>
        <w:t></w:t>
      </w:r>
      <w:r w:rsidRPr="009941A3">
        <w:rPr>
          <w:color w:val="000000"/>
          <w:sz w:val="28"/>
          <w:szCs w:val="28"/>
        </w:rPr>
        <w:t xml:space="preserve">кетоглутаровой), а также </w:t>
      </w:r>
      <w:proofErr w:type="spellStart"/>
      <w:r w:rsidRPr="009941A3">
        <w:rPr>
          <w:color w:val="000000"/>
          <w:sz w:val="28"/>
          <w:szCs w:val="28"/>
        </w:rPr>
        <w:t>транскетолазы</w:t>
      </w:r>
      <w:proofErr w:type="spellEnd"/>
      <w:r w:rsidRPr="009941A3">
        <w:rPr>
          <w:color w:val="000000"/>
          <w:sz w:val="28"/>
          <w:szCs w:val="28"/>
        </w:rPr>
        <w:t xml:space="preserve">, участвующей в пентозофосфатном пути распада глюкозы.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1,5 мг. При недостатке витамина В</w:t>
      </w:r>
      <w:r w:rsidRPr="009941A3">
        <w:rPr>
          <w:color w:val="000000"/>
          <w:sz w:val="28"/>
          <w:szCs w:val="28"/>
          <w:vertAlign w:val="subscript"/>
        </w:rPr>
        <w:t>1</w:t>
      </w:r>
      <w:r w:rsidRPr="009941A3">
        <w:rPr>
          <w:color w:val="000000"/>
          <w:sz w:val="28"/>
          <w:szCs w:val="28"/>
        </w:rPr>
        <w:t xml:space="preserve"> в крови увеличивается содержание </w:t>
      </w:r>
      <w:proofErr w:type="spellStart"/>
      <w:r w:rsidRPr="009941A3">
        <w:rPr>
          <w:color w:val="000000"/>
          <w:sz w:val="28"/>
          <w:szCs w:val="28"/>
        </w:rPr>
        <w:t>пирувата</w:t>
      </w:r>
      <w:proofErr w:type="spellEnd"/>
      <w:r w:rsidRPr="009941A3">
        <w:rPr>
          <w:color w:val="000000"/>
          <w:sz w:val="28"/>
          <w:szCs w:val="28"/>
        </w:rPr>
        <w:t xml:space="preserve"> и </w:t>
      </w:r>
      <w:proofErr w:type="spellStart"/>
      <w:r w:rsidRPr="009941A3">
        <w:rPr>
          <w:color w:val="000000"/>
          <w:sz w:val="28"/>
          <w:szCs w:val="28"/>
        </w:rPr>
        <w:t>лактата</w:t>
      </w:r>
      <w:proofErr w:type="spellEnd"/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Недостаток тиамина (болезнь бери-бери) ухудшает метаболизм пировиноградной кислоты и некоторых аминокислот и увеличивает распад жиров. Алкоголизм — наиболее частая причина гиповитаминоза В</w:t>
      </w:r>
      <w:r w:rsidRPr="009941A3">
        <w:rPr>
          <w:color w:val="000000"/>
          <w:sz w:val="28"/>
          <w:szCs w:val="28"/>
          <w:vertAlign w:val="subscript"/>
        </w:rPr>
        <w:t>1</w:t>
      </w:r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Дефицит витамина B</w:t>
      </w:r>
      <w:r w:rsidRPr="009941A3">
        <w:rPr>
          <w:color w:val="000000"/>
          <w:sz w:val="28"/>
          <w:szCs w:val="28"/>
          <w:vertAlign w:val="subscript"/>
        </w:rPr>
        <w:t>1</w:t>
      </w:r>
      <w:r w:rsidRPr="009941A3">
        <w:rPr>
          <w:color w:val="000000"/>
          <w:sz w:val="28"/>
          <w:szCs w:val="28"/>
        </w:rPr>
        <w:t xml:space="preserve"> вызывает: </w:t>
      </w:r>
      <w:r w:rsidRPr="009941A3">
        <w:rPr>
          <w:color w:val="000000"/>
          <w:sz w:val="28"/>
          <w:szCs w:val="28"/>
        </w:rPr>
        <w:t xml:space="preserve"> повреждение нейронов и нарушения </w:t>
      </w:r>
      <w:proofErr w:type="spellStart"/>
      <w:r w:rsidRPr="009941A3">
        <w:rPr>
          <w:color w:val="000000"/>
          <w:sz w:val="28"/>
          <w:szCs w:val="28"/>
        </w:rPr>
        <w:t>синаптической</w:t>
      </w:r>
      <w:proofErr w:type="spellEnd"/>
      <w:r w:rsidRPr="009941A3">
        <w:rPr>
          <w:color w:val="000000"/>
          <w:sz w:val="28"/>
          <w:szCs w:val="28"/>
        </w:rPr>
        <w:t xml:space="preserve"> передачи; </w:t>
      </w:r>
      <w:r w:rsidRPr="009941A3">
        <w:rPr>
          <w:color w:val="000000"/>
          <w:sz w:val="28"/>
          <w:szCs w:val="28"/>
        </w:rPr>
        <w:t xml:space="preserve"> дегенерацию миелиновой оболочки, полиневриты, мышечную слабость, параличи; </w:t>
      </w:r>
      <w:r w:rsidRPr="009941A3">
        <w:rPr>
          <w:color w:val="000000"/>
          <w:sz w:val="28"/>
          <w:szCs w:val="28"/>
        </w:rPr>
        <w:t xml:space="preserve"> ухудшение работы миокарда; </w:t>
      </w:r>
      <w:r w:rsidRPr="009941A3">
        <w:rPr>
          <w:color w:val="000000"/>
          <w:sz w:val="28"/>
          <w:szCs w:val="28"/>
        </w:rPr>
        <w:t xml:space="preserve"> появление отёков и асцита; </w:t>
      </w:r>
      <w:r w:rsidRPr="009941A3">
        <w:rPr>
          <w:color w:val="000000"/>
          <w:sz w:val="28"/>
          <w:szCs w:val="28"/>
        </w:rPr>
        <w:t> диспепсию и тяжёлые запоры.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B</w:t>
      </w:r>
      <w:r w:rsidRPr="009941A3">
        <w:rPr>
          <w:b/>
          <w:bCs/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(рибофлавин) в тканях соединяется с АТФ, превращается в </w:t>
      </w:r>
      <w:proofErr w:type="spellStart"/>
      <w:r w:rsidRPr="009941A3">
        <w:rPr>
          <w:color w:val="000000"/>
          <w:sz w:val="28"/>
          <w:szCs w:val="28"/>
        </w:rPr>
        <w:t>флавинмононуклеотид</w:t>
      </w:r>
      <w:proofErr w:type="spellEnd"/>
      <w:r w:rsidRPr="009941A3">
        <w:rPr>
          <w:color w:val="000000"/>
          <w:sz w:val="28"/>
          <w:szCs w:val="28"/>
        </w:rPr>
        <w:t xml:space="preserve"> и </w:t>
      </w:r>
      <w:proofErr w:type="spellStart"/>
      <w:r w:rsidRPr="009941A3">
        <w:rPr>
          <w:color w:val="000000"/>
          <w:sz w:val="28"/>
          <w:szCs w:val="28"/>
        </w:rPr>
        <w:t>флавинадениннуклеотид</w:t>
      </w:r>
      <w:proofErr w:type="spellEnd"/>
      <w:r w:rsidRPr="009941A3">
        <w:rPr>
          <w:color w:val="000000"/>
          <w:sz w:val="28"/>
          <w:szCs w:val="28"/>
        </w:rPr>
        <w:t xml:space="preserve"> — коферменты </w:t>
      </w:r>
      <w:proofErr w:type="spellStart"/>
      <w:r w:rsidRPr="009941A3">
        <w:rPr>
          <w:color w:val="000000"/>
          <w:sz w:val="28"/>
          <w:szCs w:val="28"/>
        </w:rPr>
        <w:t>дегидрогеназ</w:t>
      </w:r>
      <w:proofErr w:type="spellEnd"/>
      <w:r w:rsidRPr="009941A3">
        <w:rPr>
          <w:color w:val="000000"/>
          <w:sz w:val="28"/>
          <w:szCs w:val="28"/>
        </w:rPr>
        <w:t xml:space="preserve"> и оксидаз, участвующих в </w:t>
      </w:r>
      <w:proofErr w:type="spellStart"/>
      <w:r w:rsidRPr="009941A3">
        <w:rPr>
          <w:color w:val="000000"/>
          <w:sz w:val="28"/>
          <w:szCs w:val="28"/>
        </w:rPr>
        <w:t>окислительно</w:t>
      </w:r>
      <w:proofErr w:type="spellEnd"/>
      <w:r w:rsidRPr="009941A3">
        <w:rPr>
          <w:color w:val="000000"/>
          <w:sz w:val="28"/>
          <w:szCs w:val="28"/>
        </w:rPr>
        <w:t xml:space="preserve">-восстановительных процессах. Рибофлавин необходим для осуществления зрительной функции и синтеза гемоглобина.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1,8 мг.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Дефицит витамина B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вызывает расстройства пищеварения, чувство жжения в коже и слизистых оболочках, головную боль, депрессию.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B</w:t>
      </w:r>
      <w:r w:rsidRPr="009941A3">
        <w:rPr>
          <w:b/>
          <w:bCs/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 xml:space="preserve"> — </w:t>
      </w:r>
      <w:r w:rsidRPr="009941A3">
        <w:rPr>
          <w:b/>
          <w:bCs/>
          <w:color w:val="000000"/>
          <w:sz w:val="28"/>
          <w:szCs w:val="28"/>
        </w:rPr>
        <w:t>пантотеновая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кислота</w:t>
      </w:r>
      <w:r w:rsidRPr="009941A3">
        <w:rPr>
          <w:color w:val="000000"/>
          <w:sz w:val="28"/>
          <w:szCs w:val="28"/>
        </w:rPr>
        <w:t xml:space="preserve"> (пантотеновая кислота) включена в обменные процессы в виде </w:t>
      </w:r>
      <w:proofErr w:type="spellStart"/>
      <w:r w:rsidRPr="009941A3">
        <w:rPr>
          <w:color w:val="000000"/>
          <w:sz w:val="28"/>
          <w:szCs w:val="28"/>
        </w:rPr>
        <w:t>коэнзима</w:t>
      </w:r>
      <w:proofErr w:type="spellEnd"/>
      <w:r w:rsidRPr="009941A3">
        <w:rPr>
          <w:color w:val="000000"/>
          <w:sz w:val="28"/>
          <w:szCs w:val="28"/>
        </w:rPr>
        <w:t xml:space="preserve"> A, участвующего в обмене углеводов и жиров. У человека не бывает дефицита пантотеновой кислоты, которая имеется почти во всех пищевых продуктах и может синтезироваться в организме.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10 мг.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B</w:t>
      </w:r>
      <w:r w:rsidRPr="009941A3">
        <w:rPr>
          <w:b/>
          <w:bCs/>
          <w:color w:val="000000"/>
          <w:sz w:val="28"/>
          <w:szCs w:val="28"/>
          <w:vertAlign w:val="subscript"/>
        </w:rPr>
        <w:t>6</w:t>
      </w:r>
      <w:r w:rsidRPr="009941A3">
        <w:rPr>
          <w:color w:val="000000"/>
          <w:sz w:val="28"/>
          <w:szCs w:val="28"/>
        </w:rPr>
        <w:t xml:space="preserve"> (</w:t>
      </w:r>
      <w:proofErr w:type="spellStart"/>
      <w:r w:rsidRPr="009941A3">
        <w:rPr>
          <w:color w:val="000000"/>
          <w:sz w:val="28"/>
          <w:szCs w:val="28"/>
        </w:rPr>
        <w:t>пиридоксол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пиридоксаль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пиридоксамин</w:t>
      </w:r>
      <w:proofErr w:type="spellEnd"/>
      <w:r w:rsidRPr="009941A3">
        <w:rPr>
          <w:color w:val="000000"/>
          <w:sz w:val="28"/>
          <w:szCs w:val="28"/>
        </w:rPr>
        <w:t xml:space="preserve">) — водорастворимый витамин, содержащийся в продуктах животного и растительного происхождения, предшественник некоторых коферментов, участвующих в азотистом и жировом обмене, в синтезе серотонина.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2 мг.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В организме витамин В</w:t>
      </w:r>
      <w:r w:rsidRPr="009941A3">
        <w:rPr>
          <w:color w:val="000000"/>
          <w:sz w:val="28"/>
          <w:szCs w:val="28"/>
          <w:vertAlign w:val="subscript"/>
        </w:rPr>
        <w:t>6</w:t>
      </w:r>
      <w:r w:rsidRPr="009941A3">
        <w:rPr>
          <w:color w:val="000000"/>
          <w:sz w:val="28"/>
          <w:szCs w:val="28"/>
        </w:rPr>
        <w:t xml:space="preserve"> </w:t>
      </w:r>
      <w:proofErr w:type="spellStart"/>
      <w:r w:rsidRPr="009941A3">
        <w:rPr>
          <w:color w:val="000000"/>
          <w:sz w:val="28"/>
          <w:szCs w:val="28"/>
        </w:rPr>
        <w:t>фосфорилируется</w:t>
      </w:r>
      <w:proofErr w:type="spellEnd"/>
      <w:r w:rsidRPr="009941A3">
        <w:rPr>
          <w:color w:val="000000"/>
          <w:sz w:val="28"/>
          <w:szCs w:val="28"/>
        </w:rPr>
        <w:t xml:space="preserve"> в пиридоксаль-5-фосфат — кофермент многих ферментов, обеспечивающих </w:t>
      </w:r>
      <w:proofErr w:type="spellStart"/>
      <w:r w:rsidRPr="009941A3">
        <w:rPr>
          <w:color w:val="000000"/>
          <w:sz w:val="28"/>
          <w:szCs w:val="28"/>
        </w:rPr>
        <w:t>дезаминирование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трансаминирование</w:t>
      </w:r>
      <w:proofErr w:type="spellEnd"/>
      <w:r w:rsidRPr="009941A3">
        <w:rPr>
          <w:color w:val="000000"/>
          <w:sz w:val="28"/>
          <w:szCs w:val="28"/>
        </w:rPr>
        <w:t xml:space="preserve">, декарбоксилирование аминокислот. Участвует в обмене триптофана (превращение его в никотиновую кислоту), метионина, цистеина, </w:t>
      </w:r>
      <w:proofErr w:type="spellStart"/>
      <w:r w:rsidRPr="009941A3">
        <w:rPr>
          <w:color w:val="000000"/>
          <w:sz w:val="28"/>
          <w:szCs w:val="28"/>
        </w:rPr>
        <w:t>глутаминовой</w:t>
      </w:r>
      <w:proofErr w:type="spellEnd"/>
      <w:r w:rsidRPr="009941A3">
        <w:rPr>
          <w:color w:val="000000"/>
          <w:sz w:val="28"/>
          <w:szCs w:val="28"/>
        </w:rPr>
        <w:t xml:space="preserve"> и других аминокислот.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Недостаточность витамина возникает у детей, находящихся на искусственном вскармливание смесями с недостаточным содержанием витамина В</w:t>
      </w:r>
      <w:r w:rsidRPr="009941A3">
        <w:rPr>
          <w:color w:val="000000"/>
          <w:sz w:val="28"/>
          <w:szCs w:val="28"/>
          <w:vertAlign w:val="subscript"/>
        </w:rPr>
        <w:t>6</w:t>
      </w:r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Недостаточность витамина В</w:t>
      </w:r>
      <w:r w:rsidRPr="009941A3">
        <w:rPr>
          <w:color w:val="000000"/>
          <w:sz w:val="28"/>
          <w:szCs w:val="28"/>
          <w:vertAlign w:val="subscript"/>
        </w:rPr>
        <w:t>6</w:t>
      </w:r>
      <w:r w:rsidRPr="009941A3">
        <w:rPr>
          <w:color w:val="000000"/>
          <w:sz w:val="28"/>
          <w:szCs w:val="28"/>
        </w:rPr>
        <w:t xml:space="preserve"> может быть обусловлена подавлением антибактериальными ЛС бактериальной флоры кишечника, синтезирующей </w:t>
      </w:r>
      <w:r w:rsidRPr="009941A3">
        <w:rPr>
          <w:color w:val="000000"/>
          <w:sz w:val="28"/>
          <w:szCs w:val="28"/>
        </w:rPr>
        <w:lastRenderedPageBreak/>
        <w:t xml:space="preserve">пиридоксин, а также приёмом некоторых ЛС — антагонистов пиридоксина (например, </w:t>
      </w:r>
      <w:proofErr w:type="spellStart"/>
      <w:r w:rsidRPr="009941A3">
        <w:rPr>
          <w:color w:val="000000"/>
          <w:sz w:val="28"/>
          <w:szCs w:val="28"/>
        </w:rPr>
        <w:t>циклосерин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гидралазин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пеницилламин</w:t>
      </w:r>
      <w:proofErr w:type="spellEnd"/>
      <w:r w:rsidRPr="009941A3">
        <w:rPr>
          <w:color w:val="000000"/>
          <w:sz w:val="28"/>
          <w:szCs w:val="28"/>
        </w:rPr>
        <w:t xml:space="preserve">, кортикостероиды, </w:t>
      </w:r>
      <w:proofErr w:type="spellStart"/>
      <w:r w:rsidRPr="009941A3">
        <w:rPr>
          <w:color w:val="000000"/>
          <w:sz w:val="28"/>
          <w:szCs w:val="28"/>
        </w:rPr>
        <w:t>эстрогенсодержащие</w:t>
      </w:r>
      <w:proofErr w:type="spellEnd"/>
      <w:r w:rsidRPr="009941A3">
        <w:rPr>
          <w:color w:val="000000"/>
          <w:sz w:val="28"/>
          <w:szCs w:val="28"/>
        </w:rPr>
        <w:t xml:space="preserve"> пероральные контрацептивы).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Дефицит витамина B</w:t>
      </w:r>
      <w:r w:rsidRPr="009941A3">
        <w:rPr>
          <w:color w:val="000000"/>
          <w:sz w:val="28"/>
          <w:szCs w:val="28"/>
          <w:vertAlign w:val="subscript"/>
        </w:rPr>
        <w:t>6</w:t>
      </w:r>
      <w:r w:rsidRPr="009941A3">
        <w:rPr>
          <w:color w:val="000000"/>
          <w:sz w:val="28"/>
          <w:szCs w:val="28"/>
        </w:rPr>
        <w:t xml:space="preserve"> вызывает дерматит, судороги, тошноту и рвоту.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B</w:t>
      </w:r>
      <w:r w:rsidRPr="009941A3">
        <w:rPr>
          <w:b/>
          <w:bCs/>
          <w:color w:val="000000"/>
          <w:sz w:val="28"/>
          <w:szCs w:val="28"/>
          <w:vertAlign w:val="subscript"/>
        </w:rPr>
        <w:t>12</w:t>
      </w:r>
      <w:r w:rsidRPr="009941A3">
        <w:rPr>
          <w:color w:val="000000"/>
          <w:sz w:val="28"/>
          <w:szCs w:val="28"/>
        </w:rPr>
        <w:t xml:space="preserve"> (кобаламин) действует как </w:t>
      </w:r>
      <w:proofErr w:type="spellStart"/>
      <w:r w:rsidRPr="009941A3">
        <w:rPr>
          <w:color w:val="000000"/>
          <w:sz w:val="28"/>
          <w:szCs w:val="28"/>
        </w:rPr>
        <w:t>коэнзим</w:t>
      </w:r>
      <w:proofErr w:type="spellEnd"/>
      <w:r w:rsidRPr="009941A3">
        <w:rPr>
          <w:color w:val="000000"/>
          <w:sz w:val="28"/>
          <w:szCs w:val="28"/>
        </w:rPr>
        <w:t xml:space="preserve"> для </w:t>
      </w:r>
      <w:proofErr w:type="spellStart"/>
      <w:r w:rsidRPr="009941A3">
        <w:rPr>
          <w:color w:val="000000"/>
          <w:sz w:val="28"/>
          <w:szCs w:val="28"/>
        </w:rPr>
        <w:t>рибонуклеотидов</w:t>
      </w:r>
      <w:proofErr w:type="spellEnd"/>
      <w:r w:rsidRPr="009941A3">
        <w:rPr>
          <w:color w:val="000000"/>
          <w:sz w:val="28"/>
          <w:szCs w:val="28"/>
        </w:rPr>
        <w:t xml:space="preserve">, способствует росту и образованию эритроцитов. Активные </w:t>
      </w:r>
      <w:proofErr w:type="spellStart"/>
      <w:r w:rsidRPr="009941A3">
        <w:rPr>
          <w:color w:val="000000"/>
          <w:sz w:val="28"/>
          <w:szCs w:val="28"/>
        </w:rPr>
        <w:t>коферментные</w:t>
      </w:r>
      <w:proofErr w:type="spellEnd"/>
      <w:r w:rsidRPr="009941A3">
        <w:rPr>
          <w:color w:val="000000"/>
          <w:sz w:val="28"/>
          <w:szCs w:val="28"/>
        </w:rPr>
        <w:t xml:space="preserve"> формы витамина B</w:t>
      </w:r>
      <w:r w:rsidRPr="009941A3">
        <w:rPr>
          <w:color w:val="000000"/>
          <w:sz w:val="28"/>
          <w:szCs w:val="28"/>
          <w:vertAlign w:val="subscript"/>
        </w:rPr>
        <w:t xml:space="preserve">12 — </w:t>
      </w:r>
      <w:proofErr w:type="spellStart"/>
      <w:r w:rsidRPr="009941A3">
        <w:rPr>
          <w:color w:val="000000"/>
          <w:sz w:val="28"/>
          <w:szCs w:val="28"/>
        </w:rPr>
        <w:t>метилкобаламин</w:t>
      </w:r>
      <w:proofErr w:type="spellEnd"/>
      <w:r w:rsidRPr="009941A3">
        <w:rPr>
          <w:color w:val="000000"/>
          <w:sz w:val="28"/>
          <w:szCs w:val="28"/>
        </w:rPr>
        <w:t xml:space="preserve"> и </w:t>
      </w:r>
      <w:proofErr w:type="spellStart"/>
      <w:r w:rsidRPr="009941A3">
        <w:rPr>
          <w:color w:val="000000"/>
          <w:sz w:val="28"/>
          <w:szCs w:val="28"/>
        </w:rPr>
        <w:t>дезоксиаденозинкобаламин</w:t>
      </w:r>
      <w:proofErr w:type="spellEnd"/>
      <w:r w:rsidRPr="009941A3">
        <w:rPr>
          <w:color w:val="000000"/>
          <w:sz w:val="28"/>
          <w:szCs w:val="28"/>
        </w:rPr>
        <w:t xml:space="preserve">, основная функция которых заключается в переносе подвижных </w:t>
      </w:r>
      <w:proofErr w:type="spellStart"/>
      <w:r w:rsidRPr="009941A3">
        <w:rPr>
          <w:color w:val="000000"/>
          <w:sz w:val="28"/>
          <w:szCs w:val="28"/>
        </w:rPr>
        <w:t>метильных</w:t>
      </w:r>
      <w:proofErr w:type="spellEnd"/>
      <w:r w:rsidRPr="009941A3">
        <w:rPr>
          <w:color w:val="000000"/>
          <w:sz w:val="28"/>
          <w:szCs w:val="28"/>
        </w:rPr>
        <w:t xml:space="preserve"> групп (</w:t>
      </w:r>
      <w:proofErr w:type="spellStart"/>
      <w:r w:rsidRPr="009941A3">
        <w:rPr>
          <w:color w:val="000000"/>
          <w:sz w:val="28"/>
          <w:szCs w:val="28"/>
        </w:rPr>
        <w:t>трансметилирование</w:t>
      </w:r>
      <w:proofErr w:type="spellEnd"/>
      <w:r w:rsidRPr="009941A3">
        <w:rPr>
          <w:color w:val="000000"/>
          <w:sz w:val="28"/>
          <w:szCs w:val="28"/>
        </w:rPr>
        <w:t xml:space="preserve">) и водорода.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2–5 мкг. Дефицит витамина B</w:t>
      </w:r>
      <w:r w:rsidRPr="009941A3">
        <w:rPr>
          <w:color w:val="000000"/>
          <w:sz w:val="28"/>
          <w:szCs w:val="28"/>
          <w:vertAlign w:val="subscript"/>
        </w:rPr>
        <w:t>12</w:t>
      </w:r>
      <w:r w:rsidRPr="009941A3">
        <w:rPr>
          <w:color w:val="000000"/>
          <w:sz w:val="28"/>
          <w:szCs w:val="28"/>
        </w:rPr>
        <w:t xml:space="preserve"> вызывает анемию и нарушение </w:t>
      </w:r>
      <w:proofErr w:type="spellStart"/>
      <w:r w:rsidRPr="009941A3">
        <w:rPr>
          <w:color w:val="000000"/>
          <w:sz w:val="28"/>
          <w:szCs w:val="28"/>
        </w:rPr>
        <w:t>миелинизации</w:t>
      </w:r>
      <w:proofErr w:type="spellEnd"/>
      <w:r w:rsidRPr="009941A3">
        <w:rPr>
          <w:color w:val="000000"/>
          <w:sz w:val="28"/>
          <w:szCs w:val="28"/>
        </w:rPr>
        <w:t xml:space="preserve"> проводящих путей в задних и боковых столбах спинного мозга.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C</w:t>
      </w:r>
      <w:r w:rsidRPr="009941A3">
        <w:rPr>
          <w:color w:val="000000"/>
          <w:sz w:val="28"/>
          <w:szCs w:val="28"/>
        </w:rPr>
        <w:t xml:space="preserve"> (аскорбиновая кислота, дегидроаскорбиновая кислота) — водорастворимый витамин, содержащийся в продуктах растительного происхождения, — участвует во внутриклеточных </w:t>
      </w:r>
      <w:proofErr w:type="spellStart"/>
      <w:r w:rsidRPr="009941A3">
        <w:rPr>
          <w:color w:val="000000"/>
          <w:sz w:val="28"/>
          <w:szCs w:val="28"/>
        </w:rPr>
        <w:t>окислительно</w:t>
      </w:r>
      <w:proofErr w:type="spellEnd"/>
      <w:r w:rsidRPr="009941A3">
        <w:rPr>
          <w:color w:val="000000"/>
          <w:sz w:val="28"/>
          <w:szCs w:val="28"/>
        </w:rPr>
        <w:t xml:space="preserve">-восстановительных процессах (обладает сильными восстановительными свойствами) необходим для синтеза коллагена, </w:t>
      </w:r>
      <w:proofErr w:type="spellStart"/>
      <w:r w:rsidRPr="009941A3">
        <w:rPr>
          <w:color w:val="000000"/>
          <w:sz w:val="28"/>
          <w:szCs w:val="28"/>
        </w:rPr>
        <w:t>гиалуроновой</w:t>
      </w:r>
      <w:proofErr w:type="spellEnd"/>
      <w:r w:rsidRPr="009941A3">
        <w:rPr>
          <w:color w:val="000000"/>
          <w:sz w:val="28"/>
          <w:szCs w:val="28"/>
        </w:rPr>
        <w:t xml:space="preserve"> и хондроитинсерной кислот, кортикостероидов, обмена тирозина, </w:t>
      </w:r>
      <w:proofErr w:type="spellStart"/>
      <w:r w:rsidRPr="009941A3">
        <w:rPr>
          <w:color w:val="000000"/>
          <w:sz w:val="28"/>
          <w:szCs w:val="28"/>
        </w:rPr>
        <w:t>фенилаланина</w:t>
      </w:r>
      <w:proofErr w:type="spellEnd"/>
      <w:r w:rsidRPr="009941A3">
        <w:rPr>
          <w:color w:val="000000"/>
          <w:sz w:val="28"/>
          <w:szCs w:val="28"/>
        </w:rPr>
        <w:t xml:space="preserve"> и фолиевой кислоты.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: для взрослых — 70–100 мг; для детей: 6 </w:t>
      </w:r>
      <w:proofErr w:type="spellStart"/>
      <w:r w:rsidRPr="009941A3">
        <w:rPr>
          <w:color w:val="000000"/>
          <w:sz w:val="28"/>
          <w:szCs w:val="28"/>
        </w:rPr>
        <w:t>мес</w:t>
      </w:r>
      <w:proofErr w:type="spellEnd"/>
      <w:r w:rsidRPr="009941A3">
        <w:rPr>
          <w:color w:val="000000"/>
          <w:sz w:val="28"/>
          <w:szCs w:val="28"/>
        </w:rPr>
        <w:t>–1 год — 20 мг, 1–1,5 года — 35 мг, 1,5–2 года — 40 мг, 3–4 года — 45 мг, 5–10 лет — 50 мг, 11–13 лет — 60 мг.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Классический пример авитаминоза С — цинга — острое или хроническое заболевание, характеризующееся появлением кровоизлияний, нарушением структуры остеоидной ткани и дентина.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</w:t>
      </w:r>
      <w:r w:rsidRPr="009941A3">
        <w:rPr>
          <w:caps/>
          <w:color w:val="000000"/>
          <w:sz w:val="28"/>
          <w:szCs w:val="28"/>
        </w:rPr>
        <w:t>У</w:t>
      </w:r>
      <w:r w:rsidRPr="009941A3">
        <w:rPr>
          <w:color w:val="000000"/>
          <w:sz w:val="28"/>
          <w:szCs w:val="28"/>
        </w:rPr>
        <w:t xml:space="preserve"> человека нет </w:t>
      </w:r>
      <w:r w:rsidRPr="009941A3">
        <w:rPr>
          <w:i/>
          <w:iCs/>
          <w:color w:val="000000"/>
          <w:sz w:val="28"/>
          <w:szCs w:val="28"/>
        </w:rPr>
        <w:t>L</w:t>
      </w:r>
      <w:r w:rsidRPr="009941A3">
        <w:rPr>
          <w:color w:val="000000"/>
          <w:sz w:val="28"/>
          <w:szCs w:val="28"/>
        </w:rPr>
        <w:t>-</w:t>
      </w:r>
      <w:proofErr w:type="spellStart"/>
      <w:r w:rsidRPr="009941A3">
        <w:rPr>
          <w:color w:val="000000"/>
          <w:sz w:val="28"/>
          <w:szCs w:val="28"/>
        </w:rPr>
        <w:t>гулонолактон</w:t>
      </w:r>
      <w:proofErr w:type="spellEnd"/>
      <w:r w:rsidRPr="009941A3">
        <w:rPr>
          <w:color w:val="000000"/>
          <w:sz w:val="28"/>
          <w:szCs w:val="28"/>
        </w:rPr>
        <w:t xml:space="preserve"> оксидазы, необходимой для синтеза витамина С. По этой причине единственный источник аскорбиновой кислоты — экзогенный.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Высокая температура при приготовлении пищи разрушает аскорбиновую кислоту.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Особенно часто недостаточность витамина С возникает при соблюдении пациентом строгой диеты по поводу язвенной болезни желудка и двенадцатиперстной кишки.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Витамины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D</w:t>
      </w:r>
      <w:r w:rsidRPr="009941A3">
        <w:rPr>
          <w:color w:val="000000"/>
          <w:sz w:val="28"/>
          <w:szCs w:val="28"/>
        </w:rPr>
        <w:t xml:space="preserve"> (</w:t>
      </w:r>
      <w:proofErr w:type="spellStart"/>
      <w:r w:rsidRPr="009941A3">
        <w:rPr>
          <w:color w:val="000000"/>
          <w:sz w:val="28"/>
          <w:szCs w:val="28"/>
        </w:rPr>
        <w:t>холекальциферол</w:t>
      </w:r>
      <w:proofErr w:type="spellEnd"/>
      <w:r w:rsidRPr="009941A3">
        <w:rPr>
          <w:color w:val="000000"/>
          <w:sz w:val="28"/>
          <w:szCs w:val="28"/>
        </w:rPr>
        <w:t> — D</w:t>
      </w:r>
      <w:r w:rsidRPr="009941A3">
        <w:rPr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эргокальциферол</w:t>
      </w:r>
      <w:proofErr w:type="spellEnd"/>
      <w:r w:rsidRPr="009941A3">
        <w:rPr>
          <w:color w:val="000000"/>
          <w:sz w:val="28"/>
          <w:szCs w:val="28"/>
        </w:rPr>
        <w:t> — D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) — жирорастворимые стероиды — необходимы для развития костей и зубов, всасывания кальция и фосфатов в кишечнике. Биологически малоактивные формы провитаминов растительного (</w:t>
      </w:r>
      <w:proofErr w:type="spellStart"/>
      <w:r w:rsidRPr="009941A3">
        <w:rPr>
          <w:color w:val="000000"/>
          <w:sz w:val="28"/>
          <w:szCs w:val="28"/>
        </w:rPr>
        <w:t>эргостерол</w:t>
      </w:r>
      <w:proofErr w:type="spellEnd"/>
      <w:r w:rsidRPr="009941A3">
        <w:rPr>
          <w:color w:val="000000"/>
          <w:sz w:val="28"/>
          <w:szCs w:val="28"/>
        </w:rPr>
        <w:t>, провитамин D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) и животного (провитамин D</w:t>
      </w:r>
      <w:r w:rsidRPr="009941A3">
        <w:rPr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>) происхождения превращаются в коже (фотолиз под влиянием ультрафиолета), в печени (</w:t>
      </w:r>
      <w:proofErr w:type="spellStart"/>
      <w:r w:rsidRPr="009941A3">
        <w:rPr>
          <w:color w:val="000000"/>
          <w:sz w:val="28"/>
          <w:szCs w:val="28"/>
        </w:rPr>
        <w:t>гидроксилирование</w:t>
      </w:r>
      <w:proofErr w:type="spellEnd"/>
      <w:r w:rsidRPr="009941A3">
        <w:rPr>
          <w:color w:val="000000"/>
          <w:sz w:val="28"/>
          <w:szCs w:val="28"/>
        </w:rPr>
        <w:t xml:space="preserve">) и затем в почках (повторное </w:t>
      </w:r>
      <w:proofErr w:type="spellStart"/>
      <w:r w:rsidRPr="009941A3">
        <w:rPr>
          <w:color w:val="000000"/>
          <w:sz w:val="28"/>
          <w:szCs w:val="28"/>
        </w:rPr>
        <w:t>гидроксилирование</w:t>
      </w:r>
      <w:proofErr w:type="spellEnd"/>
      <w:r w:rsidRPr="009941A3">
        <w:rPr>
          <w:color w:val="000000"/>
          <w:sz w:val="28"/>
          <w:szCs w:val="28"/>
        </w:rPr>
        <w:t xml:space="preserve">) в биологически активную форму — </w:t>
      </w:r>
      <w:proofErr w:type="spellStart"/>
      <w:r w:rsidRPr="009941A3">
        <w:rPr>
          <w:color w:val="000000"/>
          <w:sz w:val="28"/>
          <w:szCs w:val="28"/>
        </w:rPr>
        <w:t>кальцитриол</w:t>
      </w:r>
      <w:proofErr w:type="spellEnd"/>
      <w:r w:rsidRPr="009941A3">
        <w:rPr>
          <w:color w:val="000000"/>
          <w:sz w:val="28"/>
          <w:szCs w:val="28"/>
        </w:rPr>
        <w:t xml:space="preserve"> (1,25-(OH)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>-D</w:t>
      </w:r>
      <w:r w:rsidRPr="009941A3">
        <w:rPr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>). Рецепторы витамина D</w:t>
      </w:r>
      <w:r w:rsidRPr="009941A3">
        <w:rPr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> — ядерные факторы транскрипции.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Недостаточность витамина D приводит к развитию рахита — заболеванию детского возраста, характеризующемуся изменениями костной ткани с развитием деформаций скелета. У взрослых подобное патологическое состояние называют остеомаляция.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lastRenderedPageBreak/>
        <w:t> Дефекты рецепторов приводят к развитию ряда форм резистентного к витамину D рахита.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Гипервитаминоз D приводит к потере массы тела, </w:t>
      </w:r>
      <w:proofErr w:type="spellStart"/>
      <w:r w:rsidRPr="009941A3">
        <w:rPr>
          <w:color w:val="000000"/>
          <w:sz w:val="28"/>
          <w:szCs w:val="28"/>
        </w:rPr>
        <w:t>кальцификации</w:t>
      </w:r>
      <w:proofErr w:type="spellEnd"/>
      <w:r w:rsidRPr="009941A3">
        <w:rPr>
          <w:color w:val="000000"/>
          <w:sz w:val="28"/>
          <w:szCs w:val="28"/>
        </w:rPr>
        <w:t xml:space="preserve"> многих тканей, нарушению функций почек.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E</w:t>
      </w:r>
      <w:r w:rsidRPr="009941A3">
        <w:rPr>
          <w:color w:val="000000"/>
          <w:sz w:val="28"/>
          <w:szCs w:val="28"/>
        </w:rPr>
        <w:t xml:space="preserve"> (</w:t>
      </w:r>
      <w:r w:rsidRPr="009941A3">
        <w:rPr>
          <w:color w:val="000000"/>
          <w:sz w:val="28"/>
          <w:szCs w:val="28"/>
        </w:rPr>
        <w:t xml:space="preserve">-токоферол, </w:t>
      </w:r>
      <w:r w:rsidRPr="009941A3">
        <w:rPr>
          <w:color w:val="000000"/>
          <w:sz w:val="28"/>
          <w:szCs w:val="28"/>
        </w:rPr>
        <w:t xml:space="preserve">-токоферол) предотвращает окисление ненасыщенных жирных кислот, участвует в синтезе </w:t>
      </w:r>
      <w:proofErr w:type="spellStart"/>
      <w:r w:rsidRPr="009941A3">
        <w:rPr>
          <w:color w:val="000000"/>
          <w:sz w:val="28"/>
          <w:szCs w:val="28"/>
        </w:rPr>
        <w:t>гема</w:t>
      </w:r>
      <w:proofErr w:type="spellEnd"/>
      <w:r w:rsidRPr="009941A3">
        <w:rPr>
          <w:color w:val="000000"/>
          <w:sz w:val="28"/>
          <w:szCs w:val="28"/>
        </w:rPr>
        <w:t xml:space="preserve"> и белков, в тканевом дыхании.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 — 15 МЕ. Недостаточность витамина E нарушает структуру и функцию митохондрий, лизосом и клеточных мембран, приводит к дегенерации </w:t>
      </w:r>
      <w:proofErr w:type="spellStart"/>
      <w:r w:rsidRPr="009941A3">
        <w:rPr>
          <w:color w:val="000000"/>
          <w:sz w:val="28"/>
          <w:szCs w:val="28"/>
        </w:rPr>
        <w:t>сперматогенного</w:t>
      </w:r>
      <w:proofErr w:type="spellEnd"/>
      <w:r w:rsidRPr="009941A3">
        <w:rPr>
          <w:color w:val="000000"/>
          <w:sz w:val="28"/>
          <w:szCs w:val="28"/>
        </w:rPr>
        <w:t xml:space="preserve"> эпителия и гибели плода.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</w:t>
      </w:r>
      <w:r w:rsidRPr="009941A3">
        <w:rPr>
          <w:color w:val="000000"/>
          <w:sz w:val="28"/>
          <w:szCs w:val="28"/>
        </w:rPr>
        <w:t xml:space="preserve"> [</w:t>
      </w:r>
      <w:proofErr w:type="spellStart"/>
      <w:r w:rsidRPr="009941A3">
        <w:rPr>
          <w:color w:val="000000"/>
          <w:sz w:val="28"/>
          <w:szCs w:val="28"/>
        </w:rPr>
        <w:t>филлохиноны</w:t>
      </w:r>
      <w:proofErr w:type="spellEnd"/>
      <w:r w:rsidRPr="009941A3">
        <w:rPr>
          <w:color w:val="000000"/>
          <w:sz w:val="28"/>
          <w:szCs w:val="28"/>
        </w:rPr>
        <w:t xml:space="preserve"> (K</w:t>
      </w:r>
      <w:r w:rsidRPr="009941A3">
        <w:rPr>
          <w:color w:val="000000"/>
          <w:sz w:val="28"/>
          <w:szCs w:val="28"/>
          <w:vertAlign w:val="subscript"/>
        </w:rPr>
        <w:t>1</w:t>
      </w:r>
      <w:r w:rsidRPr="009941A3">
        <w:rPr>
          <w:color w:val="000000"/>
          <w:sz w:val="28"/>
          <w:szCs w:val="28"/>
        </w:rPr>
        <w:t xml:space="preserve">), </w:t>
      </w:r>
      <w:proofErr w:type="spellStart"/>
      <w:r w:rsidRPr="009941A3">
        <w:rPr>
          <w:color w:val="000000"/>
          <w:sz w:val="28"/>
          <w:szCs w:val="28"/>
        </w:rPr>
        <w:t>менахиноны</w:t>
      </w:r>
      <w:proofErr w:type="spellEnd"/>
      <w:r w:rsidRPr="009941A3">
        <w:rPr>
          <w:color w:val="000000"/>
          <w:sz w:val="28"/>
          <w:szCs w:val="28"/>
        </w:rPr>
        <w:t xml:space="preserve"> (K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), </w:t>
      </w:r>
      <w:proofErr w:type="spellStart"/>
      <w:r w:rsidRPr="009941A3">
        <w:rPr>
          <w:color w:val="000000"/>
          <w:sz w:val="28"/>
          <w:szCs w:val="28"/>
        </w:rPr>
        <w:t>менадион</w:t>
      </w:r>
      <w:proofErr w:type="spellEnd"/>
      <w:r w:rsidRPr="009941A3">
        <w:rPr>
          <w:color w:val="000000"/>
          <w:sz w:val="28"/>
          <w:szCs w:val="28"/>
        </w:rPr>
        <w:t xml:space="preserve"> (K</w:t>
      </w:r>
      <w:r w:rsidRPr="009941A3">
        <w:rPr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 xml:space="preserve">)] — общее название жирорастворимых термостабильных соединений, обладающих биологической активностью </w:t>
      </w:r>
      <w:proofErr w:type="spellStart"/>
      <w:r w:rsidRPr="009941A3">
        <w:rPr>
          <w:color w:val="000000"/>
          <w:sz w:val="28"/>
          <w:szCs w:val="28"/>
        </w:rPr>
        <w:t>филлохинонов</w:t>
      </w:r>
      <w:proofErr w:type="spellEnd"/>
      <w:r w:rsidRPr="009941A3">
        <w:rPr>
          <w:color w:val="000000"/>
          <w:sz w:val="28"/>
          <w:szCs w:val="28"/>
        </w:rPr>
        <w:t xml:space="preserve"> — важен для свёртывания крови и метаболизма кальция.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70 мкг.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Недостаточность витамина К тормозит свёртывание крови и сопровождается кровоточивостью, подкожными и внутренними кровоизлияниями. Структурные аналоги витамина К (например, </w:t>
      </w:r>
      <w:proofErr w:type="spellStart"/>
      <w:r w:rsidRPr="009941A3">
        <w:rPr>
          <w:color w:val="000000"/>
          <w:sz w:val="28"/>
          <w:szCs w:val="28"/>
        </w:rPr>
        <w:t>варфарин</w:t>
      </w:r>
      <w:proofErr w:type="spellEnd"/>
      <w:r w:rsidRPr="009941A3">
        <w:rPr>
          <w:color w:val="000000"/>
          <w:sz w:val="28"/>
          <w:szCs w:val="28"/>
        </w:rPr>
        <w:t>) применяют в клинической практике для предупреждения тромбозов.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Гиповитаминоз K типичен для новорождённых, а у взрослых может возникнуть на фоне основного заболевания. Поскольку витамин К синтезируется микрофлорой кишечника, большое значение в возникновении гиповитаминоза играет пероральный приём антибиотиков и сульфаниламидов. У новорождённых в возрасте от 3 до 5 </w:t>
      </w:r>
      <w:proofErr w:type="spellStart"/>
      <w:r w:rsidRPr="009941A3">
        <w:rPr>
          <w:color w:val="000000"/>
          <w:sz w:val="28"/>
          <w:szCs w:val="28"/>
        </w:rPr>
        <w:t>сут</w:t>
      </w:r>
      <w:proofErr w:type="spellEnd"/>
      <w:r w:rsidRPr="009941A3">
        <w:rPr>
          <w:color w:val="000000"/>
          <w:sz w:val="28"/>
          <w:szCs w:val="28"/>
        </w:rPr>
        <w:t xml:space="preserve"> жизни кишечник ещё не заселён микрофлорой, способной синтезировать витамин К в достаточном количестве. Поэтому у детей первых дней жизни часто возникает кровоточивость.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H</w:t>
      </w:r>
      <w:r w:rsidRPr="009941A3">
        <w:rPr>
          <w:color w:val="000000"/>
          <w:sz w:val="28"/>
          <w:szCs w:val="28"/>
        </w:rPr>
        <w:t xml:space="preserve"> — </w:t>
      </w:r>
      <w:r w:rsidRPr="009941A3">
        <w:rPr>
          <w:b/>
          <w:bCs/>
          <w:color w:val="000000"/>
          <w:sz w:val="28"/>
          <w:szCs w:val="28"/>
        </w:rPr>
        <w:t>биотин</w:t>
      </w:r>
      <w:r w:rsidRPr="009941A3">
        <w:rPr>
          <w:color w:val="000000"/>
          <w:sz w:val="28"/>
          <w:szCs w:val="28"/>
        </w:rPr>
        <w:t xml:space="preserve"> (биотин) входит в состав активного центра </w:t>
      </w:r>
      <w:proofErr w:type="spellStart"/>
      <w:r w:rsidRPr="009941A3">
        <w:rPr>
          <w:color w:val="000000"/>
          <w:sz w:val="28"/>
          <w:szCs w:val="28"/>
        </w:rPr>
        <w:t>биотинзависимых</w:t>
      </w:r>
      <w:proofErr w:type="spellEnd"/>
      <w:r w:rsidRPr="009941A3">
        <w:rPr>
          <w:color w:val="000000"/>
          <w:sz w:val="28"/>
          <w:szCs w:val="28"/>
        </w:rPr>
        <w:t xml:space="preserve"> ферментов, ответственных за включение 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в различные органические кислоты (реакции </w:t>
      </w:r>
      <w:proofErr w:type="spellStart"/>
      <w:r w:rsidRPr="009941A3">
        <w:rPr>
          <w:color w:val="000000"/>
          <w:sz w:val="28"/>
          <w:szCs w:val="28"/>
        </w:rPr>
        <w:t>карбоксилирования</w:t>
      </w:r>
      <w:proofErr w:type="spellEnd"/>
      <w:r w:rsidRPr="009941A3">
        <w:rPr>
          <w:color w:val="000000"/>
          <w:sz w:val="28"/>
          <w:szCs w:val="28"/>
        </w:rPr>
        <w:t xml:space="preserve">).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> — 120 мкг, обеспечивается синтезом витамина в кишечнике. Эффекты избыточного поступления биотина в организм изучены мало. В эксперименте показано наличие у биотина иммуностимулирующих свойств.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Витамин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PP</w:t>
      </w:r>
      <w:r w:rsidRPr="009941A3">
        <w:rPr>
          <w:color w:val="000000"/>
          <w:sz w:val="28"/>
          <w:szCs w:val="28"/>
        </w:rPr>
        <w:t xml:space="preserve"> — </w:t>
      </w:r>
      <w:r w:rsidRPr="009941A3">
        <w:rPr>
          <w:b/>
          <w:bCs/>
          <w:color w:val="000000"/>
          <w:sz w:val="28"/>
          <w:szCs w:val="28"/>
        </w:rPr>
        <w:t>ниацин</w:t>
      </w:r>
      <w:r w:rsidRPr="009941A3">
        <w:rPr>
          <w:color w:val="000000"/>
          <w:sz w:val="28"/>
          <w:szCs w:val="28"/>
        </w:rPr>
        <w:t xml:space="preserve"> (никотиновая кислота, </w:t>
      </w:r>
      <w:proofErr w:type="spellStart"/>
      <w:r w:rsidRPr="009941A3">
        <w:rPr>
          <w:color w:val="000000"/>
          <w:sz w:val="28"/>
          <w:szCs w:val="28"/>
        </w:rPr>
        <w:t>никотинамид</w:t>
      </w:r>
      <w:proofErr w:type="spellEnd"/>
      <w:r w:rsidRPr="009941A3">
        <w:rPr>
          <w:color w:val="000000"/>
          <w:sz w:val="28"/>
          <w:szCs w:val="28"/>
        </w:rPr>
        <w:t xml:space="preserve">) — водорастворимый витамин, содержащийся в мясных и рыбных продуктах — кофермент в форме </w:t>
      </w:r>
      <w:proofErr w:type="spellStart"/>
      <w:r w:rsidRPr="009941A3">
        <w:rPr>
          <w:color w:val="000000"/>
          <w:sz w:val="28"/>
          <w:szCs w:val="28"/>
        </w:rPr>
        <w:t>никотинамиддинуклеотида</w:t>
      </w:r>
      <w:proofErr w:type="spellEnd"/>
      <w:r w:rsidRPr="009941A3">
        <w:rPr>
          <w:color w:val="000000"/>
          <w:sz w:val="28"/>
          <w:szCs w:val="28"/>
        </w:rPr>
        <w:t xml:space="preserve"> (НАД) и </w:t>
      </w:r>
      <w:proofErr w:type="spellStart"/>
      <w:r w:rsidRPr="009941A3">
        <w:rPr>
          <w:color w:val="000000"/>
          <w:sz w:val="28"/>
          <w:szCs w:val="28"/>
        </w:rPr>
        <w:t>никотинадениндинуклеотидфосфата</w:t>
      </w:r>
      <w:proofErr w:type="spellEnd"/>
      <w:r w:rsidRPr="009941A3">
        <w:rPr>
          <w:color w:val="000000"/>
          <w:sz w:val="28"/>
          <w:szCs w:val="28"/>
        </w:rPr>
        <w:t xml:space="preserve"> (НАДФ). НАД и НАДФ, являясь акцепторами водорода и электронов, участвуют в </w:t>
      </w:r>
      <w:proofErr w:type="spellStart"/>
      <w:r w:rsidRPr="009941A3">
        <w:rPr>
          <w:color w:val="000000"/>
          <w:sz w:val="28"/>
          <w:szCs w:val="28"/>
        </w:rPr>
        <w:t>окислительно</w:t>
      </w:r>
      <w:proofErr w:type="spellEnd"/>
      <w:r w:rsidRPr="009941A3">
        <w:rPr>
          <w:color w:val="000000"/>
          <w:sz w:val="28"/>
          <w:szCs w:val="28"/>
        </w:rPr>
        <w:t xml:space="preserve">-восстановительных процессах, т.е. принимают участие в клеточном дыхании.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: для взрослых — 18–24 мг, для детей: 6 </w:t>
      </w:r>
      <w:proofErr w:type="spellStart"/>
      <w:r w:rsidRPr="009941A3">
        <w:rPr>
          <w:color w:val="000000"/>
          <w:sz w:val="28"/>
          <w:szCs w:val="28"/>
        </w:rPr>
        <w:t>мес</w:t>
      </w:r>
      <w:proofErr w:type="spellEnd"/>
      <w:r w:rsidRPr="009941A3">
        <w:rPr>
          <w:color w:val="000000"/>
          <w:sz w:val="28"/>
          <w:szCs w:val="28"/>
        </w:rPr>
        <w:t>–1 год — 6 мг, 1–1,5 года — 9 мг, 1,5–2 года — 10 мг, 3–4 года — 12 мг, 5–6 лет — 13 мг, 7–10 лет — 15 мг, 11–13 лет — 19 мг.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При выраженной недостаточности витамина PP развивается пеллагра — заболевание, эндемичное для некоторых районов Африки и Азии, спорадически отмечаемое повсеместно. Первичный гиповитаминоз РР часто возникает при преобладании в рационе кукурузы, поскольку витамин РР, хотя и содержится в ней, находится в связанном состоянии и не ассимилируется в </w:t>
      </w:r>
      <w:r w:rsidRPr="009941A3">
        <w:rPr>
          <w:color w:val="000000"/>
          <w:sz w:val="28"/>
          <w:szCs w:val="28"/>
        </w:rPr>
        <w:lastRenderedPageBreak/>
        <w:t>ЖКТ. Кроме того, белки кукурузы бедны триптофаном, необходимым для синтеза эндогенного витамина РР. Вторичный гиповитаминоз обусловлен нарушением всасывания или усвоения витамина РР, а также увеличением потребности в нём. Вторичный гиповитаминоз отмечают при длительной диарее, заболеваниях печени (чаще всего к недостаточности приводит цирроз), алкоголизме, парентеральном питании без достаточного возмещения витаминов и сахарном диабете.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Клинически дефицит никотиновой кислоты проявляется поражением различных отделов ЦНС и кожи (дерматиты), раздражением и воспалением слизистой оболочки ротовой полости и других отделов ЖКТ с развитием диареи.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Фолиевая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кислота</w:t>
      </w:r>
      <w:r w:rsidRPr="009941A3">
        <w:rPr>
          <w:color w:val="000000"/>
          <w:sz w:val="28"/>
          <w:szCs w:val="28"/>
        </w:rPr>
        <w:t xml:space="preserve"> [фолиевая кислота, </w:t>
      </w:r>
      <w:proofErr w:type="spellStart"/>
      <w:r w:rsidRPr="009941A3">
        <w:rPr>
          <w:color w:val="000000"/>
          <w:sz w:val="28"/>
          <w:szCs w:val="28"/>
        </w:rPr>
        <w:t>фолацины</w:t>
      </w:r>
      <w:proofErr w:type="spellEnd"/>
      <w:r w:rsidRPr="009941A3">
        <w:rPr>
          <w:color w:val="000000"/>
          <w:sz w:val="28"/>
          <w:szCs w:val="28"/>
        </w:rPr>
        <w:t xml:space="preserve"> (</w:t>
      </w:r>
      <w:proofErr w:type="spellStart"/>
      <w:r w:rsidRPr="009941A3">
        <w:rPr>
          <w:color w:val="000000"/>
          <w:sz w:val="28"/>
          <w:szCs w:val="28"/>
        </w:rPr>
        <w:t>полиглутамилфолацины</w:t>
      </w:r>
      <w:proofErr w:type="spellEnd"/>
      <w:r w:rsidRPr="009941A3">
        <w:rPr>
          <w:color w:val="000000"/>
          <w:sz w:val="28"/>
          <w:szCs w:val="28"/>
        </w:rPr>
        <w:t xml:space="preserve">)]. В печени фолиевая кислота превращается в активную форму — </w:t>
      </w:r>
      <w:proofErr w:type="spellStart"/>
      <w:r w:rsidRPr="009941A3">
        <w:rPr>
          <w:color w:val="000000"/>
          <w:sz w:val="28"/>
          <w:szCs w:val="28"/>
        </w:rPr>
        <w:t>фолиновую</w:t>
      </w:r>
      <w:proofErr w:type="spellEnd"/>
      <w:r w:rsidRPr="009941A3">
        <w:rPr>
          <w:color w:val="000000"/>
          <w:sz w:val="28"/>
          <w:szCs w:val="28"/>
        </w:rPr>
        <w:t xml:space="preserve">, или </w:t>
      </w:r>
      <w:proofErr w:type="spellStart"/>
      <w:r w:rsidRPr="009941A3">
        <w:rPr>
          <w:color w:val="000000"/>
          <w:sz w:val="28"/>
          <w:szCs w:val="28"/>
        </w:rPr>
        <w:t>тетрагидрофолиевую</w:t>
      </w:r>
      <w:proofErr w:type="spellEnd"/>
      <w:r w:rsidRPr="009941A3">
        <w:rPr>
          <w:color w:val="000000"/>
          <w:sz w:val="28"/>
          <w:szCs w:val="28"/>
        </w:rPr>
        <w:t xml:space="preserve"> кислоту и участвует в синтезе пуринов, пиримидинов, в превращениях ряда аминокислот, в обмене гистидина, синтезе метионина, обмене холина. </w:t>
      </w:r>
      <w:r w:rsidRPr="009941A3">
        <w:rPr>
          <w:i/>
          <w:iCs/>
          <w:color w:val="000000"/>
          <w:sz w:val="28"/>
          <w:szCs w:val="28"/>
        </w:rPr>
        <w:t>Суточная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i/>
          <w:i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 — 0,1–0,2 мг. Приём </w:t>
      </w:r>
      <w:proofErr w:type="spellStart"/>
      <w:r w:rsidRPr="009941A3">
        <w:rPr>
          <w:color w:val="000000"/>
          <w:sz w:val="28"/>
          <w:szCs w:val="28"/>
        </w:rPr>
        <w:t>фолатов</w:t>
      </w:r>
      <w:proofErr w:type="spellEnd"/>
      <w:r w:rsidRPr="009941A3">
        <w:rPr>
          <w:color w:val="000000"/>
          <w:sz w:val="28"/>
          <w:szCs w:val="28"/>
        </w:rPr>
        <w:t xml:space="preserve"> абсолютно необходим в первом триместре беременности для предупреждения развития уродств плода.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 При недостаточности фолиевой кислоты происходит задержка трансформации </w:t>
      </w:r>
      <w:proofErr w:type="spellStart"/>
      <w:r w:rsidRPr="009941A3">
        <w:rPr>
          <w:color w:val="000000"/>
          <w:sz w:val="28"/>
          <w:szCs w:val="28"/>
        </w:rPr>
        <w:t>мегалобластической</w:t>
      </w:r>
      <w:proofErr w:type="spellEnd"/>
      <w:r w:rsidRPr="009941A3">
        <w:rPr>
          <w:color w:val="000000"/>
          <w:sz w:val="28"/>
          <w:szCs w:val="28"/>
        </w:rPr>
        <w:t xml:space="preserve"> формы кроветворения в </w:t>
      </w:r>
      <w:proofErr w:type="spellStart"/>
      <w:r w:rsidRPr="009941A3">
        <w:rPr>
          <w:color w:val="000000"/>
          <w:sz w:val="28"/>
          <w:szCs w:val="28"/>
        </w:rPr>
        <w:t>нормобластическую</w:t>
      </w:r>
      <w:proofErr w:type="spellEnd"/>
      <w:r w:rsidRPr="009941A3">
        <w:rPr>
          <w:color w:val="000000"/>
          <w:sz w:val="28"/>
          <w:szCs w:val="28"/>
        </w:rPr>
        <w:t xml:space="preserve">. Дефицит фолиевой кислоты вызывает развитие </w:t>
      </w:r>
      <w:proofErr w:type="spellStart"/>
      <w:r w:rsidRPr="009941A3">
        <w:rPr>
          <w:color w:val="000000"/>
          <w:sz w:val="28"/>
          <w:szCs w:val="28"/>
        </w:rPr>
        <w:t>макроцитарной</w:t>
      </w:r>
      <w:proofErr w:type="spellEnd"/>
      <w:r w:rsidRPr="009941A3">
        <w:rPr>
          <w:color w:val="000000"/>
          <w:sz w:val="28"/>
          <w:szCs w:val="28"/>
        </w:rPr>
        <w:t xml:space="preserve"> анемии.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 Наиболее часто недостаточность фолиевой кислоты возникает у алкоголиков.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Антивитамины</w:t>
      </w:r>
      <w:r w:rsidRPr="009941A3">
        <w:rPr>
          <w:color w:val="000000"/>
          <w:sz w:val="28"/>
          <w:szCs w:val="28"/>
        </w:rPr>
        <w:t xml:space="preserve">. Под антивитаминами понимают химические вещества, предупреждающие биологические эффекты витаминов. Большинство антивитаминов имеют химическую структуру, сходную с таковой витаминов (например, пиридоксин и его конкурентный антагонист — </w:t>
      </w:r>
      <w:proofErr w:type="spellStart"/>
      <w:r w:rsidRPr="009941A3">
        <w:rPr>
          <w:color w:val="000000"/>
          <w:sz w:val="28"/>
          <w:szCs w:val="28"/>
        </w:rPr>
        <w:t>дезоксипиридоксин</w:t>
      </w:r>
      <w:proofErr w:type="spellEnd"/>
      <w:r w:rsidRPr="009941A3">
        <w:rPr>
          <w:color w:val="000000"/>
          <w:sz w:val="28"/>
          <w:szCs w:val="28"/>
        </w:rPr>
        <w:t>). К антивитаминам относят также некоторые соединения (например, ферменты, разрушающие витамины), не являющиеся структурными антагонистами витаминов.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>Некоторые антагонисты витаминов применяют при лечении ряда инфекционных заболеваний. Так, структурный антагонист витамина B</w:t>
      </w:r>
      <w:r w:rsidRPr="009941A3">
        <w:rPr>
          <w:color w:val="000000"/>
          <w:sz w:val="28"/>
          <w:szCs w:val="28"/>
          <w:vertAlign w:val="subscript"/>
        </w:rPr>
        <w:t>6</w:t>
      </w:r>
      <w:r w:rsidRPr="009941A3">
        <w:rPr>
          <w:color w:val="000000"/>
          <w:sz w:val="28"/>
          <w:szCs w:val="28"/>
        </w:rPr>
        <w:t xml:space="preserve"> — </w:t>
      </w:r>
      <w:proofErr w:type="spellStart"/>
      <w:r w:rsidRPr="009941A3">
        <w:rPr>
          <w:color w:val="000000"/>
          <w:sz w:val="28"/>
          <w:szCs w:val="28"/>
        </w:rPr>
        <w:t>изониазид</w:t>
      </w:r>
      <w:proofErr w:type="spellEnd"/>
      <w:r w:rsidRPr="009941A3">
        <w:rPr>
          <w:color w:val="000000"/>
          <w:sz w:val="28"/>
          <w:szCs w:val="28"/>
        </w:rPr>
        <w:t xml:space="preserve"> известен как </w:t>
      </w:r>
      <w:proofErr w:type="spellStart"/>
      <w:r w:rsidRPr="009941A3">
        <w:rPr>
          <w:color w:val="000000"/>
          <w:sz w:val="28"/>
          <w:szCs w:val="28"/>
        </w:rPr>
        <w:t>антимикобактериальное</w:t>
      </w:r>
      <w:proofErr w:type="spellEnd"/>
      <w:r w:rsidRPr="009941A3">
        <w:rPr>
          <w:color w:val="000000"/>
          <w:sz w:val="28"/>
          <w:szCs w:val="28"/>
        </w:rPr>
        <w:t xml:space="preserve"> ЛС, применяемое при лечении туберкулёза. </w:t>
      </w:r>
      <w:proofErr w:type="spellStart"/>
      <w:r w:rsidRPr="009941A3">
        <w:rPr>
          <w:color w:val="000000"/>
          <w:sz w:val="28"/>
          <w:szCs w:val="28"/>
        </w:rPr>
        <w:t>Изониазид</w:t>
      </w:r>
      <w:proofErr w:type="spellEnd"/>
      <w:r w:rsidRPr="009941A3">
        <w:rPr>
          <w:color w:val="000000"/>
          <w:sz w:val="28"/>
          <w:szCs w:val="28"/>
        </w:rPr>
        <w:t xml:space="preserve"> структурно близок пиридоксину. Механизм антибактериального эффекта связан со способностью </w:t>
      </w:r>
      <w:proofErr w:type="spellStart"/>
      <w:r w:rsidRPr="009941A3">
        <w:rPr>
          <w:color w:val="000000"/>
          <w:sz w:val="28"/>
          <w:szCs w:val="28"/>
        </w:rPr>
        <w:t>изониазида</w:t>
      </w:r>
      <w:proofErr w:type="spellEnd"/>
      <w:r w:rsidRPr="009941A3">
        <w:rPr>
          <w:color w:val="000000"/>
          <w:sz w:val="28"/>
          <w:szCs w:val="28"/>
        </w:rPr>
        <w:t xml:space="preserve"> ингибировать активность ферментов, участвующих в синтезе </w:t>
      </w:r>
      <w:proofErr w:type="spellStart"/>
      <w:r w:rsidRPr="009941A3">
        <w:rPr>
          <w:color w:val="000000"/>
          <w:sz w:val="28"/>
          <w:szCs w:val="28"/>
        </w:rPr>
        <w:t>миколевых</w:t>
      </w:r>
      <w:proofErr w:type="spellEnd"/>
      <w:r w:rsidRPr="009941A3">
        <w:rPr>
          <w:color w:val="000000"/>
          <w:sz w:val="28"/>
          <w:szCs w:val="28"/>
        </w:rPr>
        <w:t xml:space="preserve"> кислот, являющихся основными структурными компонентами клеточной стенки микобактерий.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2"/>
        <w:rPr>
          <w:b/>
          <w:bCs/>
          <w:caps/>
          <w:color w:val="FF9900"/>
          <w:sz w:val="28"/>
          <w:szCs w:val="28"/>
        </w:rPr>
      </w:pPr>
      <w:r w:rsidRPr="009941A3">
        <w:rPr>
          <w:b/>
          <w:bCs/>
          <w:caps/>
          <w:color w:val="000000"/>
          <w:sz w:val="28"/>
          <w:szCs w:val="28"/>
        </w:rPr>
        <w:t>Минералы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  <w:r w:rsidRPr="009941A3">
        <w:rPr>
          <w:color w:val="000000"/>
          <w:sz w:val="28"/>
          <w:szCs w:val="28"/>
        </w:rPr>
        <w:t>В табл. 21–2 приведены сведения о количестве минералов, необходимых для ежедневного употребления.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4"/>
        <w:rPr>
          <w:color w:val="000000"/>
          <w:sz w:val="28"/>
          <w:szCs w:val="28"/>
        </w:rPr>
      </w:pPr>
    </w:p>
    <w:p w:rsidR="000B09C5" w:rsidRPr="009941A3" w:rsidRDefault="000B09C5" w:rsidP="000D052C">
      <w:pPr>
        <w:overflowPunct w:val="0"/>
        <w:autoSpaceDE w:val="0"/>
        <w:autoSpaceDN w:val="0"/>
        <w:ind w:firstLine="851"/>
        <w:jc w:val="right"/>
        <w:rPr>
          <w:b/>
          <w:bCs/>
          <w:color w:val="000000"/>
          <w:sz w:val="28"/>
          <w:szCs w:val="28"/>
        </w:rPr>
      </w:pP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right"/>
        <w:rPr>
          <w:color w:val="000000"/>
          <w:sz w:val="28"/>
          <w:szCs w:val="28"/>
        </w:rPr>
      </w:pPr>
      <w:r w:rsidRPr="009941A3">
        <w:rPr>
          <w:b/>
          <w:bCs/>
          <w:color w:val="000000"/>
          <w:sz w:val="28"/>
          <w:szCs w:val="28"/>
        </w:rPr>
        <w:lastRenderedPageBreak/>
        <w:t>Таблица</w:t>
      </w:r>
      <w:r w:rsidRPr="009941A3">
        <w:rPr>
          <w:color w:val="000000"/>
          <w:sz w:val="28"/>
          <w:szCs w:val="28"/>
        </w:rPr>
        <w:t xml:space="preserve">  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9941A3">
        <w:rPr>
          <w:b/>
          <w:bCs/>
          <w:color w:val="000000"/>
          <w:sz w:val="28"/>
          <w:szCs w:val="28"/>
        </w:rPr>
        <w:t>Ежедневная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потребность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в</w:t>
      </w:r>
      <w:r w:rsidRPr="009941A3">
        <w:rPr>
          <w:color w:val="000000"/>
          <w:sz w:val="28"/>
          <w:szCs w:val="28"/>
        </w:rPr>
        <w:t xml:space="preserve"> </w:t>
      </w:r>
      <w:r w:rsidRPr="009941A3">
        <w:rPr>
          <w:b/>
          <w:bCs/>
          <w:color w:val="000000"/>
          <w:sz w:val="28"/>
          <w:szCs w:val="28"/>
        </w:rPr>
        <w:t>минералах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rPr>
          <w:b/>
          <w:bCs/>
          <w:color w:val="00008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497"/>
        <w:gridCol w:w="2186"/>
        <w:gridCol w:w="2497"/>
      </w:tblGrid>
      <w:tr w:rsidR="00CA00D4" w:rsidRPr="009941A3" w:rsidTr="000D354D">
        <w:tc>
          <w:tcPr>
            <w:tcW w:w="2235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Минерал</w:t>
            </w:r>
          </w:p>
        </w:tc>
        <w:tc>
          <w:tcPr>
            <w:tcW w:w="2611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05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Минерал</w:t>
            </w:r>
          </w:p>
        </w:tc>
        <w:tc>
          <w:tcPr>
            <w:tcW w:w="1711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CA00D4" w:rsidRPr="009941A3" w:rsidTr="000D354D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Натрий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0 г"/>
              </w:smartTagP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3</w:t>
              </w:r>
              <w:r w:rsidRPr="009941A3">
                <w:rPr>
                  <w:color w:val="000000"/>
                  <w:sz w:val="28"/>
                  <w:szCs w:val="28"/>
                </w:rPr>
                <w:t>,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0</w:t>
              </w:r>
              <w:r w:rsidRPr="009941A3">
                <w:rPr>
                  <w:color w:val="000000"/>
                  <w:sz w:val="28"/>
                  <w:szCs w:val="28"/>
                </w:rPr>
                <w:t xml:space="preserve"> 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г</w:t>
              </w:r>
            </w:smartTag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Магний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400</w:t>
            </w:r>
            <w:r w:rsidRPr="009941A3">
              <w:rPr>
                <w:color w:val="000000"/>
                <w:sz w:val="28"/>
                <w:szCs w:val="28"/>
              </w:rPr>
              <w:t xml:space="preserve"> 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CA00D4" w:rsidRPr="009941A3" w:rsidTr="000D354D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Кальций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2 г"/>
              </w:smartTagP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1</w:t>
              </w:r>
              <w:r w:rsidRPr="009941A3">
                <w:rPr>
                  <w:color w:val="000000"/>
                  <w:sz w:val="28"/>
                  <w:szCs w:val="28"/>
                </w:rPr>
                <w:t>,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2</w:t>
              </w:r>
              <w:r w:rsidRPr="009941A3">
                <w:rPr>
                  <w:color w:val="000000"/>
                  <w:sz w:val="28"/>
                  <w:szCs w:val="28"/>
                </w:rPr>
                <w:t xml:space="preserve"> 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г</w:t>
              </w:r>
            </w:smartTag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Йод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150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 xml:space="preserve"> 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мкг</w:t>
            </w:r>
          </w:p>
        </w:tc>
      </w:tr>
      <w:tr w:rsidR="00CA00D4" w:rsidRPr="009941A3" w:rsidTr="000D354D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Калий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0 г"/>
              </w:smartTagP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1</w:t>
              </w:r>
              <w:r w:rsidRPr="009941A3">
                <w:rPr>
                  <w:color w:val="000000"/>
                  <w:sz w:val="28"/>
                  <w:szCs w:val="28"/>
                </w:rPr>
                <w:t>,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0</w:t>
              </w:r>
              <w:r w:rsidRPr="009941A3">
                <w:rPr>
                  <w:color w:val="000000"/>
                  <w:sz w:val="28"/>
                  <w:szCs w:val="28"/>
                </w:rPr>
                <w:t xml:space="preserve"> 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г</w:t>
              </w:r>
            </w:smartTag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Кобальт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неизвестно</w:t>
            </w:r>
          </w:p>
        </w:tc>
      </w:tr>
      <w:tr w:rsidR="00CA00D4" w:rsidRPr="009941A3" w:rsidTr="000D354D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Хлор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,5 г"/>
              </w:smartTagP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3</w:t>
              </w:r>
              <w:r w:rsidRPr="009941A3">
                <w:rPr>
                  <w:color w:val="000000"/>
                  <w:sz w:val="28"/>
                  <w:szCs w:val="28"/>
                </w:rPr>
                <w:t>,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5</w:t>
              </w:r>
              <w:r w:rsidRPr="009941A3">
                <w:rPr>
                  <w:color w:val="000000"/>
                  <w:sz w:val="28"/>
                  <w:szCs w:val="28"/>
                </w:rPr>
                <w:t xml:space="preserve"> </w:t>
              </w:r>
              <w:r w:rsidRPr="009941A3">
                <w:rPr>
                  <w:b/>
                  <w:bCs/>
                  <w:color w:val="000000"/>
                  <w:sz w:val="28"/>
                  <w:szCs w:val="28"/>
                </w:rPr>
                <w:t>г</w:t>
              </w:r>
            </w:smartTag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Медь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неизвестно</w:t>
            </w:r>
          </w:p>
        </w:tc>
      </w:tr>
      <w:tr w:rsidR="00CA00D4" w:rsidRPr="009941A3" w:rsidTr="000D354D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Pr="009941A3">
              <w:rPr>
                <w:color w:val="000000"/>
                <w:sz w:val="28"/>
                <w:szCs w:val="28"/>
              </w:rPr>
              <w:t>,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9941A3">
              <w:rPr>
                <w:color w:val="000000"/>
                <w:sz w:val="28"/>
                <w:szCs w:val="28"/>
              </w:rPr>
              <w:t xml:space="preserve"> 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Марганец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неизвестно</w:t>
            </w:r>
          </w:p>
        </w:tc>
      </w:tr>
      <w:tr w:rsidR="00CA00D4" w:rsidRPr="009941A3" w:rsidTr="000D354D">
        <w:tc>
          <w:tcPr>
            <w:tcW w:w="223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Цинк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Pr="009941A3">
              <w:rPr>
                <w:color w:val="000000"/>
                <w:sz w:val="28"/>
                <w:szCs w:val="28"/>
              </w:rPr>
              <w:t xml:space="preserve"> </w:t>
            </w:r>
            <w:r w:rsidRPr="009941A3">
              <w:rPr>
                <w:b/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D4" w:rsidRPr="009941A3" w:rsidRDefault="00CA00D4" w:rsidP="000D052C">
            <w:pPr>
              <w:overflowPunct w:val="0"/>
              <w:autoSpaceDE w:val="0"/>
              <w:autoSpaceDN w:val="0"/>
              <w:ind w:firstLine="851"/>
              <w:jc w:val="center"/>
              <w:rPr>
                <w:color w:val="0000FF"/>
                <w:sz w:val="28"/>
                <w:szCs w:val="28"/>
              </w:rPr>
            </w:pPr>
            <w:r w:rsidRPr="009941A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00"/>
          <w:sz w:val="28"/>
          <w:szCs w:val="28"/>
        </w:rPr>
      </w:pP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Натрий</w:t>
      </w:r>
      <w:r w:rsidRPr="009941A3">
        <w:rPr>
          <w:color w:val="000000"/>
          <w:sz w:val="28"/>
          <w:szCs w:val="28"/>
        </w:rPr>
        <w:t xml:space="preserve"> (</w:t>
      </w:r>
      <w:proofErr w:type="spellStart"/>
      <w:r w:rsidRPr="009941A3">
        <w:rPr>
          <w:color w:val="000000"/>
          <w:sz w:val="28"/>
          <w:szCs w:val="28"/>
        </w:rPr>
        <w:t>Na</w:t>
      </w:r>
      <w:proofErr w:type="spellEnd"/>
      <w:r w:rsidRPr="009941A3">
        <w:rPr>
          <w:color w:val="000000"/>
          <w:sz w:val="28"/>
          <w:szCs w:val="28"/>
          <w:vertAlign w:val="superscript"/>
        </w:rPr>
        <w:t>+</w:t>
      </w:r>
      <w:r w:rsidRPr="009941A3">
        <w:rPr>
          <w:color w:val="000000"/>
          <w:sz w:val="28"/>
          <w:szCs w:val="28"/>
        </w:rPr>
        <w:t>) — катион внеклеточной жидкости, определяющий КЩР и осмотическое давление; участвует в переносе разных веществ через клеточные мембраны, определяет формирование процесса возбуждения и проведение ПД. Повышенное употребление натрия способствует задержке воды в организме, увеличивает ОЦК, повышает АД.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Калий</w:t>
      </w:r>
      <w:r w:rsidRPr="009941A3">
        <w:rPr>
          <w:color w:val="000000"/>
          <w:sz w:val="28"/>
          <w:szCs w:val="28"/>
        </w:rPr>
        <w:t xml:space="preserve"> (K</w:t>
      </w:r>
      <w:r w:rsidRPr="009941A3">
        <w:rPr>
          <w:color w:val="000000"/>
          <w:sz w:val="28"/>
          <w:szCs w:val="28"/>
          <w:vertAlign w:val="superscript"/>
        </w:rPr>
        <w:t>+</w:t>
      </w:r>
      <w:r w:rsidRPr="009941A3">
        <w:rPr>
          <w:color w:val="000000"/>
          <w:sz w:val="28"/>
          <w:szCs w:val="28"/>
        </w:rPr>
        <w:t>) — катион внутриклеточной жидкости, создающий МП, определяющий возбудимость клеточных мембран. Изменения концентрации калия внутри мышечных и нервных клеток влияют на функции мышечной и нервной системы.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Хлор</w:t>
      </w:r>
      <w:r w:rsidRPr="009941A3">
        <w:rPr>
          <w:color w:val="000000"/>
          <w:sz w:val="28"/>
          <w:szCs w:val="28"/>
        </w:rPr>
        <w:t xml:space="preserve"> (</w:t>
      </w:r>
      <w:proofErr w:type="spellStart"/>
      <w:r w:rsidRPr="009941A3">
        <w:rPr>
          <w:color w:val="000000"/>
          <w:sz w:val="28"/>
          <w:szCs w:val="28"/>
        </w:rPr>
        <w:t>Cl</w:t>
      </w:r>
      <w:proofErr w:type="spellEnd"/>
      <w:r w:rsidRPr="009941A3">
        <w:rPr>
          <w:color w:val="000000"/>
          <w:sz w:val="28"/>
          <w:szCs w:val="28"/>
          <w:vertAlign w:val="superscript"/>
        </w:rPr>
        <w:t>–</w:t>
      </w:r>
      <w:r w:rsidRPr="009941A3">
        <w:rPr>
          <w:color w:val="000000"/>
          <w:sz w:val="28"/>
          <w:szCs w:val="28"/>
        </w:rPr>
        <w:t xml:space="preserve">) участвует в поддержании осмотического давления, в образовании соляной кислоты желудочного сока, в </w:t>
      </w:r>
      <w:proofErr w:type="spellStart"/>
      <w:r w:rsidRPr="009941A3">
        <w:rPr>
          <w:color w:val="000000"/>
          <w:sz w:val="28"/>
          <w:szCs w:val="28"/>
        </w:rPr>
        <w:t>синаптическом</w:t>
      </w:r>
      <w:proofErr w:type="spellEnd"/>
      <w:r w:rsidRPr="009941A3">
        <w:rPr>
          <w:color w:val="000000"/>
          <w:sz w:val="28"/>
          <w:szCs w:val="28"/>
        </w:rPr>
        <w:t xml:space="preserve"> торможении.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Кальций</w:t>
      </w:r>
      <w:r w:rsidRPr="009941A3">
        <w:rPr>
          <w:color w:val="000000"/>
          <w:sz w:val="28"/>
          <w:szCs w:val="28"/>
        </w:rPr>
        <w:t xml:space="preserve"> (Ca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>) находится в организме в виде фосфата кальция в костях. Физиологическая роль Ca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 xml:space="preserve"> в различных функциях организма обсуждается в соответствующих разделах. Излишне высокий уровень ионов Ca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 xml:space="preserve"> во внеклеточной жидкости способен вызвать остановку сердца. Очень низкая концентрация внеклеточных ионов Ca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 xml:space="preserve"> порождает спонтанные разряды нервных волокон и тетанус.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Фосфат</w:t>
      </w:r>
      <w:r w:rsidRPr="009941A3">
        <w:rPr>
          <w:color w:val="000000"/>
          <w:sz w:val="28"/>
          <w:szCs w:val="28"/>
        </w:rPr>
        <w:t xml:space="preserve"> (PO</w:t>
      </w:r>
      <w:r w:rsidRPr="009941A3">
        <w:rPr>
          <w:color w:val="000000"/>
          <w:sz w:val="28"/>
          <w:szCs w:val="28"/>
          <w:vertAlign w:val="subscript"/>
        </w:rPr>
        <w:t>4</w:t>
      </w:r>
      <w:r w:rsidRPr="009941A3">
        <w:rPr>
          <w:color w:val="000000"/>
          <w:sz w:val="28"/>
          <w:szCs w:val="28"/>
          <w:vertAlign w:val="superscript"/>
        </w:rPr>
        <w:t>3–</w:t>
      </w:r>
      <w:r w:rsidRPr="009941A3">
        <w:rPr>
          <w:color w:val="000000"/>
          <w:sz w:val="28"/>
          <w:szCs w:val="28"/>
        </w:rPr>
        <w:t xml:space="preserve">) — основной анион внутриклеточной жидкости. Фосфаты обладают способностью к образованию обратимых соединений со многими </w:t>
      </w:r>
      <w:proofErr w:type="spellStart"/>
      <w:r w:rsidRPr="009941A3">
        <w:rPr>
          <w:color w:val="000000"/>
          <w:sz w:val="28"/>
          <w:szCs w:val="28"/>
        </w:rPr>
        <w:t>коэнзимами</w:t>
      </w:r>
      <w:proofErr w:type="spellEnd"/>
      <w:r w:rsidRPr="009941A3">
        <w:rPr>
          <w:color w:val="000000"/>
          <w:sz w:val="28"/>
          <w:szCs w:val="28"/>
        </w:rPr>
        <w:t>, имеют отношение к функции АТФ, АДФ, цАМФ и других веществ. Фосфаты находятся в больших количествах в костях.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Железо</w:t>
      </w:r>
      <w:r w:rsidRPr="009941A3">
        <w:rPr>
          <w:color w:val="000000"/>
          <w:sz w:val="28"/>
          <w:szCs w:val="28"/>
        </w:rPr>
        <w:t xml:space="preserve"> (Fe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 xml:space="preserve">) участвует в образовании </w:t>
      </w:r>
      <w:proofErr w:type="spellStart"/>
      <w:r w:rsidRPr="009941A3">
        <w:rPr>
          <w:color w:val="000000"/>
          <w:sz w:val="28"/>
          <w:szCs w:val="28"/>
        </w:rPr>
        <w:t>Hb</w:t>
      </w:r>
      <w:proofErr w:type="spellEnd"/>
      <w:r w:rsidRPr="009941A3">
        <w:rPr>
          <w:color w:val="000000"/>
          <w:sz w:val="28"/>
          <w:szCs w:val="28"/>
        </w:rPr>
        <w:t>, небольшие количества находятся в печени и трубчатых костях. Переносчики электронов находятся в митохондриях. Железо абсолютно необходимо для транспорта кислорода к тканям и для внутриклеточных окислительных систем.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Магний</w:t>
      </w:r>
      <w:r w:rsidRPr="009941A3">
        <w:rPr>
          <w:color w:val="000000"/>
          <w:sz w:val="28"/>
          <w:szCs w:val="28"/>
        </w:rPr>
        <w:t xml:space="preserve"> (Mg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>) необходим клеткам как катализатор многих ферментативных реакций. Повышение внеклеточной концентрации магния подавляет активность нервной системы и скелетных мышц. Низкая концентрация магния повышает возбудимость нервной системы, вызывает расширение кровеносных сосудов, нарушения ритма сердца.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lastRenderedPageBreak/>
        <w:t> </w:t>
      </w:r>
      <w:r w:rsidRPr="009941A3">
        <w:rPr>
          <w:b/>
          <w:bCs/>
          <w:color w:val="000000"/>
          <w:sz w:val="28"/>
          <w:szCs w:val="28"/>
        </w:rPr>
        <w:t>Йод</w:t>
      </w:r>
      <w:r w:rsidRPr="009941A3">
        <w:rPr>
          <w:color w:val="000000"/>
          <w:sz w:val="28"/>
          <w:szCs w:val="28"/>
        </w:rPr>
        <w:t xml:space="preserve"> (I</w:t>
      </w:r>
      <w:r w:rsidRPr="009941A3">
        <w:rPr>
          <w:color w:val="000000"/>
          <w:sz w:val="28"/>
          <w:szCs w:val="28"/>
          <w:vertAlign w:val="superscript"/>
        </w:rPr>
        <w:t>–</w:t>
      </w:r>
      <w:r w:rsidRPr="009941A3">
        <w:rPr>
          <w:color w:val="000000"/>
          <w:sz w:val="28"/>
          <w:szCs w:val="28"/>
        </w:rPr>
        <w:t>) необходим для образования T</w:t>
      </w:r>
      <w:r w:rsidRPr="009941A3">
        <w:rPr>
          <w:color w:val="000000"/>
          <w:sz w:val="28"/>
          <w:szCs w:val="28"/>
          <w:vertAlign w:val="subscript"/>
        </w:rPr>
        <w:t>3</w:t>
      </w:r>
      <w:r w:rsidRPr="009941A3">
        <w:rPr>
          <w:color w:val="000000"/>
          <w:sz w:val="28"/>
          <w:szCs w:val="28"/>
        </w:rPr>
        <w:t xml:space="preserve"> и T</w:t>
      </w:r>
      <w:r w:rsidRPr="009941A3">
        <w:rPr>
          <w:color w:val="000000"/>
          <w:sz w:val="28"/>
          <w:szCs w:val="28"/>
          <w:vertAlign w:val="subscript"/>
        </w:rPr>
        <w:t>4</w:t>
      </w:r>
      <w:r w:rsidRPr="009941A3">
        <w:rPr>
          <w:color w:val="000000"/>
          <w:sz w:val="28"/>
          <w:szCs w:val="28"/>
        </w:rPr>
        <w:t>. Более половины населения России проживает в условиях хронического йодного дефицита.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Кобальт</w:t>
      </w:r>
      <w:r w:rsidRPr="009941A3">
        <w:rPr>
          <w:color w:val="000000"/>
          <w:sz w:val="28"/>
          <w:szCs w:val="28"/>
        </w:rPr>
        <w:t xml:space="preserve"> (Co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>) является составной частью витамина B</w:t>
      </w:r>
      <w:r w:rsidRPr="009941A3">
        <w:rPr>
          <w:color w:val="000000"/>
          <w:sz w:val="28"/>
          <w:szCs w:val="28"/>
          <w:vertAlign w:val="subscript"/>
        </w:rPr>
        <w:t xml:space="preserve">12. </w:t>
      </w:r>
      <w:r w:rsidRPr="009941A3">
        <w:rPr>
          <w:color w:val="000000"/>
          <w:sz w:val="28"/>
          <w:szCs w:val="28"/>
        </w:rPr>
        <w:t>Дефицит этого витамина вызывает анемию.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Медь</w:t>
      </w:r>
      <w:r w:rsidRPr="009941A3">
        <w:rPr>
          <w:color w:val="000000"/>
          <w:sz w:val="28"/>
          <w:szCs w:val="28"/>
        </w:rPr>
        <w:t xml:space="preserve"> (Cu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 xml:space="preserve">) участвует в окислительных процессах в клетках, входя в состав </w:t>
      </w:r>
      <w:proofErr w:type="spellStart"/>
      <w:r w:rsidRPr="009941A3">
        <w:rPr>
          <w:color w:val="000000"/>
          <w:sz w:val="28"/>
          <w:szCs w:val="28"/>
        </w:rPr>
        <w:t>цитохромоксидазы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моноаминооксидазы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лизилоксидазы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супероксиддисмутазы</w:t>
      </w:r>
      <w:proofErr w:type="spellEnd"/>
      <w:r w:rsidRPr="009941A3">
        <w:rPr>
          <w:color w:val="000000"/>
          <w:sz w:val="28"/>
          <w:szCs w:val="28"/>
        </w:rPr>
        <w:t xml:space="preserve">. Дефицит меди вызывает анемию, дефекты окостенения и </w:t>
      </w:r>
      <w:proofErr w:type="spellStart"/>
      <w:r w:rsidRPr="009941A3">
        <w:rPr>
          <w:color w:val="000000"/>
          <w:sz w:val="28"/>
          <w:szCs w:val="28"/>
        </w:rPr>
        <w:t>гиперхолестеринемию</w:t>
      </w:r>
      <w:proofErr w:type="spellEnd"/>
      <w:r w:rsidRPr="009941A3">
        <w:rPr>
          <w:color w:val="000000"/>
          <w:sz w:val="28"/>
          <w:szCs w:val="28"/>
        </w:rPr>
        <w:t>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Марганец</w:t>
      </w:r>
      <w:r w:rsidRPr="009941A3">
        <w:rPr>
          <w:color w:val="000000"/>
          <w:sz w:val="28"/>
          <w:szCs w:val="28"/>
        </w:rPr>
        <w:t xml:space="preserve"> (Mn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 xml:space="preserve">) — </w:t>
      </w:r>
      <w:proofErr w:type="spellStart"/>
      <w:r w:rsidRPr="009941A3">
        <w:rPr>
          <w:color w:val="000000"/>
          <w:sz w:val="28"/>
          <w:szCs w:val="28"/>
        </w:rPr>
        <w:t>кофактор</w:t>
      </w:r>
      <w:proofErr w:type="spellEnd"/>
      <w:r w:rsidRPr="009941A3">
        <w:rPr>
          <w:color w:val="000000"/>
          <w:sz w:val="28"/>
          <w:szCs w:val="28"/>
        </w:rPr>
        <w:t xml:space="preserve"> многих ферментов (аргиназы, фосфатазы, РНК- и ДНК-полимеразы, </w:t>
      </w:r>
      <w:proofErr w:type="spellStart"/>
      <w:r w:rsidRPr="009941A3">
        <w:rPr>
          <w:color w:val="000000"/>
          <w:sz w:val="28"/>
          <w:szCs w:val="28"/>
        </w:rPr>
        <w:t>пируваткарбоксилазы</w:t>
      </w:r>
      <w:proofErr w:type="spellEnd"/>
      <w:r w:rsidRPr="009941A3">
        <w:rPr>
          <w:color w:val="000000"/>
          <w:sz w:val="28"/>
          <w:szCs w:val="28"/>
        </w:rPr>
        <w:t xml:space="preserve"> и др.); необходим для формирования костной структуры, поддержания репродуктивной функции и метаболизма соединительной ткани.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Цинк</w:t>
      </w:r>
      <w:r w:rsidRPr="009941A3">
        <w:rPr>
          <w:color w:val="000000"/>
          <w:sz w:val="28"/>
          <w:szCs w:val="28"/>
        </w:rPr>
        <w:t xml:space="preserve"> (Zn</w:t>
      </w:r>
      <w:r w:rsidRPr="009941A3">
        <w:rPr>
          <w:color w:val="000000"/>
          <w:sz w:val="28"/>
          <w:szCs w:val="28"/>
          <w:vertAlign w:val="superscript"/>
        </w:rPr>
        <w:t>2+</w:t>
      </w:r>
      <w:r w:rsidRPr="009941A3">
        <w:rPr>
          <w:color w:val="000000"/>
          <w:sz w:val="28"/>
          <w:szCs w:val="28"/>
        </w:rPr>
        <w:t>) — интегральная часть карбоангидразы — фермента, участвующего в обмене CO</w:t>
      </w:r>
      <w:r w:rsidRPr="009941A3">
        <w:rPr>
          <w:color w:val="000000"/>
          <w:sz w:val="28"/>
          <w:szCs w:val="28"/>
          <w:vertAlign w:val="subscript"/>
        </w:rPr>
        <w:t>2</w:t>
      </w:r>
      <w:r w:rsidRPr="009941A3">
        <w:rPr>
          <w:color w:val="000000"/>
          <w:sz w:val="28"/>
          <w:szCs w:val="28"/>
        </w:rPr>
        <w:t xml:space="preserve"> в эритроцитах и других клетках.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Важность дефицита цинка обусловлена тем, что в детском возрасте он может нарушить нормальное развитие ребёнка (возможны отставание в росте и нарушение развития вторичных половых признаков); у лиц репродуктивного возраста возможно развитие </w:t>
      </w:r>
      <w:proofErr w:type="spellStart"/>
      <w:r w:rsidRPr="009941A3">
        <w:rPr>
          <w:color w:val="000000"/>
          <w:sz w:val="28"/>
          <w:szCs w:val="28"/>
        </w:rPr>
        <w:t>гипогонадизма</w:t>
      </w:r>
      <w:proofErr w:type="spellEnd"/>
      <w:r w:rsidRPr="009941A3">
        <w:rPr>
          <w:color w:val="000000"/>
          <w:sz w:val="28"/>
          <w:szCs w:val="28"/>
        </w:rPr>
        <w:t xml:space="preserve"> и бесплодия, при беременности — спонтанных выкидышей, у пожилых и стариков — куриной слепоты, плохого заживления ран или хронических язв кожи.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Хром</w:t>
      </w:r>
      <w:r w:rsidRPr="009941A3">
        <w:rPr>
          <w:color w:val="000000"/>
          <w:sz w:val="28"/>
          <w:szCs w:val="28"/>
        </w:rPr>
        <w:t xml:space="preserve"> (Cr</w:t>
      </w:r>
      <w:r w:rsidRPr="009941A3">
        <w:rPr>
          <w:color w:val="000000"/>
          <w:sz w:val="28"/>
          <w:szCs w:val="28"/>
          <w:vertAlign w:val="superscript"/>
        </w:rPr>
        <w:t>2–</w:t>
      </w:r>
      <w:r w:rsidRPr="009941A3">
        <w:rPr>
          <w:color w:val="000000"/>
          <w:sz w:val="28"/>
          <w:szCs w:val="28"/>
        </w:rPr>
        <w:t>) повышает чувствительность глюкозы к инсулину. Дефицит хрома вызывает резистентность к инсулину.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Селен</w:t>
      </w:r>
      <w:r w:rsidRPr="009941A3">
        <w:rPr>
          <w:color w:val="000000"/>
          <w:sz w:val="28"/>
          <w:szCs w:val="28"/>
        </w:rPr>
        <w:t xml:space="preserve"> участвует в окислении восстановленного </w:t>
      </w:r>
      <w:proofErr w:type="spellStart"/>
      <w:r w:rsidRPr="009941A3">
        <w:rPr>
          <w:color w:val="000000"/>
          <w:sz w:val="28"/>
          <w:szCs w:val="28"/>
        </w:rPr>
        <w:t>глутатиона</w:t>
      </w:r>
      <w:proofErr w:type="spellEnd"/>
      <w:r w:rsidRPr="009941A3">
        <w:rPr>
          <w:color w:val="000000"/>
          <w:sz w:val="28"/>
          <w:szCs w:val="28"/>
        </w:rPr>
        <w:t xml:space="preserve"> и превращении тироксина в трийодтиронин.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6"/>
        <w:rPr>
          <w:color w:val="000080"/>
          <w:sz w:val="28"/>
          <w:szCs w:val="28"/>
        </w:rPr>
      </w:pPr>
      <w:r w:rsidRPr="009941A3">
        <w:rPr>
          <w:color w:val="000000"/>
          <w:sz w:val="28"/>
          <w:szCs w:val="28"/>
        </w:rPr>
        <w:t xml:space="preserve">Дефицит селена отмечают у пациентов, длительно находящихся на парентеральном питании. В литературе имеется описание нескольких случаев </w:t>
      </w:r>
      <w:proofErr w:type="spellStart"/>
      <w:r w:rsidRPr="009941A3">
        <w:rPr>
          <w:color w:val="000000"/>
          <w:sz w:val="28"/>
          <w:szCs w:val="28"/>
        </w:rPr>
        <w:t>кардиомиопатий</w:t>
      </w:r>
      <w:proofErr w:type="spellEnd"/>
      <w:r w:rsidRPr="009941A3">
        <w:rPr>
          <w:color w:val="000000"/>
          <w:sz w:val="28"/>
          <w:szCs w:val="28"/>
        </w:rPr>
        <w:t xml:space="preserve">, </w:t>
      </w:r>
      <w:proofErr w:type="spellStart"/>
      <w:r w:rsidRPr="009941A3">
        <w:rPr>
          <w:color w:val="000000"/>
          <w:sz w:val="28"/>
          <w:szCs w:val="28"/>
        </w:rPr>
        <w:t>развившихся</w:t>
      </w:r>
      <w:proofErr w:type="spellEnd"/>
      <w:r w:rsidRPr="009941A3">
        <w:rPr>
          <w:color w:val="000000"/>
          <w:sz w:val="28"/>
          <w:szCs w:val="28"/>
        </w:rPr>
        <w:t xml:space="preserve"> вследствие дефицита селена.</w:t>
      </w:r>
    </w:p>
    <w:p w:rsidR="00CA00D4" w:rsidRPr="009941A3" w:rsidRDefault="00CA00D4" w:rsidP="000D052C">
      <w:pPr>
        <w:overflowPunct w:val="0"/>
        <w:autoSpaceDE w:val="0"/>
        <w:autoSpaceDN w:val="0"/>
        <w:ind w:firstLine="851"/>
        <w:jc w:val="both"/>
        <w:outlineLvl w:val="5"/>
        <w:rPr>
          <w:color w:val="0000FF"/>
          <w:sz w:val="28"/>
          <w:szCs w:val="28"/>
        </w:rPr>
      </w:pPr>
      <w:r w:rsidRPr="009941A3">
        <w:rPr>
          <w:color w:val="000000"/>
          <w:sz w:val="28"/>
          <w:szCs w:val="28"/>
        </w:rPr>
        <w:t> </w:t>
      </w:r>
      <w:r w:rsidRPr="009941A3">
        <w:rPr>
          <w:b/>
          <w:bCs/>
          <w:color w:val="000000"/>
          <w:sz w:val="28"/>
          <w:szCs w:val="28"/>
        </w:rPr>
        <w:t>Фтор</w:t>
      </w:r>
      <w:r w:rsidRPr="009941A3">
        <w:rPr>
          <w:color w:val="000000"/>
          <w:sz w:val="28"/>
          <w:szCs w:val="28"/>
        </w:rPr>
        <w:t xml:space="preserve"> (F</w:t>
      </w:r>
      <w:r w:rsidRPr="009941A3">
        <w:rPr>
          <w:color w:val="000000"/>
          <w:sz w:val="28"/>
          <w:szCs w:val="28"/>
          <w:vertAlign w:val="superscript"/>
        </w:rPr>
        <w:t>–</w:t>
      </w:r>
      <w:r w:rsidRPr="009941A3">
        <w:rPr>
          <w:color w:val="000000"/>
          <w:sz w:val="28"/>
          <w:szCs w:val="28"/>
        </w:rPr>
        <w:t>). Небольшое количество фтора необходимо для формирования костей и зубной эмали. Повышенное употребление фтора вызывает флюороз, проявляющийся пятнистостью зубов и иногда увеличением их размеров.</w:t>
      </w:r>
    </w:p>
    <w:p w:rsidR="000C38CF" w:rsidRPr="009941A3" w:rsidRDefault="000C38CF" w:rsidP="000D052C">
      <w:pPr>
        <w:ind w:firstLine="851"/>
        <w:rPr>
          <w:sz w:val="28"/>
          <w:szCs w:val="28"/>
        </w:rPr>
      </w:pPr>
    </w:p>
    <w:sectPr w:rsidR="000C38CF" w:rsidRPr="0099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4"/>
    <w:rsid w:val="000945C1"/>
    <w:rsid w:val="000B09C5"/>
    <w:rsid w:val="000B70FD"/>
    <w:rsid w:val="000C38CF"/>
    <w:rsid w:val="000D052C"/>
    <w:rsid w:val="005659AC"/>
    <w:rsid w:val="005A6409"/>
    <w:rsid w:val="009941A3"/>
    <w:rsid w:val="00A10AEB"/>
    <w:rsid w:val="00A4632A"/>
    <w:rsid w:val="00BA5C07"/>
    <w:rsid w:val="00CA00D4"/>
    <w:rsid w:val="00C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4D310"/>
  <w15:chartTrackingRefBased/>
  <w15:docId w15:val="{BEF44EB9-9A20-4A43-B704-EAECA65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_termina(4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how_termina(48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E:\pages\book\chapters\Ch_21.files\image0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javascript:show_image('21_01.jpg')" TargetMode="External"/><Relationship Id="rId9" Type="http://schemas.openxmlformats.org/officeDocument/2006/relationships/hyperlink" Target="javascript:show_author(15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7714</Words>
  <Characters>43970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2020-04-09T14:09:00Z</dcterms:created>
  <dcterms:modified xsi:type="dcterms:W3CDTF">2020-04-13T05:22:00Z</dcterms:modified>
</cp:coreProperties>
</file>