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CC7BAF" w:rsidRDefault="0046515E" w:rsidP="0072700B">
      <w:pPr>
        <w:pStyle w:val="a3"/>
        <w:keepNext/>
        <w:rPr>
          <w:sz w:val="20"/>
          <w:lang w:val="ru-RU"/>
        </w:rPr>
      </w:pPr>
    </w:p>
    <w:p w:rsidR="0046515E" w:rsidRDefault="00915F63" w:rsidP="0046515E">
      <w:pPr>
        <w:pStyle w:val="a3"/>
        <w:keepNext/>
        <w:rPr>
          <w:sz w:val="20"/>
          <w:lang w:val="ru-RU"/>
        </w:rPr>
      </w:pPr>
      <w:r>
        <w:rPr>
          <w:sz w:val="20"/>
          <w:lang w:val="ru-RU"/>
        </w:rPr>
        <w:t>Неврология</w:t>
      </w:r>
    </w:p>
    <w:p w:rsidR="00915F63" w:rsidRPr="00915F63" w:rsidRDefault="00915F63" w:rsidP="00915F63">
      <w:pPr>
        <w:rPr>
          <w:lang w:val="ru-RU"/>
        </w:rPr>
      </w:pPr>
      <w:r>
        <w:rPr>
          <w:lang w:val="ru-RU"/>
        </w:rPr>
        <w:t>Тема «Чувсвительность»</w:t>
      </w:r>
    </w:p>
    <w:p w:rsidR="0046515E" w:rsidRPr="00CC7BAF" w:rsidRDefault="0046515E" w:rsidP="0046515E">
      <w:pPr>
        <w:rPr>
          <w:b/>
          <w:sz w:val="20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1291"/>
        <w:gridCol w:w="8228"/>
        <w:gridCol w:w="19"/>
      </w:tblGrid>
      <w:tr w:rsidR="0046515E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CC7BAF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Ф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46515E" w:rsidRPr="00CC7BAF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001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E81F1D" w:rsidP="003019ED">
            <w:pPr>
              <w:spacing w:line="360" w:lineRule="auto"/>
              <w:contextualSpacing/>
              <w:jc w:val="both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 xml:space="preserve">Рецепторы </w:t>
            </w:r>
            <w:r w:rsidR="003019ED" w:rsidRPr="003019ED">
              <w:rPr>
                <w:sz w:val="20"/>
                <w:lang w:val="ru-RU"/>
              </w:rPr>
              <w:t xml:space="preserve">поверхностной и глубокой чувствительности </w:t>
            </w:r>
            <w:r w:rsidRPr="00E81F1D">
              <w:rPr>
                <w:sz w:val="20"/>
                <w:lang w:val="ru-RU"/>
              </w:rPr>
              <w:t>находятся</w:t>
            </w:r>
            <w:r w:rsidR="007D79D6" w:rsidRPr="00E81F1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="00E81F1D" w:rsidRPr="00E81F1D">
              <w:rPr>
                <w:sz w:val="20"/>
                <w:lang w:val="ru-RU"/>
              </w:rPr>
              <w:t xml:space="preserve"> начале анализатора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E81F1D" w:rsidRPr="00E81F1D">
              <w:rPr>
                <w:sz w:val="20"/>
                <w:lang w:val="ru-RU"/>
              </w:rPr>
              <w:t>одкорковый уровень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E81F1D" w:rsidRPr="00E81F1D">
              <w:rPr>
                <w:sz w:val="20"/>
                <w:lang w:val="ru-RU"/>
              </w:rPr>
              <w:t>орковый уровень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="00E81F1D" w:rsidRPr="00E81F1D">
              <w:rPr>
                <w:sz w:val="20"/>
                <w:lang w:val="ru-RU"/>
              </w:rPr>
              <w:t>пинномозговой узел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pStyle w:val="a5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EB7856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00</w:t>
            </w:r>
            <w:r w:rsidR="00EB7856" w:rsidRPr="003019ED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E81F1D" w:rsidP="00C34CEF">
            <w:pPr>
              <w:contextualSpacing/>
              <w:jc w:val="both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Какие рецепторы существуют</w:t>
            </w:r>
            <w:r w:rsidR="007D79D6" w:rsidRPr="003019E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Все перечисленные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 w:rsidRPr="003019ED">
              <w:rPr>
                <w:sz w:val="20"/>
                <w:lang w:val="ru-RU"/>
              </w:rPr>
              <w:t>нтерорецепторы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A53992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</w:t>
            </w:r>
            <w:r w:rsidRPr="003019ED">
              <w:rPr>
                <w:sz w:val="20"/>
                <w:lang w:val="ru-RU"/>
              </w:rPr>
              <w:t>кстерорецепторы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A53992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019ED">
              <w:rPr>
                <w:sz w:val="20"/>
                <w:lang w:val="ru-RU"/>
              </w:rPr>
              <w:t>роприорецепторы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EB7856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</w:rPr>
              <w:t>00</w:t>
            </w:r>
            <w:r w:rsidR="00EB7856" w:rsidRPr="003019ED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jc w:val="both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К глубоким видам чувствительности относятся</w:t>
            </w:r>
            <w:r w:rsidR="007D79D6" w:rsidRPr="003019E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Все перечисленные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вибрационная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мышечно-суставное чувство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</w:t>
            </w:r>
            <w:r w:rsidRPr="003019ED">
              <w:rPr>
                <w:sz w:val="20"/>
                <w:lang w:val="ru-RU"/>
              </w:rPr>
              <w:t>увство давления и веса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EB7856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</w:rPr>
              <w:t>00</w:t>
            </w:r>
            <w:r w:rsidR="00EB7856" w:rsidRPr="0005425F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3019ED" w:rsidP="003019ED">
            <w:pPr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 xml:space="preserve">Первый нейрон для поверхностной и глубокой чувствительности находится: 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3019ED" w:rsidP="00A53992">
            <w:pPr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спинномозговой узел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05425F" w:rsidP="00A53992">
            <w:pPr>
              <w:pStyle w:val="a5"/>
              <w:rPr>
                <w:sz w:val="20"/>
                <w:szCs w:val="20"/>
                <w:lang w:val="ru-RU"/>
              </w:rPr>
            </w:pPr>
            <w:r w:rsidRPr="0005425F">
              <w:rPr>
                <w:sz w:val="20"/>
                <w:szCs w:val="20"/>
                <w:lang w:val="ru-RU"/>
              </w:rPr>
              <w:t>задние рога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05425F" w:rsidP="00A53992">
            <w:pPr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передние рога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5B4AC8" w:rsidP="00A5399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боковых канатиках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EB7856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</w:rPr>
              <w:t>00</w:t>
            </w:r>
            <w:r w:rsidR="00EB7856" w:rsidRPr="00C10504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2-ой нейрон глубокой чувствительности находится</w:t>
            </w:r>
            <w:r w:rsidR="007D79D6" w:rsidRPr="00C10504">
              <w:rPr>
                <w:sz w:val="20"/>
                <w:lang w:val="ru-RU"/>
              </w:rPr>
              <w:t>: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ядрах Голля и Бурдаха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задних рогах спинного мозга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передних рогах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C10504">
              <w:rPr>
                <w:sz w:val="20"/>
                <w:lang w:val="ru-RU"/>
              </w:rPr>
              <w:t xml:space="preserve"> спинномозговом узле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EB7856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</w:rPr>
              <w:t>00</w:t>
            </w:r>
            <w:r w:rsidR="00EB7856" w:rsidRPr="00C10504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C10504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 xml:space="preserve">2-ой нейрон </w:t>
            </w:r>
            <w:r>
              <w:rPr>
                <w:sz w:val="20"/>
                <w:lang w:val="ru-RU"/>
              </w:rPr>
              <w:t>поверхностн</w:t>
            </w:r>
            <w:r w:rsidRPr="00C10504">
              <w:rPr>
                <w:sz w:val="20"/>
                <w:lang w:val="ru-RU"/>
              </w:rPr>
              <w:t>ой чувствительности находится: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задних рогах спинного мозга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задних рогах спинного мозга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передних рогах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C10504">
              <w:rPr>
                <w:sz w:val="20"/>
                <w:lang w:val="ru-RU"/>
              </w:rPr>
              <w:t xml:space="preserve"> спинномозговом узле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EB7856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</w:rPr>
              <w:t>00</w:t>
            </w:r>
            <w:r w:rsidR="00EB7856" w:rsidRPr="00C10504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Где происходит перекрёст 2-х нейронов глубокой чувствительности</w:t>
            </w:r>
            <w:r w:rsidR="007D79D6" w:rsidRPr="00C10504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продолговатом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спинном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мозжечке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на уровне перехода продолговатого мозга в спинной мозг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EB7856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</w:rPr>
              <w:t>00</w:t>
            </w:r>
            <w:r w:rsidR="00EB7856" w:rsidRPr="00537AEB">
              <w:rPr>
                <w:sz w:val="20"/>
                <w:lang w:val="ru-RU"/>
              </w:rPr>
              <w:t>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Где происходит перекрёст 2-х нейронов глубокой чувствительности</w:t>
            </w:r>
            <w:r w:rsidR="007D79D6" w:rsidRPr="00537AEB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CC7BAF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 xml:space="preserve">спинном мозге 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продолговатом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мозжечке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на уровне перехода продолговатого мозга в спинной мозг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FB1C6A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EB7856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</w:rPr>
              <w:t>0</w:t>
            </w:r>
            <w:r w:rsidR="00EB7856" w:rsidRPr="009301FD">
              <w:rPr>
                <w:sz w:val="20"/>
                <w:lang w:val="ru-RU"/>
              </w:rPr>
              <w:t>09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Чувство кинестезии, это</w:t>
            </w:r>
            <w:r w:rsidR="007D79D6" w:rsidRPr="009301FD">
              <w:rPr>
                <w:sz w:val="20"/>
                <w:lang w:val="ru-RU"/>
              </w:rPr>
              <w:t>: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39471D" w:rsidP="00B06EF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ощущение положения и перемещения тела в пространстве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вибрационная чувствительность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</w:rPr>
              <w:t>двухмерно-пространственное чувство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болевая чувствительность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rPr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EB7856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</w:rPr>
              <w:t>0</w:t>
            </w:r>
            <w:r w:rsidRPr="0039471D">
              <w:rPr>
                <w:sz w:val="20"/>
                <w:lang w:val="ru-RU"/>
              </w:rPr>
              <w:t>1</w:t>
            </w:r>
            <w:r w:rsidR="00EB7856" w:rsidRPr="0039471D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E61B95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Анальгезия это</w:t>
            </w:r>
            <w:r w:rsidR="005814D6" w:rsidRPr="0039471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A53992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болевой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9301FD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температурной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39471D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вибрац</w:t>
            </w:r>
            <w:r w:rsidR="0039471D" w:rsidRPr="0039471D">
              <w:rPr>
                <w:sz w:val="20"/>
                <w:lang w:val="ru-RU"/>
              </w:rPr>
              <w:t>и</w:t>
            </w:r>
            <w:r w:rsidRPr="0039471D">
              <w:rPr>
                <w:sz w:val="20"/>
                <w:lang w:val="ru-RU"/>
              </w:rPr>
              <w:t>онной чувствительности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39471D" w:rsidP="0039471D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тактильной чувствительности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EB7856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</w:rPr>
              <w:t>0</w:t>
            </w:r>
            <w:r w:rsidRPr="00083C32">
              <w:rPr>
                <w:sz w:val="20"/>
                <w:lang w:val="ru-RU"/>
              </w:rPr>
              <w:t>1</w:t>
            </w:r>
            <w:r w:rsidR="00EB7856" w:rsidRPr="00083C32">
              <w:rPr>
                <w:sz w:val="20"/>
                <w:lang w:val="ru-RU"/>
              </w:rPr>
              <w:t>1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Нарушение чувствительности происходит при поражении</w:t>
            </w:r>
            <w:r w:rsidR="007D79D6" w:rsidRPr="00083C32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112FEC" w:rsidP="00083C3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все</w:t>
            </w:r>
            <w:r w:rsidR="00083C32" w:rsidRPr="00083C32">
              <w:rPr>
                <w:sz w:val="20"/>
                <w:lang w:val="ru-RU"/>
              </w:rPr>
              <w:t>го</w:t>
            </w:r>
            <w:r w:rsidRPr="00083C32">
              <w:rPr>
                <w:sz w:val="20"/>
                <w:lang w:val="ru-RU"/>
              </w:rPr>
              <w:t xml:space="preserve"> перечисленн</w:t>
            </w:r>
            <w:r w:rsidR="00083C32" w:rsidRPr="00083C32">
              <w:rPr>
                <w:sz w:val="20"/>
                <w:lang w:val="ru-RU"/>
              </w:rPr>
              <w:t>ого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периферических нервов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головного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EB7856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</w:rPr>
              <w:t>0</w:t>
            </w:r>
            <w:r w:rsidRPr="006856F7">
              <w:rPr>
                <w:sz w:val="20"/>
                <w:lang w:val="ru-RU"/>
              </w:rPr>
              <w:t>1</w:t>
            </w:r>
            <w:r w:rsidR="00EB7856" w:rsidRPr="006856F7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3-ой нейрон поверхностной чувствительности находится: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таламусе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продолговатом мозге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спинном мозге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EB7856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</w:rPr>
              <w:t>0</w:t>
            </w:r>
            <w:r w:rsidRPr="006856F7">
              <w:rPr>
                <w:sz w:val="20"/>
                <w:lang w:val="ru-RU"/>
              </w:rPr>
              <w:t>1</w:t>
            </w:r>
            <w:r w:rsidR="00EB7856" w:rsidRPr="006856F7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6856F7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3-ой нейрон глубокой чувствительности находится: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таламусе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5814D6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продолговатом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спинном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теменной доле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EB7856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</w:rPr>
              <w:t>0</w:t>
            </w:r>
            <w:r w:rsidRPr="006856F7">
              <w:rPr>
                <w:sz w:val="20"/>
                <w:lang w:val="ru-RU"/>
              </w:rPr>
              <w:t>1</w:t>
            </w:r>
            <w:r w:rsidR="00EB7856" w:rsidRPr="006856F7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С помощью камертона исследуют какой вид чувствительности</w:t>
            </w:r>
            <w:r w:rsidR="007D79D6" w:rsidRPr="006856F7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 xml:space="preserve">вибрационную 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тактильную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болевую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температурную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EB7856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</w:rPr>
              <w:t>01</w:t>
            </w:r>
            <w:r w:rsidR="00EB7856" w:rsidRPr="008F6008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Закон эксцентрического расположения длинных проводников применим для</w:t>
            </w:r>
            <w:r w:rsidR="007D79D6" w:rsidRPr="008F6008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проводников поверхностной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8F6008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проводников глубокой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центральных двигательных нейронов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спинно-мозжечкового пути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A04B2B" w:rsidRDefault="00C93617" w:rsidP="00C93617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A04B2B" w:rsidRDefault="00C93617" w:rsidP="00C93617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A04B2B" w:rsidRDefault="00C93617" w:rsidP="00C93617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B4A13" w:rsidP="00EB7856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01</w:t>
            </w:r>
            <w:r w:rsidR="00EB7856" w:rsidRPr="00E74DE6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C93617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К сложным видам чувствительности относятся</w:t>
            </w:r>
            <w:r w:rsidR="007D79D6" w:rsidRPr="00E74DE6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E74DE6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Всё перечисленное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E74DE6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 xml:space="preserve">локализации 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C93617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чувство стереогноза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5C42C7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дискриминационной чувствительности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CB4A13" w:rsidP="00EB7856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01</w:t>
            </w:r>
            <w:r w:rsidR="00EB7856" w:rsidRPr="00A9163A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E74DE6" w:rsidP="00E74DE6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Парастезии это</w:t>
            </w:r>
            <w:r w:rsidR="007D79D6" w:rsidRPr="00A9163A">
              <w:rPr>
                <w:sz w:val="20"/>
                <w:lang w:val="ru-RU"/>
              </w:rPr>
              <w:t>: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E74DE6" w:rsidP="005C42C7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ощущения возникаемые без нанесения раздражения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A9163A" w:rsidP="006D6EE5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снижение чувствительности, уменьшение интен</w:t>
            </w:r>
            <w:r w:rsidRPr="00A9163A">
              <w:rPr>
                <w:sz w:val="20"/>
                <w:lang w:val="ru-RU"/>
              </w:rPr>
              <w:softHyphen/>
              <w:t>сивности ощущений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A9163A" w:rsidP="006D6EE5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повышение чувствительности к различным ви</w:t>
            </w:r>
            <w:r w:rsidRPr="00A9163A">
              <w:rPr>
                <w:sz w:val="20"/>
                <w:lang w:val="ru-RU"/>
              </w:rPr>
              <w:softHyphen/>
              <w:t>дам раздражений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A9163A" w:rsidP="006D6EE5">
            <w:pPr>
              <w:rPr>
                <w:sz w:val="20"/>
                <w:lang w:val="ru-RU"/>
              </w:rPr>
            </w:pPr>
            <w:r w:rsidRPr="00A9163A">
              <w:rPr>
                <w:sz w:val="20"/>
              </w:rPr>
              <w:t>извращение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EB7856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</w:rPr>
              <w:t>0</w:t>
            </w:r>
            <w:r w:rsidR="00EB7856" w:rsidRPr="00A9163A">
              <w:rPr>
                <w:sz w:val="20"/>
                <w:lang w:val="ru-RU"/>
              </w:rPr>
              <w:t>18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404289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Симптомы натяжения</w:t>
            </w:r>
            <w:r w:rsidR="007D79D6" w:rsidRPr="00A9163A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112FEC" w:rsidP="00404289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все перечисленные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A9163A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симптом Ласега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A9163A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симптом Мацкевича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A9163A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симптом Вассермана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rPr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EB7856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</w:rPr>
              <w:t>0</w:t>
            </w:r>
            <w:r w:rsidR="00EB7856" w:rsidRPr="0005777A">
              <w:rPr>
                <w:sz w:val="20"/>
                <w:lang w:val="ru-RU"/>
              </w:rPr>
              <w:t>19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F95B90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При </w:t>
            </w:r>
            <w:r w:rsidR="0005777A" w:rsidRPr="0005777A">
              <w:rPr>
                <w:sz w:val="20"/>
                <w:lang w:val="ru-RU"/>
              </w:rPr>
              <w:t>невральном поражении, нарушения чувствительности возникают</w:t>
            </w:r>
            <w:r w:rsidR="007D79D6" w:rsidRPr="0005777A">
              <w:rPr>
                <w:sz w:val="20"/>
                <w:lang w:val="ru-RU"/>
              </w:rPr>
              <w:t>: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зоне иннервации нерва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перчаток и носков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на противоположных конечностях 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колец на туловище и полос на конечностях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04B2B" w:rsidRDefault="00404289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04B2B" w:rsidRDefault="00404289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04B2B" w:rsidRDefault="00404289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EB7856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</w:rPr>
              <w:t>0</w:t>
            </w:r>
            <w:r w:rsidR="00B848F5" w:rsidRPr="0005777A">
              <w:rPr>
                <w:sz w:val="20"/>
                <w:lang w:val="ru-RU"/>
              </w:rPr>
              <w:t>2</w:t>
            </w:r>
            <w:r w:rsidR="00EB7856" w:rsidRPr="0005777A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При радикулярном поражении, нарушения чувствительности возникают:</w:t>
            </w:r>
          </w:p>
        </w:tc>
      </w:tr>
      <w:tr w:rsidR="00A04B2B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lastRenderedPageBreak/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колец на туловище и полос на конечностях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перчаток и носков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на противоположных конечностях 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A53992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зоне иннервации нерва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EB7856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</w:rPr>
              <w:t>0</w:t>
            </w:r>
            <w:r w:rsidRPr="00DB0422">
              <w:rPr>
                <w:sz w:val="20"/>
                <w:lang w:val="ru-RU"/>
              </w:rPr>
              <w:t>21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Проприорецепторы находятся</w:t>
            </w:r>
            <w:r w:rsidR="0005777A" w:rsidRPr="00DB0422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 мышцах, связках, суставах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коже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во внутренних органах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DB0422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 xml:space="preserve">всё перечисленное 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EB7856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022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1F2171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 xml:space="preserve">При поражении задних </w:t>
            </w:r>
            <w:r w:rsidR="00D265D4">
              <w:rPr>
                <w:sz w:val="20"/>
                <w:lang w:val="ru-RU"/>
              </w:rPr>
              <w:t>корешк</w:t>
            </w:r>
            <w:r w:rsidRPr="00D265D4">
              <w:rPr>
                <w:sz w:val="20"/>
                <w:lang w:val="ru-RU"/>
              </w:rPr>
              <w:t>ов</w:t>
            </w:r>
            <w:r w:rsidR="00D265D4" w:rsidRPr="00D265D4">
              <w:rPr>
                <w:sz w:val="20"/>
                <w:lang w:val="ru-RU"/>
              </w:rPr>
              <w:t>, справа,</w:t>
            </w:r>
            <w:r w:rsidRPr="00D265D4">
              <w:rPr>
                <w:sz w:val="20"/>
                <w:lang w:val="ru-RU"/>
              </w:rPr>
              <w:t xml:space="preserve"> на уровне 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9-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10</w:t>
            </w:r>
            <w:r w:rsidR="00D265D4" w:rsidRPr="00D265D4">
              <w:rPr>
                <w:sz w:val="20"/>
                <w:lang w:val="ru-RU"/>
              </w:rPr>
              <w:t>, нарушения чувствительности, будут</w:t>
            </w:r>
            <w:r w:rsidR="0005777A" w:rsidRPr="00D265D4">
              <w:rPr>
                <w:sz w:val="20"/>
                <w:lang w:val="ru-RU"/>
              </w:rPr>
              <w:t>: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9C52EF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сегментарному типу, </w:t>
            </w:r>
            <w:r w:rsidR="00D265D4" w:rsidRPr="00D265D4">
              <w:rPr>
                <w:sz w:val="20"/>
                <w:lang w:val="ru-RU"/>
              </w:rPr>
              <w:t xml:space="preserve">в виде полупояса, на уровне 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9-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10, справа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9C52EF" w:rsidP="00D265D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сегментарному типу, </w:t>
            </w:r>
            <w:r w:rsidR="00D265D4" w:rsidRPr="00D265D4">
              <w:rPr>
                <w:sz w:val="20"/>
                <w:lang w:val="ru-RU"/>
              </w:rPr>
              <w:t xml:space="preserve">в виде полупояса, на уровне 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9-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10, слева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 xml:space="preserve">от уровня 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9-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10, справа, по проводниковому типу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 xml:space="preserve">от уровня 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9-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10, слева, по проводниковому типу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EB7856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</w:rPr>
              <w:t>0</w:t>
            </w:r>
            <w:r w:rsidRPr="00D265D4">
              <w:rPr>
                <w:sz w:val="20"/>
                <w:lang w:val="ru-RU"/>
              </w:rPr>
              <w:t>23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При поражении передней спайки, на уровне С5-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8, нарушения чувствительности, будут: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 виде куртки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комбинезона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полукуртки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куртка с капюшоном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EB7856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</w:rPr>
              <w:t>0</w:t>
            </w:r>
            <w:r w:rsidRPr="00555510">
              <w:rPr>
                <w:sz w:val="20"/>
                <w:lang w:val="ru-RU"/>
              </w:rPr>
              <w:t>24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CD6252" w:rsidP="00555510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 xml:space="preserve">При поражении </w:t>
            </w:r>
            <w:r w:rsidR="00555510" w:rsidRPr="00555510">
              <w:rPr>
                <w:sz w:val="20"/>
                <w:lang w:val="ru-RU"/>
              </w:rPr>
              <w:t>бульбо</w:t>
            </w:r>
            <w:r w:rsidRPr="00555510">
              <w:rPr>
                <w:sz w:val="20"/>
                <w:lang w:val="ru-RU"/>
              </w:rPr>
              <w:t xml:space="preserve">-таламического пути справа, на уровне 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9-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10, будет</w:t>
            </w:r>
            <w:r w:rsidR="0005777A" w:rsidRPr="00555510">
              <w:rPr>
                <w:sz w:val="20"/>
                <w:lang w:val="ru-RU"/>
              </w:rPr>
              <w:t>: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252" w:rsidRPr="00555510" w:rsidRDefault="00CD6252" w:rsidP="00CD6252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нарушена глубокая чувствительность от уровня поражения, по проводниковому типу, справа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CD6252" w:rsidP="00CD6252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нарушена глубокая чувствительность от уровня поражения, по проводниковому типу, слева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555510" w:rsidP="00404289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 xml:space="preserve">в виде полупояса, на уровне 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9-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10, справа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555510" w:rsidP="00404289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 xml:space="preserve">от уровня 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9-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10, слева, по проводниковому типу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EB7856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</w:rPr>
              <w:t>0</w:t>
            </w:r>
            <w:r w:rsidRPr="00C170BA">
              <w:rPr>
                <w:sz w:val="20"/>
                <w:lang w:val="ru-RU"/>
              </w:rPr>
              <w:t>25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A66CB2" w:rsidP="00865C00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Возникновение боли характерно, для поражения</w:t>
            </w:r>
            <w:r w:rsidR="0005777A" w:rsidRPr="00C170BA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A66CB2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задних корешков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A66CB2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передних рогов спинного мозга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865C00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теменной доли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C170BA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 xml:space="preserve">заднего бедра внутренней капсулы 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rPr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EB7856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</w:rPr>
              <w:t>0</w:t>
            </w:r>
            <w:r w:rsidRPr="00C170BA">
              <w:rPr>
                <w:sz w:val="20"/>
                <w:lang w:val="ru-RU"/>
              </w:rPr>
              <w:t>26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При поражении зрительного бугра характерно</w:t>
            </w:r>
            <w:r w:rsidR="0005777A" w:rsidRPr="00C170BA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всё перечисленное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C170BA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нарушение поверхностной и глубокой чувствительности на противоположной стороне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гемианопсия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C170BA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гемиальгия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EB7856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</w:rPr>
              <w:t>0</w:t>
            </w:r>
            <w:r w:rsidRPr="00074B25">
              <w:rPr>
                <w:sz w:val="20"/>
                <w:lang w:val="ru-RU"/>
              </w:rPr>
              <w:t>27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C170BA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Возникновение болевого синдрома характерно, для поражения</w:t>
            </w:r>
            <w:r w:rsidR="0005777A" w:rsidRPr="00074B25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Зрительного бугра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Зрительного нерва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Зрительной коры больших полушарий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Зрительного тракта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EB7856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</w:rPr>
              <w:t>0</w:t>
            </w:r>
            <w:r w:rsidRPr="00074B25">
              <w:rPr>
                <w:sz w:val="20"/>
                <w:lang w:val="ru-RU"/>
              </w:rPr>
              <w:t>28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074B25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Нарушение чувствительности, болевой синдром и пузырьковые высыпания, характерны для поражения</w:t>
            </w:r>
            <w:r w:rsidR="0005777A" w:rsidRPr="00074B25">
              <w:rPr>
                <w:sz w:val="20"/>
                <w:lang w:val="ru-RU"/>
              </w:rPr>
              <w:t>: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спинномозгового узла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заднего рога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1E5E08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периферического нерва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1E5E08" w:rsidP="002E3BD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заднего </w:t>
            </w:r>
            <w:r w:rsidR="002E3BDE">
              <w:rPr>
                <w:sz w:val="20"/>
                <w:lang w:val="ru-RU"/>
              </w:rPr>
              <w:t>столб</w:t>
            </w:r>
            <w:r>
              <w:rPr>
                <w:sz w:val="20"/>
                <w:lang w:val="ru-RU"/>
              </w:rPr>
              <w:t>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EB7856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029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B848F5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При поражении бокового столба возникнут нарушения чувствительности</w:t>
            </w:r>
            <w:r w:rsidR="0005777A" w:rsidRPr="00EF5370">
              <w:rPr>
                <w:sz w:val="20"/>
                <w:lang w:val="ru-RU"/>
              </w:rPr>
              <w:t>: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B848F5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болевой и температурной на противоположной стороне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EF5370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болевой и температурной на стороне поражения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B848F5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глубокой чувствительности на противоположной стороне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EF5370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глубокой чувствительности на стороне поражения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lastRenderedPageBreak/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EB7856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</w:rPr>
              <w:t>0</w:t>
            </w:r>
            <w:r w:rsidRPr="00EC17CC">
              <w:rPr>
                <w:sz w:val="20"/>
                <w:lang w:val="ru-RU"/>
              </w:rPr>
              <w:t>30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EC17CC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Нарушения поверхностной чувствительности на противоположной стороне и глубокой на стороне очага, возникает при поражении</w:t>
            </w:r>
            <w:r w:rsidR="0005777A" w:rsidRPr="00EC17CC">
              <w:rPr>
                <w:sz w:val="20"/>
                <w:lang w:val="ru-RU"/>
              </w:rPr>
              <w:t>:</w:t>
            </w:r>
          </w:p>
        </w:tc>
      </w:tr>
      <w:tr w:rsidR="0005777A" w:rsidRPr="00EC17CC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B848F5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половины спинного мозга</w:t>
            </w:r>
          </w:p>
        </w:tc>
      </w:tr>
      <w:tr w:rsidR="0005777A" w:rsidRPr="00EC17CC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B848F5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заднего рога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B848F5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заднего столба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C317AE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бокового столба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EB7856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</w:rPr>
              <w:t>0</w:t>
            </w:r>
            <w:r w:rsidRPr="00DB0576">
              <w:rPr>
                <w:sz w:val="20"/>
                <w:lang w:val="ru-RU"/>
              </w:rPr>
              <w:t>31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Битемпоральная гемианопсия возникает при поражении</w:t>
            </w:r>
            <w:r w:rsidR="0005777A" w:rsidRPr="00DB0576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зрительного тракта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зрительного нерва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медиальной части хиазмы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DB0576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латеральной части хиазмы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rPr>
                <w:sz w:val="20"/>
                <w:lang w:val="ru-RU"/>
              </w:rPr>
            </w:pP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EB7856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</w:rPr>
              <w:t>0</w:t>
            </w:r>
            <w:r w:rsidRPr="00C62912">
              <w:rPr>
                <w:sz w:val="20"/>
                <w:lang w:val="ru-RU"/>
              </w:rPr>
              <w:t>32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DB0576" w:rsidP="00DB0576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При поражении внутренней капсулы</w:t>
            </w:r>
            <w:r w:rsidR="0005777A" w:rsidRPr="00C62912">
              <w:rPr>
                <w:sz w:val="20"/>
                <w:lang w:val="ru-RU"/>
              </w:rPr>
              <w:t>: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290B14" w:rsidP="00B848F5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гомонимная гемианопсия с противоположной стороны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290B14" w:rsidP="00290B14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гомонимная гемианопсия на стороне поражения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C62912" w:rsidP="00B848F5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гетеронимная гемианопсия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C62912" w:rsidP="00B848F5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верхнеквадратная гемианопсия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EB7856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</w:rPr>
              <w:t>0</w:t>
            </w:r>
            <w:r w:rsidRPr="009C52EF">
              <w:rPr>
                <w:sz w:val="20"/>
                <w:lang w:val="ru-RU"/>
              </w:rPr>
              <w:t>33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876AB5" w:rsidP="00B848F5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Гетеронимная гемианопсия возникает при поражении</w:t>
            </w:r>
            <w:r w:rsidR="0005777A" w:rsidRPr="009C52EF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C95347" w:rsidP="00B848F5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хиазмы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9C52EF" w:rsidP="008272EE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зрительного тракта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9C52EF" w:rsidP="00C317AE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зрительного бугра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9C52EF" w:rsidP="00B848F5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внутренней капсулы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EB7856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</w:rPr>
              <w:t>0</w:t>
            </w:r>
            <w:r w:rsidRPr="0079593E">
              <w:rPr>
                <w:sz w:val="20"/>
                <w:lang w:val="ru-RU"/>
              </w:rPr>
              <w:t>34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B848F5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Верхнеквадрантная гемианопсия возникает при поражении</w:t>
            </w:r>
            <w:r w:rsidR="0005777A" w:rsidRPr="0079593E">
              <w:rPr>
                <w:sz w:val="20"/>
                <w:lang w:val="ru-RU"/>
              </w:rPr>
              <w:t>: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8272EE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язычной извилины затылочной доли, противоположной стороны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79593E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 xml:space="preserve">зрительного тракта на противоположной стороне 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222808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теменной доли противоположного полушария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79593E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язычной извилины затылочной доли, на той же стороне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EB7856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</w:rPr>
              <w:t>0</w:t>
            </w:r>
            <w:r w:rsidRPr="00835548">
              <w:rPr>
                <w:sz w:val="20"/>
                <w:lang w:val="ru-RU"/>
              </w:rPr>
              <w:t>35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Ниж</w:t>
            </w:r>
            <w:r w:rsidRPr="0079593E">
              <w:rPr>
                <w:sz w:val="20"/>
                <w:lang w:val="ru-RU"/>
              </w:rPr>
              <w:t>неквадрантная гемианопсия возникает при поражении: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клиновид</w:t>
            </w:r>
            <w:r w:rsidRPr="0079593E">
              <w:rPr>
                <w:sz w:val="20"/>
                <w:lang w:val="ru-RU"/>
              </w:rPr>
              <w:t>ной извилины затылочной доли, противоположной стороны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зрительного тракта на противоположной стороне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височ</w:t>
            </w:r>
            <w:r w:rsidRPr="0079593E">
              <w:rPr>
                <w:sz w:val="20"/>
                <w:lang w:val="ru-RU"/>
              </w:rPr>
              <w:t>ной доли противоположного полушария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835548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клиновид</w:t>
            </w:r>
            <w:r w:rsidRPr="0079593E">
              <w:rPr>
                <w:sz w:val="20"/>
                <w:lang w:val="ru-RU"/>
              </w:rPr>
              <w:t>ной извилины затылочной доли, на той же стороне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EB7856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</w:rPr>
              <w:t>0</w:t>
            </w:r>
            <w:r w:rsidRPr="00A71892">
              <w:rPr>
                <w:sz w:val="20"/>
                <w:lang w:val="ru-RU"/>
              </w:rPr>
              <w:t>36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Одностор</w:t>
            </w:r>
            <w:r>
              <w:rPr>
                <w:sz w:val="20"/>
                <w:lang w:val="ru-RU"/>
              </w:rPr>
              <w:t>о</w:t>
            </w:r>
            <w:r w:rsidRPr="00A71892">
              <w:rPr>
                <w:sz w:val="20"/>
                <w:lang w:val="ru-RU"/>
              </w:rPr>
              <w:t>нняя аносмия возникает при поражении</w:t>
            </w:r>
            <w:r w:rsidR="0005777A" w:rsidRPr="00A71892">
              <w:rPr>
                <w:sz w:val="20"/>
                <w:lang w:val="ru-RU"/>
              </w:rPr>
              <w:t>: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всё перечисленное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A71892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обонятельного тракта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обонятельной луковицы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обонятельного треугольника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EB7856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037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7669F4">
            <w:pPr>
              <w:spacing w:line="360" w:lineRule="auto"/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Односторонняя аносмия возникает при поражении</w:t>
            </w:r>
            <w:r w:rsidR="0005777A" w:rsidRPr="00A71892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обонятельного тракта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височной доли, противоположной стороны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A71892">
            <w:pPr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височной доли, на стороне поражения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DE7A47" w:rsidP="00222808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мозолистого тела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0"/>
                <w:lang w:val="ru-RU"/>
              </w:rPr>
            </w:pP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EB7856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038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Ядра вестибулярного нерва связаны</w:t>
            </w:r>
            <w:r w:rsidR="0005777A" w:rsidRPr="005874E1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со всем перечисленным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мозжечком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ядрами глазодвигательных нервов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5874E1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 xml:space="preserve">ядрами </w:t>
            </w:r>
            <w:r w:rsidR="00DE7A47" w:rsidRPr="005874E1">
              <w:rPr>
                <w:sz w:val="20"/>
                <w:lang w:val="ru-RU"/>
              </w:rPr>
              <w:t>блуждающ</w:t>
            </w:r>
            <w:r w:rsidRPr="005874E1">
              <w:rPr>
                <w:sz w:val="20"/>
                <w:lang w:val="ru-RU"/>
              </w:rPr>
              <w:t>его</w:t>
            </w:r>
            <w:r w:rsidR="00DE7A47" w:rsidRPr="005874E1">
              <w:rPr>
                <w:sz w:val="20"/>
                <w:lang w:val="ru-RU"/>
              </w:rPr>
              <w:t xml:space="preserve"> нерв</w:t>
            </w:r>
            <w:r w:rsidRPr="005874E1">
              <w:rPr>
                <w:sz w:val="20"/>
                <w:lang w:val="ru-RU"/>
              </w:rPr>
              <w:t>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rPr>
                <w:color w:val="FF0000"/>
                <w:sz w:val="20"/>
              </w:rPr>
            </w:pP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EB7856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</w:rPr>
              <w:t>0</w:t>
            </w:r>
            <w:r w:rsidRPr="005874E1">
              <w:rPr>
                <w:sz w:val="20"/>
                <w:lang w:val="ru-RU"/>
              </w:rPr>
              <w:t>39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7669F4">
            <w:pPr>
              <w:jc w:val="both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Для вестибулярного головокружения характерны</w:t>
            </w:r>
            <w:r w:rsidR="0005777A" w:rsidRPr="005874E1">
              <w:rPr>
                <w:sz w:val="20"/>
                <w:lang w:val="ru-RU"/>
              </w:rPr>
              <w:t>: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7669F4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всё перечисленное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7669F4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нистагм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222808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тошнота, рвота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5874E1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изменение частоты пульса, цифр артериального давления</w:t>
            </w: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EB7856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</w:rPr>
              <w:t>0</w:t>
            </w:r>
            <w:r w:rsidRPr="007D0F6B">
              <w:rPr>
                <w:sz w:val="20"/>
                <w:lang w:val="ru-RU"/>
              </w:rPr>
              <w:t>40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D0F6B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Для исследования функции вестибулярного анализатора применяют</w:t>
            </w:r>
            <w:r w:rsidR="0005777A" w:rsidRPr="007D0F6B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калорическую и вращательную пробы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пробу Ринне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пробу Вебера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определение шепотной речи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915F63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EB78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041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7D0F6B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Для исследования функции слухового нерва применяют: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А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пробу с камертоном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Б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вращательную пробу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пробу Ромберга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Г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калорическую пробу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A04B2B" w:rsidRDefault="0005777A" w:rsidP="004A226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A04B2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A04B2B" w:rsidRDefault="0005777A" w:rsidP="004A226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</w:tr>
      <w:tr w:rsidR="0005777A" w:rsidRPr="00DB0422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EB78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042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Утрата</w:t>
            </w:r>
            <w:r w:rsidR="007D0F6B" w:rsidRPr="00E173FC">
              <w:rPr>
                <w:rFonts w:eastAsia="Arial Narrow"/>
                <w:sz w:val="20"/>
                <w:lang w:val="ru-RU"/>
              </w:rPr>
              <w:t xml:space="preserve"> обоняния, называется: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А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ано</w:t>
            </w:r>
            <w:r w:rsidR="007D0F6B" w:rsidRPr="00E173FC">
              <w:rPr>
                <w:rFonts w:eastAsia="Arial Narrow"/>
                <w:sz w:val="20"/>
                <w:lang w:val="ru-RU"/>
              </w:rPr>
              <w:t>смия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Б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E173F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амавроз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В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анакузия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Г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агевзия</w:t>
            </w:r>
          </w:p>
        </w:tc>
      </w:tr>
    </w:tbl>
    <w:p w:rsidR="00C34CEF" w:rsidRPr="00A04B2B" w:rsidRDefault="00C34CEF">
      <w:pPr>
        <w:rPr>
          <w:color w:val="FF0000"/>
          <w:sz w:val="20"/>
          <w:lang w:val="ru-RU"/>
        </w:rPr>
      </w:pPr>
      <w:bookmarkStart w:id="0" w:name="_GoBack"/>
      <w:bookmarkEnd w:id="0"/>
    </w:p>
    <w:sectPr w:rsidR="00C34CEF" w:rsidRPr="00A04B2B" w:rsidSect="0072700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6515E"/>
    <w:rsid w:val="000063DC"/>
    <w:rsid w:val="00007F1F"/>
    <w:rsid w:val="0001019E"/>
    <w:rsid w:val="00013CC9"/>
    <w:rsid w:val="000233FC"/>
    <w:rsid w:val="00024789"/>
    <w:rsid w:val="00032732"/>
    <w:rsid w:val="0004012D"/>
    <w:rsid w:val="0004667E"/>
    <w:rsid w:val="0005425F"/>
    <w:rsid w:val="0005777A"/>
    <w:rsid w:val="000628C2"/>
    <w:rsid w:val="00065D6D"/>
    <w:rsid w:val="00074B25"/>
    <w:rsid w:val="00074F7B"/>
    <w:rsid w:val="000806FF"/>
    <w:rsid w:val="0008292B"/>
    <w:rsid w:val="00083C32"/>
    <w:rsid w:val="000865A2"/>
    <w:rsid w:val="00086A0F"/>
    <w:rsid w:val="00096F0D"/>
    <w:rsid w:val="000C227E"/>
    <w:rsid w:val="000C6265"/>
    <w:rsid w:val="000F1CE3"/>
    <w:rsid w:val="000F3B32"/>
    <w:rsid w:val="000F4748"/>
    <w:rsid w:val="000F4A3A"/>
    <w:rsid w:val="00100196"/>
    <w:rsid w:val="00103123"/>
    <w:rsid w:val="001037BD"/>
    <w:rsid w:val="00106DA7"/>
    <w:rsid w:val="00112397"/>
    <w:rsid w:val="00112FEC"/>
    <w:rsid w:val="00125A67"/>
    <w:rsid w:val="0012612A"/>
    <w:rsid w:val="001379A2"/>
    <w:rsid w:val="00166812"/>
    <w:rsid w:val="001708A7"/>
    <w:rsid w:val="001718FE"/>
    <w:rsid w:val="00172538"/>
    <w:rsid w:val="00186AE7"/>
    <w:rsid w:val="00197AB4"/>
    <w:rsid w:val="001A3DCB"/>
    <w:rsid w:val="001A58D1"/>
    <w:rsid w:val="001B306A"/>
    <w:rsid w:val="001C15EC"/>
    <w:rsid w:val="001C368E"/>
    <w:rsid w:val="001C58D2"/>
    <w:rsid w:val="001E0873"/>
    <w:rsid w:val="001E5E08"/>
    <w:rsid w:val="001F2171"/>
    <w:rsid w:val="001F401E"/>
    <w:rsid w:val="001F783D"/>
    <w:rsid w:val="00222808"/>
    <w:rsid w:val="00225D2E"/>
    <w:rsid w:val="002353A9"/>
    <w:rsid w:val="0023658D"/>
    <w:rsid w:val="00261E69"/>
    <w:rsid w:val="00283FE5"/>
    <w:rsid w:val="00290B14"/>
    <w:rsid w:val="00292100"/>
    <w:rsid w:val="002B23EA"/>
    <w:rsid w:val="002B6954"/>
    <w:rsid w:val="002D5135"/>
    <w:rsid w:val="002D53DC"/>
    <w:rsid w:val="002D5F50"/>
    <w:rsid w:val="002D7E02"/>
    <w:rsid w:val="002E3BDE"/>
    <w:rsid w:val="002F1617"/>
    <w:rsid w:val="002F4A67"/>
    <w:rsid w:val="003019ED"/>
    <w:rsid w:val="0031233A"/>
    <w:rsid w:val="0031257E"/>
    <w:rsid w:val="00320DBF"/>
    <w:rsid w:val="003233A5"/>
    <w:rsid w:val="0033244E"/>
    <w:rsid w:val="00333A20"/>
    <w:rsid w:val="00337C39"/>
    <w:rsid w:val="00340514"/>
    <w:rsid w:val="00343437"/>
    <w:rsid w:val="0035113B"/>
    <w:rsid w:val="00351FA6"/>
    <w:rsid w:val="00377906"/>
    <w:rsid w:val="0039471D"/>
    <w:rsid w:val="003A1164"/>
    <w:rsid w:val="003A2F1E"/>
    <w:rsid w:val="003B1E57"/>
    <w:rsid w:val="003B69BB"/>
    <w:rsid w:val="003D0FDB"/>
    <w:rsid w:val="003D1AF7"/>
    <w:rsid w:val="003F5E58"/>
    <w:rsid w:val="004012A2"/>
    <w:rsid w:val="004014FD"/>
    <w:rsid w:val="00404074"/>
    <w:rsid w:val="00404289"/>
    <w:rsid w:val="00410E31"/>
    <w:rsid w:val="004222E3"/>
    <w:rsid w:val="00430C5B"/>
    <w:rsid w:val="004465DE"/>
    <w:rsid w:val="004635F5"/>
    <w:rsid w:val="00463E98"/>
    <w:rsid w:val="0046515E"/>
    <w:rsid w:val="00473F26"/>
    <w:rsid w:val="004766C4"/>
    <w:rsid w:val="004924B6"/>
    <w:rsid w:val="004A2260"/>
    <w:rsid w:val="004A58E7"/>
    <w:rsid w:val="004B5FC1"/>
    <w:rsid w:val="004B7469"/>
    <w:rsid w:val="004C5E76"/>
    <w:rsid w:val="004C738D"/>
    <w:rsid w:val="004D2942"/>
    <w:rsid w:val="004D3BAC"/>
    <w:rsid w:val="004E5E9F"/>
    <w:rsid w:val="004F0C49"/>
    <w:rsid w:val="004F359B"/>
    <w:rsid w:val="00524379"/>
    <w:rsid w:val="00526DAA"/>
    <w:rsid w:val="00537326"/>
    <w:rsid w:val="00537AEB"/>
    <w:rsid w:val="0055339D"/>
    <w:rsid w:val="00553A97"/>
    <w:rsid w:val="00555510"/>
    <w:rsid w:val="005603C6"/>
    <w:rsid w:val="00574423"/>
    <w:rsid w:val="005762A5"/>
    <w:rsid w:val="005814D6"/>
    <w:rsid w:val="005874E1"/>
    <w:rsid w:val="00591315"/>
    <w:rsid w:val="005A57A1"/>
    <w:rsid w:val="005A59F5"/>
    <w:rsid w:val="005A6A07"/>
    <w:rsid w:val="005B4AC8"/>
    <w:rsid w:val="005B5D4B"/>
    <w:rsid w:val="005B670F"/>
    <w:rsid w:val="005B7BD2"/>
    <w:rsid w:val="005C42C7"/>
    <w:rsid w:val="005E1BAB"/>
    <w:rsid w:val="005E4853"/>
    <w:rsid w:val="005E6401"/>
    <w:rsid w:val="00603BA4"/>
    <w:rsid w:val="0061157A"/>
    <w:rsid w:val="006139F8"/>
    <w:rsid w:val="00614890"/>
    <w:rsid w:val="006163A9"/>
    <w:rsid w:val="00623496"/>
    <w:rsid w:val="006472E2"/>
    <w:rsid w:val="00657947"/>
    <w:rsid w:val="0066693A"/>
    <w:rsid w:val="0067641C"/>
    <w:rsid w:val="006856F7"/>
    <w:rsid w:val="00687F56"/>
    <w:rsid w:val="0069293E"/>
    <w:rsid w:val="006A163D"/>
    <w:rsid w:val="006A628F"/>
    <w:rsid w:val="006B5998"/>
    <w:rsid w:val="006B7376"/>
    <w:rsid w:val="006C060E"/>
    <w:rsid w:val="006C5715"/>
    <w:rsid w:val="006C5EFF"/>
    <w:rsid w:val="006D6EE5"/>
    <w:rsid w:val="006E2917"/>
    <w:rsid w:val="00706877"/>
    <w:rsid w:val="00706F0A"/>
    <w:rsid w:val="00710C7F"/>
    <w:rsid w:val="0071234E"/>
    <w:rsid w:val="0072700B"/>
    <w:rsid w:val="00750EA9"/>
    <w:rsid w:val="007510C0"/>
    <w:rsid w:val="00765510"/>
    <w:rsid w:val="007669F4"/>
    <w:rsid w:val="00766BFC"/>
    <w:rsid w:val="00770968"/>
    <w:rsid w:val="00770FC5"/>
    <w:rsid w:val="00773C36"/>
    <w:rsid w:val="0077420C"/>
    <w:rsid w:val="007848BC"/>
    <w:rsid w:val="007956A2"/>
    <w:rsid w:val="0079593E"/>
    <w:rsid w:val="007D0F6B"/>
    <w:rsid w:val="007D79D6"/>
    <w:rsid w:val="007F646A"/>
    <w:rsid w:val="008272EE"/>
    <w:rsid w:val="008301F7"/>
    <w:rsid w:val="00835548"/>
    <w:rsid w:val="0084536E"/>
    <w:rsid w:val="00865C00"/>
    <w:rsid w:val="00870284"/>
    <w:rsid w:val="00870CC3"/>
    <w:rsid w:val="0087566D"/>
    <w:rsid w:val="0087673C"/>
    <w:rsid w:val="00876AB5"/>
    <w:rsid w:val="00881E09"/>
    <w:rsid w:val="008B1907"/>
    <w:rsid w:val="008B723E"/>
    <w:rsid w:val="008F0DA2"/>
    <w:rsid w:val="008F6008"/>
    <w:rsid w:val="008F6DB8"/>
    <w:rsid w:val="00900207"/>
    <w:rsid w:val="00907713"/>
    <w:rsid w:val="0091381E"/>
    <w:rsid w:val="00915F63"/>
    <w:rsid w:val="009274C5"/>
    <w:rsid w:val="009301FD"/>
    <w:rsid w:val="009547BD"/>
    <w:rsid w:val="0096527A"/>
    <w:rsid w:val="00967F88"/>
    <w:rsid w:val="00970C51"/>
    <w:rsid w:val="00974409"/>
    <w:rsid w:val="00974608"/>
    <w:rsid w:val="009763B4"/>
    <w:rsid w:val="00983AF2"/>
    <w:rsid w:val="00983C74"/>
    <w:rsid w:val="00984151"/>
    <w:rsid w:val="009C4CA2"/>
    <w:rsid w:val="009C52EF"/>
    <w:rsid w:val="009D3DDC"/>
    <w:rsid w:val="009D7986"/>
    <w:rsid w:val="009E016C"/>
    <w:rsid w:val="009E6E36"/>
    <w:rsid w:val="009F11A5"/>
    <w:rsid w:val="009F677D"/>
    <w:rsid w:val="00A04B2B"/>
    <w:rsid w:val="00A16B58"/>
    <w:rsid w:val="00A22F1C"/>
    <w:rsid w:val="00A25549"/>
    <w:rsid w:val="00A2696C"/>
    <w:rsid w:val="00A34C75"/>
    <w:rsid w:val="00A45358"/>
    <w:rsid w:val="00A46E2D"/>
    <w:rsid w:val="00A53992"/>
    <w:rsid w:val="00A61D0C"/>
    <w:rsid w:val="00A64542"/>
    <w:rsid w:val="00A66CB2"/>
    <w:rsid w:val="00A71892"/>
    <w:rsid w:val="00A72048"/>
    <w:rsid w:val="00A838B3"/>
    <w:rsid w:val="00A9163A"/>
    <w:rsid w:val="00AA7BA2"/>
    <w:rsid w:val="00AC1C4E"/>
    <w:rsid w:val="00AD00C7"/>
    <w:rsid w:val="00AD19CB"/>
    <w:rsid w:val="00AD3CD2"/>
    <w:rsid w:val="00AD702C"/>
    <w:rsid w:val="00AF114F"/>
    <w:rsid w:val="00AF13F1"/>
    <w:rsid w:val="00B004B7"/>
    <w:rsid w:val="00B06EF6"/>
    <w:rsid w:val="00B27630"/>
    <w:rsid w:val="00B542DB"/>
    <w:rsid w:val="00B64B4A"/>
    <w:rsid w:val="00B669F6"/>
    <w:rsid w:val="00B72A48"/>
    <w:rsid w:val="00B72D75"/>
    <w:rsid w:val="00B848F5"/>
    <w:rsid w:val="00BA6190"/>
    <w:rsid w:val="00BB0C5B"/>
    <w:rsid w:val="00BC1786"/>
    <w:rsid w:val="00BC1CC0"/>
    <w:rsid w:val="00BD5562"/>
    <w:rsid w:val="00BE13A8"/>
    <w:rsid w:val="00BE327E"/>
    <w:rsid w:val="00BE6898"/>
    <w:rsid w:val="00BF343E"/>
    <w:rsid w:val="00BF56E8"/>
    <w:rsid w:val="00C03233"/>
    <w:rsid w:val="00C0599B"/>
    <w:rsid w:val="00C07D19"/>
    <w:rsid w:val="00C10504"/>
    <w:rsid w:val="00C170BA"/>
    <w:rsid w:val="00C317AE"/>
    <w:rsid w:val="00C34CEF"/>
    <w:rsid w:val="00C35C87"/>
    <w:rsid w:val="00C617DE"/>
    <w:rsid w:val="00C62912"/>
    <w:rsid w:val="00C67D4B"/>
    <w:rsid w:val="00C72184"/>
    <w:rsid w:val="00C84236"/>
    <w:rsid w:val="00C85F8F"/>
    <w:rsid w:val="00C93617"/>
    <w:rsid w:val="00C94469"/>
    <w:rsid w:val="00C95347"/>
    <w:rsid w:val="00CA302C"/>
    <w:rsid w:val="00CB4A13"/>
    <w:rsid w:val="00CC7BAF"/>
    <w:rsid w:val="00CD3B5B"/>
    <w:rsid w:val="00CD6252"/>
    <w:rsid w:val="00CE09A4"/>
    <w:rsid w:val="00CF3765"/>
    <w:rsid w:val="00CF6AAE"/>
    <w:rsid w:val="00D0717A"/>
    <w:rsid w:val="00D21F79"/>
    <w:rsid w:val="00D265D4"/>
    <w:rsid w:val="00D26663"/>
    <w:rsid w:val="00D51B43"/>
    <w:rsid w:val="00D627F1"/>
    <w:rsid w:val="00D739F3"/>
    <w:rsid w:val="00D73A61"/>
    <w:rsid w:val="00D74D88"/>
    <w:rsid w:val="00D769DE"/>
    <w:rsid w:val="00D85824"/>
    <w:rsid w:val="00D93EB7"/>
    <w:rsid w:val="00DA2CBA"/>
    <w:rsid w:val="00DA3CC7"/>
    <w:rsid w:val="00DA67F9"/>
    <w:rsid w:val="00DB0422"/>
    <w:rsid w:val="00DB0576"/>
    <w:rsid w:val="00DC4CFB"/>
    <w:rsid w:val="00DD75CD"/>
    <w:rsid w:val="00DD7F3F"/>
    <w:rsid w:val="00DE07C5"/>
    <w:rsid w:val="00DE0E44"/>
    <w:rsid w:val="00DE7A47"/>
    <w:rsid w:val="00DF334F"/>
    <w:rsid w:val="00E173FC"/>
    <w:rsid w:val="00E21299"/>
    <w:rsid w:val="00E26ED6"/>
    <w:rsid w:val="00E279BE"/>
    <w:rsid w:val="00E378D7"/>
    <w:rsid w:val="00E52811"/>
    <w:rsid w:val="00E61B95"/>
    <w:rsid w:val="00E74DE6"/>
    <w:rsid w:val="00E76599"/>
    <w:rsid w:val="00E81C01"/>
    <w:rsid w:val="00E81F1D"/>
    <w:rsid w:val="00E8774B"/>
    <w:rsid w:val="00E95C00"/>
    <w:rsid w:val="00EB5766"/>
    <w:rsid w:val="00EB7856"/>
    <w:rsid w:val="00EC17CC"/>
    <w:rsid w:val="00EC2C34"/>
    <w:rsid w:val="00ED69D4"/>
    <w:rsid w:val="00EE6055"/>
    <w:rsid w:val="00EE6369"/>
    <w:rsid w:val="00EF08F2"/>
    <w:rsid w:val="00EF20D3"/>
    <w:rsid w:val="00EF5370"/>
    <w:rsid w:val="00F01CA2"/>
    <w:rsid w:val="00F10428"/>
    <w:rsid w:val="00F17FF5"/>
    <w:rsid w:val="00F22734"/>
    <w:rsid w:val="00F32408"/>
    <w:rsid w:val="00F32645"/>
    <w:rsid w:val="00F3587E"/>
    <w:rsid w:val="00F42035"/>
    <w:rsid w:val="00F52BCB"/>
    <w:rsid w:val="00F52F6B"/>
    <w:rsid w:val="00F60D71"/>
    <w:rsid w:val="00F61CCE"/>
    <w:rsid w:val="00F6582C"/>
    <w:rsid w:val="00F84490"/>
    <w:rsid w:val="00F85ECB"/>
    <w:rsid w:val="00F95B90"/>
    <w:rsid w:val="00F95F5F"/>
    <w:rsid w:val="00FA42E2"/>
    <w:rsid w:val="00FB1C6A"/>
    <w:rsid w:val="00FC5B65"/>
    <w:rsid w:val="00FD51FC"/>
    <w:rsid w:val="00FE3B3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Жужуна</cp:lastModifiedBy>
  <cp:revision>4</cp:revision>
  <dcterms:created xsi:type="dcterms:W3CDTF">2020-04-27T14:52:00Z</dcterms:created>
  <dcterms:modified xsi:type="dcterms:W3CDTF">2020-05-04T19:01:00Z</dcterms:modified>
</cp:coreProperties>
</file>