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ФЕДЕРАЛЬНОЕ ГОСУДАРСТВЕННОЕ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БЮДЖЕТНОЕ ОБРАЗОВАТЕЛЬНОЕ УЧРЕЖДЕНИЕ ВЫСШЕГО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ОБРАЗОВАНИЯ "АСТРАХАНСКИЙ ГОСУДАРСТВЕННЫЙ МЕДИЦИНСКИЙ УНИВЕРСИТЕТ"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МИНИСТЕРСТВА ЗДРАВООХРАНЕНИЯ РОССИЙСКОЙ ФЕДЕРАЦИИ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Кафедра неврологии, нейрохирургии с курсом последипломного образования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2019-2020 учебный год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</w:rPr>
        <w:t>Специальность: 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  <w:t>“</w:t>
      </w: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</w:rPr>
        <w:t>Лечебное дело” - </w:t>
      </w: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  <w:u w:val="single"/>
        </w:rPr>
        <w:t>31.05.01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  <w:t>  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Дисциплина: "Неврология, медицинская генетика"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br/>
        <w:br/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</w:rPr>
        <w:t>СИТУАЦИОННАЯ ЗАДАЧА №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</w:rPr>
        <w:t>Оцениваемые компетенции: ПК-6, ПК-8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После перенесенного острого нарушения мозгового кровообращения у пациента появились следующие нарушения речи: плохо говорит, не выговаривает многие звуки, спотыкается на сложнопроизносимых словах, простые слова (да, нет, хочу) выговаривает относительно четко. Обращенную к нему речь понимает недостаточно хорошо. Инструкции выполняет после демонстрации того, что необходимо сделать.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After suffering an acute stroke, disorders of speech were: do not speak, do say not many sounds, stumbles over words slozhnoproiznosimyh , simple words (yes, no, I want) to say relatively well . The speech addressed to him is not well understood. Follow the instructions after demonstrating what needs to be done.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</w:rPr>
        <w:t>    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Questions.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1. Identify the neurological syndrome .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</w:rPr>
        <w:t> 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2. Determine the level of damage.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3. What neuropsychological testing methods should be used.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4. Differential diagnosis.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ФЕДЕРАЛЬНОЕ ГОСУДАРСТВЕННОЕ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БЮДЖЕТНОЕ ОБРАЗОВАТЕЛЬНОЕ УЧРЕЖДЕНИЕ ВЫСШЕГО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ОБРАЗОВАНИЯ "АСТРАХАНСКИЙ ГОСУДАРСТВЕННЫЙ МЕДИЦИНСКИЙ УНИВЕРСИТЕТ"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МИНИСТЕРСТВА ЗДРАВООХРАНЕНИЯ РОССИЙСКОЙ ФЕДЕРАЦИИ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Кафедра неврологии, нейрохирургии с курсом последипломного образования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2019-2020 учебный год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</w:rPr>
        <w:t>Специальность: 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  <w:t>“</w:t>
      </w: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</w:rPr>
        <w:t>Лечебное дело” - </w:t>
      </w: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  <w:u w:val="single"/>
        </w:rPr>
        <w:t>31.05.01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  <w:t>  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Дисциплина: "Неврология, медицинская генетика"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</w:rPr>
        <w:t>СИТУАЦИОННАЯ ЗАДАЧА №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</w:rPr>
        <w:t>Оцениваемые компетенции: ПК-6, ПК-8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Пациент М., 54 лет.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</w:rPr>
        <w:t>Самого пациента ничего не беспокоит. Со слов родственников за последние 6-8 месяцев мужчина очень изменился: стал раздражительным, но при этом часто пребывает в повышенном настроении, много шутит, не выбирая места и времени для шуток; стал неопрятным, перестал ходить на работу без объяснения причин. Может просидеть в кресле целый день, ничего не делая, если его не побуждать. Не смотрит телевизор, не читает книг. What is the best for you?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Patient M., 54 years old.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The patient himself does not care. Relatives say in the past 6 to 8 months, the man has changed a lot: he has become irritable, but at the same time, he is often in a high mood, jokes a lot, does not choose a place and time for them. jokes; became messy, stopped working without explanation. He can sit on a chair all day, doing nothing, if not encouraged. Don't watch TV, don't read books. The style of speech has changed: answer questions briefly, when involved in a conversation, he often speaks in clichés, overused phrases.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</w:rPr>
        <w:t>    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Questions.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1. Identify the neurological syndrome .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</w:rPr>
        <w:t> 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2. Determine the level of damage.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3. What neuropsychological testing methods should be used.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4. Differential diagnosis.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ФЕДЕРАЛЬНОЕ ГОСУДАРСТВЕННОЕ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БЮДЖЕТНОЕ ОБРАЗОВАТЕЛЬНОЕ УЧРЕЖДЕНИЕ ВЫСШЕГО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ОБРАЗОВАНИЯ "АСТРАХАНСКИЙ ГОСУДАРСТВЕННЫЙ МЕДИЦИНСКИЙ УНИВЕРСИТЕТ"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МИНИСТЕРСТВА ЗДРАВООХРАНЕНИЯ РОССИЙСКОЙ ФЕДЕРАЦИИ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Кафедра неврологии, нейрохирургии с курсом последипломного образования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2019-2020 учебный год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</w:rPr>
        <w:t>Специальность: 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  <w:t>“</w:t>
      </w: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</w:rPr>
        <w:t>Лечебное дело” - </w:t>
      </w: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  <w:u w:val="single"/>
        </w:rPr>
        <w:t>31.05.01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  <w:t>  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</w:rPr>
        <w:t>Дисциплина: "Неврология, медицинская генетика"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br/>
        <w:br/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</w:rPr>
        <w:t>СИТУАЦИОННАЯ ЗАДАЧА №10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</w:rPr>
        <w:t>Оцениваемые компетенции: ПК-6, ПК-8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Родственники больного замечают за больным различные странности: больной не может самостоятельно одеть носки, застенутьпуговоцы рубашки, закурить папиросу. Определите топический диагноз.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Relatives of the patient notice various quirks for the patient: the patient cannot put on his own socks , hide the buttons on his shirt, light a cigarette . Define a diagnosis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</w:rPr>
        <w:t>       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Questions.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1. Identify the neurological syndrome .</w:t>
      </w:r>
      <w:r>
        <w:rPr>
          <w:rFonts w:ascii="Times" w:hAnsi="Times"/>
          <w:b w:val="false"/>
          <w:i w:val="false"/>
          <w:caps w:val="false"/>
          <w:smallCaps w:val="false"/>
          <w:color w:val="000000"/>
          <w:spacing w:val="0"/>
        </w:rPr>
        <w:t> 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2. Determine the level of damage.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3. What neuropsychological testing methods should be used.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4. Differential diagnosis.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1"/>
    <w:family w:val="auto"/>
    <w:pitch w:val="default"/>
  </w:font>
  <w:font w:name="Times">
    <w:altName w:val="Times New Roman"/>
    <w:charset w:val="01"/>
    <w:family w:val="auto"/>
    <w:pitch w:val="default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LibreOffice/6.3.2.2$MacOSX_X86_64 LibreOffice_project/98b30e735bda24bc04ab42594c85f7fd8be07b9c</Application>
  <Pages>4</Pages>
  <Words>517</Words>
  <Characters>3364</Characters>
  <CharactersWithSpaces>3888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2020-05-20T16:04:48Z</dcterms:created>
  <dc:creator/>
  <dc:description/>
  <dc:language>fr-FR</dc:language>
  <cp:lastModifiedBy/>
  <dcterms:modified xsi:type="dcterms:W3CDTF">2020-05-20T16:05:02Z</dcterms:modified>
  <cp:revision>1</cp:revision>
  <dc:subject/>
  <dc:title/>
</cp:coreProperties>
</file>