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037"/>
      </w:tblGrid>
      <w:tr w:rsidR="002B5D70" w:rsidRPr="002B5D70" w:rsidTr="00B11161">
        <w:tc>
          <w:tcPr>
            <w:tcW w:w="9571" w:type="dxa"/>
            <w:gridSpan w:val="2"/>
          </w:tcPr>
          <w:p w:rsidR="002B5D70" w:rsidRPr="002B0DE0" w:rsidRDefault="002B5D70" w:rsidP="007C5C3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Тестовый контроль для студентов по теме:</w:t>
            </w:r>
          </w:p>
        </w:tc>
      </w:tr>
      <w:tr w:rsidR="002B5D70" w:rsidRPr="002B5D70" w:rsidTr="00B11161">
        <w:tc>
          <w:tcPr>
            <w:tcW w:w="9571" w:type="dxa"/>
            <w:gridSpan w:val="2"/>
          </w:tcPr>
          <w:p w:rsidR="002B5D70" w:rsidRPr="002B0DE0" w:rsidRDefault="002B5D70" w:rsidP="007C5C3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    Кровоснабжение головного и спинного мозга. Сосудистые заболевания       головного и спинного мозга. </w:t>
            </w:r>
            <w:proofErr w:type="spellStart"/>
            <w:r w:rsidRPr="002B0DE0">
              <w:rPr>
                <w:sz w:val="28"/>
                <w:szCs w:val="28"/>
              </w:rPr>
              <w:t>Этиопатогенез</w:t>
            </w:r>
            <w:proofErr w:type="spellEnd"/>
            <w:r w:rsidRPr="002B0DE0">
              <w:rPr>
                <w:sz w:val="28"/>
                <w:szCs w:val="28"/>
              </w:rPr>
              <w:t>. Классификация, клиника.</w:t>
            </w:r>
          </w:p>
        </w:tc>
      </w:tr>
      <w:tr w:rsidR="002B5D70" w:rsidRPr="002B5D70" w:rsidTr="00B11161">
        <w:tc>
          <w:tcPr>
            <w:tcW w:w="9571" w:type="dxa"/>
            <w:gridSpan w:val="2"/>
          </w:tcPr>
          <w:p w:rsidR="002B5D70" w:rsidRPr="002B0DE0" w:rsidRDefault="002B5D70" w:rsidP="007C5C3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                     ( Занятие №8)</w:t>
            </w:r>
          </w:p>
        </w:tc>
      </w:tr>
      <w:tr w:rsidR="002B5D70" w:rsidRPr="002B5D70" w:rsidTr="00B11161">
        <w:tc>
          <w:tcPr>
            <w:tcW w:w="9571" w:type="dxa"/>
            <w:gridSpan w:val="2"/>
          </w:tcPr>
          <w:p w:rsidR="002B5D70" w:rsidRPr="002B0DE0" w:rsidRDefault="002B5D70" w:rsidP="007C5C35">
            <w:pPr>
              <w:rPr>
                <w:sz w:val="28"/>
                <w:szCs w:val="28"/>
              </w:rPr>
            </w:pPr>
          </w:p>
        </w:tc>
      </w:tr>
      <w:tr w:rsidR="002B0DE0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40C14" w:rsidRDefault="00240C14" w:rsidP="007C5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39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Кровоснабжение головного мозга осуществляется бассейнами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3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Бассейн внутренней сонной артерии и вертебробазилярный бассейн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3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Бассейн общей сонной артерии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3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Бассейн подключичной артерии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40C14" w:rsidRDefault="00240C14" w:rsidP="007C5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39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Главные особенности кровоснабжения головного мозга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3"/>
              <w:rPr>
                <w:sz w:val="28"/>
                <w:szCs w:val="28"/>
              </w:rPr>
            </w:pPr>
            <w:proofErr w:type="spellStart"/>
            <w:r w:rsidRPr="002B0DE0">
              <w:rPr>
                <w:sz w:val="28"/>
                <w:szCs w:val="28"/>
              </w:rPr>
              <w:t>Ауторегуляция</w:t>
            </w:r>
            <w:proofErr w:type="spellEnd"/>
            <w:r w:rsidRPr="002B0DE0">
              <w:rPr>
                <w:sz w:val="28"/>
                <w:szCs w:val="28"/>
              </w:rPr>
              <w:t xml:space="preserve"> мозгового кровоснабжения 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240C14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Богатая сосудистая сеть  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3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Способность к </w:t>
            </w:r>
            <w:proofErr w:type="spellStart"/>
            <w:r w:rsidRPr="002B0DE0">
              <w:rPr>
                <w:sz w:val="28"/>
                <w:szCs w:val="28"/>
              </w:rPr>
              <w:t>тромбированию</w:t>
            </w:r>
            <w:proofErr w:type="spellEnd"/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3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Аномалии развития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40C14" w:rsidRDefault="00240C14" w:rsidP="007C5C3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Цель </w:t>
            </w:r>
            <w:proofErr w:type="spellStart"/>
            <w:r w:rsidRPr="002B0DE0">
              <w:rPr>
                <w:sz w:val="28"/>
                <w:szCs w:val="28"/>
              </w:rPr>
              <w:t>виллизиева</w:t>
            </w:r>
            <w:proofErr w:type="spellEnd"/>
            <w:r w:rsidRPr="002B0DE0">
              <w:rPr>
                <w:sz w:val="28"/>
                <w:szCs w:val="28"/>
              </w:rPr>
              <w:t xml:space="preserve"> круга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240C14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D46707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А.  Поддерживать постоянство кровотока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240C14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D46707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Б.  Устранять головные боли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24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B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D46707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В.  поддерживать метаболизм мозга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B11161" w:rsidRDefault="00B11161" w:rsidP="005F2A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  <w:p w:rsidR="00240C14" w:rsidRPr="002B5D70" w:rsidRDefault="00240C14" w:rsidP="00240C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Что происходит с сосудами головного мозга при повышении             </w:t>
            </w:r>
          </w:p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артериального давления</w:t>
            </w:r>
          </w:p>
        </w:tc>
      </w:tr>
      <w:tr w:rsidR="00240C14" w:rsidRPr="002B5D70" w:rsidTr="002B0DE0">
        <w:trPr>
          <w:trHeight w:val="332"/>
        </w:trPr>
        <w:tc>
          <w:tcPr>
            <w:tcW w:w="534" w:type="dxa"/>
            <w:tcBorders>
              <w:bottom w:val="single" w:sz="2" w:space="0" w:color="auto"/>
              <w:right w:val="single" w:sz="2" w:space="0" w:color="auto"/>
            </w:tcBorders>
          </w:tcPr>
          <w:p w:rsidR="00240C14" w:rsidRPr="002B5D70" w:rsidRDefault="00240C14" w:rsidP="005F2A4F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  <w:r w:rsidR="005F2A4F" w:rsidRPr="002B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37" w:type="dxa"/>
            <w:tcBorders>
              <w:left w:val="single" w:sz="2" w:space="0" w:color="auto"/>
              <w:bottom w:val="single" w:sz="2" w:space="0" w:color="auto"/>
            </w:tcBorders>
          </w:tcPr>
          <w:p w:rsidR="00240C14" w:rsidRPr="002B0DE0" w:rsidRDefault="005F2A4F" w:rsidP="005F2A4F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 </w:t>
            </w:r>
            <w:r w:rsidRPr="002B0DE0">
              <w:rPr>
                <w:sz w:val="28"/>
                <w:szCs w:val="28"/>
              </w:rPr>
              <w:t>спазм сосудов</w:t>
            </w:r>
          </w:p>
        </w:tc>
      </w:tr>
      <w:tr w:rsidR="005F2A4F" w:rsidRPr="002B5D70" w:rsidTr="002B0DE0">
        <w:trPr>
          <w:trHeight w:val="351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2A4F" w:rsidRPr="002B5D70" w:rsidRDefault="005F2A4F" w:rsidP="005F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F2A4F" w:rsidRPr="002B0DE0" w:rsidRDefault="005F2A4F" w:rsidP="005F2A4F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 Расширение сосудов</w:t>
            </w:r>
          </w:p>
        </w:tc>
      </w:tr>
      <w:tr w:rsidR="005F2A4F" w:rsidRPr="002B5D70" w:rsidTr="002B0DE0">
        <w:trPr>
          <w:trHeight w:val="315"/>
        </w:trPr>
        <w:tc>
          <w:tcPr>
            <w:tcW w:w="534" w:type="dxa"/>
            <w:tcBorders>
              <w:top w:val="single" w:sz="2" w:space="0" w:color="auto"/>
              <w:right w:val="single" w:sz="2" w:space="0" w:color="auto"/>
            </w:tcBorders>
          </w:tcPr>
          <w:p w:rsidR="005F2A4F" w:rsidRPr="002B5D70" w:rsidRDefault="005F2A4F" w:rsidP="005F2A4F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top w:val="single" w:sz="2" w:space="0" w:color="auto"/>
              <w:left w:val="single" w:sz="2" w:space="0" w:color="auto"/>
            </w:tcBorders>
          </w:tcPr>
          <w:p w:rsidR="005F2A4F" w:rsidRPr="002B0DE0" w:rsidRDefault="005F2A4F" w:rsidP="005F2A4F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 ничего не происходит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B11161" w:rsidRDefault="00B11161" w:rsidP="007C5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113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Каков патогенез гипертонического криза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B11161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391F8E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 Дилатация сосудов и чрезмерный спазм, соответствующий различным   зонам  мозга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B11161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391F8E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Расширение сосудов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B11161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391F8E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Сужение сосудов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B11161" w:rsidRDefault="00B11161" w:rsidP="007C5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113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Что главное в патогенезе гипертонического криза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B11161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556669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 Отек головного мозга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B11161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556669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Недостаточность кровоснабжения головного мозг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B11161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556669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Микротромбы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556669">
            <w:pPr>
              <w:rPr>
                <w:sz w:val="28"/>
                <w:szCs w:val="28"/>
              </w:rPr>
            </w:pP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B11161" w:rsidRDefault="00B11161" w:rsidP="00B111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  <w:p w:rsidR="00240C14" w:rsidRPr="002B5D70" w:rsidRDefault="00240C14" w:rsidP="00240C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Какой синдром характерен для начальной недостаточности </w:t>
            </w:r>
            <w:proofErr w:type="gramStart"/>
            <w:r w:rsidRPr="002B0DE0">
              <w:rPr>
                <w:sz w:val="28"/>
                <w:szCs w:val="28"/>
              </w:rPr>
              <w:t>мозгового</w:t>
            </w:r>
            <w:proofErr w:type="gramEnd"/>
            <w:r w:rsidRPr="002B0DE0">
              <w:rPr>
                <w:sz w:val="28"/>
                <w:szCs w:val="28"/>
              </w:rPr>
              <w:t xml:space="preserve"> </w:t>
            </w:r>
          </w:p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кровообращения?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B11161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5A7141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 </w:t>
            </w:r>
            <w:proofErr w:type="spellStart"/>
            <w:r w:rsidRPr="002B0DE0">
              <w:rPr>
                <w:sz w:val="28"/>
                <w:szCs w:val="28"/>
              </w:rPr>
              <w:t>Астено</w:t>
            </w:r>
            <w:proofErr w:type="spellEnd"/>
            <w:r w:rsidRPr="002B0DE0">
              <w:rPr>
                <w:sz w:val="28"/>
                <w:szCs w:val="28"/>
              </w:rPr>
              <w:t>-невротический синдром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B11161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5A7141">
            <w:pPr>
              <w:rPr>
                <w:sz w:val="28"/>
                <w:szCs w:val="28"/>
              </w:rPr>
            </w:pPr>
            <w:proofErr w:type="spellStart"/>
            <w:r w:rsidRPr="002B0DE0">
              <w:rPr>
                <w:sz w:val="28"/>
                <w:szCs w:val="28"/>
              </w:rPr>
              <w:t>Вестибуло</w:t>
            </w:r>
            <w:proofErr w:type="spellEnd"/>
            <w:r w:rsidRPr="002B0DE0">
              <w:rPr>
                <w:sz w:val="28"/>
                <w:szCs w:val="28"/>
              </w:rPr>
              <w:t>-атактический синдром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B11161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5A7141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Псевдобульбарный синдром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B11161" w:rsidRDefault="00B11161" w:rsidP="007C5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58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Какие основные причины развития хронической ишемии мозга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B11161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CA6D4E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 Атеросклероз крупных сосудов мозга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B11161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CA6D4E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Артериальная гипертензия с поражением мелких сосудов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B11161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CA6D4E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Вегетативно-сосудистая дистония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В.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22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Артериальная гипотония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B11161" w:rsidRDefault="00B11161" w:rsidP="007C5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Что главное в клинической картине хронической ишемии мозга?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B11161" w:rsidP="00B11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B11161" w:rsidP="007C5C3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Когнитивные нарушения и  четкий неврологический синдром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B11161" w:rsidP="007C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22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Головная  боль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B11161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B11161" w:rsidP="007C5C3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Упорная бессонница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B11161" w:rsidRDefault="00B11161" w:rsidP="007C5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Что  главное в диагностике малого ишемического инсульт?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B11161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7F1099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Временной показатель регресса симптоматики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B11161">
            <w:pPr>
              <w:rPr>
                <w:sz w:val="28"/>
                <w:szCs w:val="28"/>
              </w:rPr>
            </w:pPr>
            <w:proofErr w:type="gramStart"/>
            <w:r w:rsidRPr="002B5D70">
              <w:rPr>
                <w:sz w:val="28"/>
                <w:szCs w:val="28"/>
              </w:rPr>
              <w:t>Б</w:t>
            </w:r>
            <w:proofErr w:type="gramEnd"/>
            <w:r w:rsidRPr="002B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7F1099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Состояние сознания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B11161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7F1099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Выраженность симптомов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B11161" w:rsidRDefault="00B11161" w:rsidP="00B111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При преходящих нарушениях мозгового кровообращения  симптоматика </w:t>
            </w:r>
          </w:p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сохраняется не более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B11161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BB63CE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 Одних  суток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B11161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BB63CE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Одного часа</w:t>
            </w:r>
          </w:p>
        </w:tc>
      </w:tr>
      <w:tr w:rsidR="00B11161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B11161" w:rsidRPr="002B5D70" w:rsidRDefault="00B11161" w:rsidP="00B11161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B11161" w:rsidRPr="002B0DE0" w:rsidRDefault="00B11161" w:rsidP="00BB63CE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В </w:t>
            </w:r>
            <w:r w:rsidRPr="002B0DE0">
              <w:rPr>
                <w:sz w:val="28"/>
                <w:szCs w:val="28"/>
              </w:rPr>
              <w:t>течение нескольких минут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B11161" w:rsidRDefault="00B11161" w:rsidP="007C5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95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От чего зависит  клиника транзиторной ишемической атаки</w:t>
            </w:r>
          </w:p>
        </w:tc>
      </w:tr>
      <w:tr w:rsidR="00F3101D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FF1EF2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Сосудистого бассейна </w:t>
            </w:r>
          </w:p>
        </w:tc>
      </w:tr>
      <w:tr w:rsidR="00F3101D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FF1EF2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Величины артериального давления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Содержания глюкозы крови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22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Какие главные факторы риска </w:t>
            </w:r>
            <w:proofErr w:type="gramStart"/>
            <w:r w:rsidRPr="002B0DE0">
              <w:rPr>
                <w:sz w:val="28"/>
                <w:szCs w:val="28"/>
              </w:rPr>
              <w:t>при</w:t>
            </w:r>
            <w:proofErr w:type="gramEnd"/>
            <w:r w:rsidRPr="002B0DE0">
              <w:rPr>
                <w:sz w:val="28"/>
                <w:szCs w:val="28"/>
              </w:rPr>
              <w:t xml:space="preserve"> возникновения инсульта?</w:t>
            </w:r>
          </w:p>
        </w:tc>
      </w:tr>
      <w:tr w:rsidR="00F3101D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AA227C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Генетическая предрасположенность </w:t>
            </w:r>
          </w:p>
        </w:tc>
      </w:tr>
      <w:tr w:rsidR="00F3101D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AA227C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Пол</w:t>
            </w:r>
          </w:p>
        </w:tc>
      </w:tr>
      <w:tr w:rsidR="00F3101D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AA227C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Возраст</w:t>
            </w:r>
          </w:p>
        </w:tc>
      </w:tr>
      <w:tr w:rsidR="00F3101D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AA227C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Злоупотребление алкоголя</w:t>
            </w:r>
          </w:p>
        </w:tc>
      </w:tr>
      <w:tr w:rsidR="00F3101D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AA227C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Ожирение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F3101D" w:rsidRDefault="00F3101D" w:rsidP="007C5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95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Наиболее частые этиологические факторы ишемического инсульта:</w:t>
            </w:r>
          </w:p>
        </w:tc>
      </w:tr>
      <w:tr w:rsidR="002B0DE0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B0DE0" w:rsidRPr="002B5D70" w:rsidRDefault="002B0DE0" w:rsidP="002B0DE0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B0DE0" w:rsidRPr="002B0DE0" w:rsidRDefault="002B0DE0" w:rsidP="00200896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 Атеросклероз</w:t>
            </w:r>
          </w:p>
        </w:tc>
      </w:tr>
      <w:tr w:rsidR="002B0DE0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B0DE0" w:rsidRPr="002B5D70" w:rsidRDefault="002B0DE0" w:rsidP="002B0DE0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B0DE0" w:rsidRPr="002B0DE0" w:rsidRDefault="002B0DE0" w:rsidP="00200896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Нарушение сердечного ритма</w:t>
            </w:r>
          </w:p>
        </w:tc>
      </w:tr>
      <w:tr w:rsidR="002B0DE0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B0DE0" w:rsidRPr="002B5D70" w:rsidRDefault="002B0DE0" w:rsidP="002B0DE0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B0DE0" w:rsidRPr="002B0DE0" w:rsidRDefault="002B0DE0" w:rsidP="00200896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Системные </w:t>
            </w:r>
            <w:proofErr w:type="spellStart"/>
            <w:r w:rsidRPr="002B0DE0">
              <w:rPr>
                <w:sz w:val="28"/>
                <w:szCs w:val="28"/>
              </w:rPr>
              <w:t>васкулиты</w:t>
            </w:r>
            <w:proofErr w:type="spellEnd"/>
          </w:p>
        </w:tc>
      </w:tr>
      <w:tr w:rsidR="002B0DE0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B0DE0" w:rsidRPr="002B5D70" w:rsidRDefault="002B0DE0" w:rsidP="002B0DE0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B0DE0" w:rsidRPr="002B0DE0" w:rsidRDefault="002B0DE0" w:rsidP="00200896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Гипертоническая болезнь</w:t>
            </w:r>
          </w:p>
        </w:tc>
      </w:tr>
      <w:tr w:rsidR="002B0DE0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B0DE0" w:rsidRPr="002B5D70" w:rsidRDefault="002B0DE0" w:rsidP="002B0DE0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B0DE0" w:rsidRPr="002B0DE0" w:rsidRDefault="002B0DE0" w:rsidP="00200896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Мигрень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F3101D" w:rsidRDefault="00F3101D" w:rsidP="007C5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22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Наиболее частые этиологические факторы геморрагического инсульта</w:t>
            </w:r>
          </w:p>
        </w:tc>
      </w:tr>
      <w:tr w:rsidR="005A7C4B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AA28C4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Гипертоническая болезнь</w:t>
            </w:r>
          </w:p>
        </w:tc>
      </w:tr>
      <w:tr w:rsidR="005A7C4B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AA28C4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Артери</w:t>
            </w:r>
            <w:proofErr w:type="gramStart"/>
            <w:r w:rsidRPr="002B0DE0">
              <w:rPr>
                <w:sz w:val="28"/>
                <w:szCs w:val="28"/>
              </w:rPr>
              <w:t>о-</w:t>
            </w:r>
            <w:proofErr w:type="gramEnd"/>
            <w:r w:rsidRPr="002B0DE0">
              <w:rPr>
                <w:sz w:val="28"/>
                <w:szCs w:val="28"/>
              </w:rPr>
              <w:t xml:space="preserve"> венозные </w:t>
            </w:r>
            <w:proofErr w:type="spellStart"/>
            <w:r w:rsidRPr="002B0DE0">
              <w:rPr>
                <w:sz w:val="28"/>
                <w:szCs w:val="28"/>
              </w:rPr>
              <w:t>мальформации</w:t>
            </w:r>
            <w:proofErr w:type="spellEnd"/>
          </w:p>
        </w:tc>
      </w:tr>
      <w:tr w:rsidR="005A7C4B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2B0DE0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AA28C4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Эмболии</w:t>
            </w:r>
          </w:p>
        </w:tc>
      </w:tr>
      <w:tr w:rsidR="005A7C4B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2B0DE0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AA28C4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Стеноз </w:t>
            </w:r>
            <w:proofErr w:type="spellStart"/>
            <w:r w:rsidRPr="002B0DE0">
              <w:rPr>
                <w:sz w:val="28"/>
                <w:szCs w:val="28"/>
              </w:rPr>
              <w:t>интракарниальных</w:t>
            </w:r>
            <w:proofErr w:type="spellEnd"/>
            <w:r w:rsidRPr="002B0DE0">
              <w:rPr>
                <w:sz w:val="28"/>
                <w:szCs w:val="28"/>
              </w:rPr>
              <w:t xml:space="preserve"> сосудов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F3101D" w:rsidRDefault="00F3101D" w:rsidP="007C5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22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Кровоизлияние в мозг развивается в результате</w:t>
            </w:r>
          </w:p>
        </w:tc>
      </w:tr>
      <w:tr w:rsidR="005A7C4B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C10276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Разрыва сосуда</w:t>
            </w:r>
          </w:p>
        </w:tc>
      </w:tr>
      <w:tr w:rsidR="005A7C4B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C10276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Диапедеза</w:t>
            </w:r>
          </w:p>
        </w:tc>
      </w:tr>
      <w:tr w:rsidR="005A7C4B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C10276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Тромбозы сосудов</w:t>
            </w:r>
          </w:p>
        </w:tc>
      </w:tr>
      <w:tr w:rsidR="005A7C4B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C10276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Эмболии</w:t>
            </w: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2B0DE0">
        <w:tc>
          <w:tcPr>
            <w:tcW w:w="534" w:type="dxa"/>
            <w:tcBorders>
              <w:right w:val="single" w:sz="2" w:space="0" w:color="auto"/>
            </w:tcBorders>
          </w:tcPr>
          <w:p w:rsidR="00240C14" w:rsidRPr="00F3101D" w:rsidRDefault="00F3101D" w:rsidP="007C5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22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Какие симптомы характерны для геморрагического инсульта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B263A1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Нарушение сознания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B263A1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Менингеальные симптомы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B263A1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Мерцание симптомов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B263A1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Изменчивость артериального давления</w:t>
            </w: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F3101D" w:rsidRDefault="00F3101D" w:rsidP="007C5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40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Какие симптомы характерны для субарахноидального кровоизлияния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1E6A14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Внезапная головная боль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1E6A14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Менингеальные симптомы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1E6A14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Гемипарез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1E6A14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Постепенное нарастание симптомов</w:t>
            </w: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F3101D" w:rsidRDefault="00F3101D" w:rsidP="007C5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Какие симптомы не характерны для ишемического инсульта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B969E2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Головная боль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B969E2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Тошнота, рвота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B969E2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гемипарез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B969E2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Преходящие нарушения зрения</w:t>
            </w: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F3101D" w:rsidRDefault="00F3101D" w:rsidP="00F310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Какие методы диагностики наиболее информативны при </w:t>
            </w:r>
            <w:proofErr w:type="gramStart"/>
            <w:r w:rsidRPr="002B0DE0">
              <w:rPr>
                <w:sz w:val="28"/>
                <w:szCs w:val="28"/>
              </w:rPr>
              <w:t>ишемическом</w:t>
            </w:r>
            <w:proofErr w:type="gramEnd"/>
            <w:r w:rsidRPr="002B0DE0">
              <w:rPr>
                <w:sz w:val="28"/>
                <w:szCs w:val="28"/>
              </w:rPr>
              <w:t xml:space="preserve"> </w:t>
            </w:r>
          </w:p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proofErr w:type="gramStart"/>
            <w:r w:rsidRPr="002B0DE0">
              <w:rPr>
                <w:sz w:val="28"/>
                <w:szCs w:val="28"/>
              </w:rPr>
              <w:t>инсульте</w:t>
            </w:r>
            <w:proofErr w:type="gramEnd"/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E44328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Ангиография мозговых сосудов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E44328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Компьютерная томография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E44328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ЭЭГ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E44328">
            <w:pPr>
              <w:rPr>
                <w:sz w:val="28"/>
                <w:szCs w:val="28"/>
              </w:rPr>
            </w:pPr>
            <w:proofErr w:type="spellStart"/>
            <w:r w:rsidRPr="002B0DE0">
              <w:rPr>
                <w:sz w:val="28"/>
                <w:szCs w:val="28"/>
              </w:rPr>
              <w:t>Пневмоэнцефалограция</w:t>
            </w:r>
            <w:proofErr w:type="spellEnd"/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2B5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F3101D" w:rsidRDefault="00F3101D" w:rsidP="00F310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   Какие симптомы характерны для ишемического инсульта в бассейне </w:t>
            </w:r>
          </w:p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средней мозговой артерии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2236CE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Гемипарез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2236CE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Афазия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2236CE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Косоглазие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2236CE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Мозжечковая симптоматика</w:t>
            </w: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F3101D" w:rsidRDefault="00F3101D" w:rsidP="00F310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Какие симптомы характерны для ишемического инсульта в бассейне </w:t>
            </w:r>
          </w:p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передней мозговой артерии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036393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Центральный парез в ноге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036393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нарушение психики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036393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Центральный парез  в руке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036393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Нижний спастический </w:t>
            </w:r>
            <w:proofErr w:type="spellStart"/>
            <w:r w:rsidRPr="002B0DE0">
              <w:rPr>
                <w:sz w:val="28"/>
                <w:szCs w:val="28"/>
              </w:rPr>
              <w:t>парапарез</w:t>
            </w:r>
            <w:proofErr w:type="spellEnd"/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F3101D" w:rsidRDefault="00F3101D" w:rsidP="00F310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  Какие симптомы характерны для ишемического инсульта  в бассейне </w:t>
            </w:r>
          </w:p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задней нижней мозжечковой артерии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6D70FA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Синдром </w:t>
            </w:r>
            <w:proofErr w:type="spellStart"/>
            <w:r w:rsidRPr="002B0DE0">
              <w:rPr>
                <w:sz w:val="28"/>
                <w:szCs w:val="28"/>
              </w:rPr>
              <w:t>Валленберг</w:t>
            </w:r>
            <w:proofErr w:type="gramStart"/>
            <w:r w:rsidRPr="002B0DE0">
              <w:rPr>
                <w:sz w:val="28"/>
                <w:szCs w:val="28"/>
              </w:rPr>
              <w:t>а</w:t>
            </w:r>
            <w:proofErr w:type="spellEnd"/>
            <w:r w:rsidRPr="002B0DE0">
              <w:rPr>
                <w:sz w:val="28"/>
                <w:szCs w:val="28"/>
              </w:rPr>
              <w:t>-</w:t>
            </w:r>
            <w:proofErr w:type="gramEnd"/>
            <w:r w:rsidRPr="002B0DE0">
              <w:rPr>
                <w:sz w:val="28"/>
                <w:szCs w:val="28"/>
              </w:rPr>
              <w:t xml:space="preserve"> Захарченко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6D70FA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Синдром </w:t>
            </w:r>
            <w:proofErr w:type="spellStart"/>
            <w:r w:rsidRPr="002B0DE0">
              <w:rPr>
                <w:sz w:val="28"/>
                <w:szCs w:val="28"/>
              </w:rPr>
              <w:t>Мийя</w:t>
            </w:r>
            <w:proofErr w:type="gramStart"/>
            <w:r w:rsidRPr="002B0DE0">
              <w:rPr>
                <w:sz w:val="28"/>
                <w:szCs w:val="28"/>
              </w:rPr>
              <w:t>р</w:t>
            </w:r>
            <w:proofErr w:type="spellEnd"/>
            <w:r w:rsidRPr="002B0DE0">
              <w:rPr>
                <w:sz w:val="28"/>
                <w:szCs w:val="28"/>
              </w:rPr>
              <w:t>-</w:t>
            </w:r>
            <w:proofErr w:type="gramEnd"/>
            <w:r w:rsidRPr="002B0DE0">
              <w:rPr>
                <w:sz w:val="28"/>
                <w:szCs w:val="28"/>
              </w:rPr>
              <w:t xml:space="preserve"> </w:t>
            </w:r>
            <w:proofErr w:type="spellStart"/>
            <w:r w:rsidRPr="002B0DE0">
              <w:rPr>
                <w:sz w:val="28"/>
                <w:szCs w:val="28"/>
              </w:rPr>
              <w:t>Гублера</w:t>
            </w:r>
            <w:proofErr w:type="spellEnd"/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6D70FA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Синдром </w:t>
            </w:r>
            <w:proofErr w:type="spellStart"/>
            <w:r w:rsidRPr="002B0DE0">
              <w:rPr>
                <w:sz w:val="28"/>
                <w:szCs w:val="28"/>
              </w:rPr>
              <w:t>Авеллиса</w:t>
            </w:r>
            <w:proofErr w:type="spellEnd"/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F3101D" w:rsidRDefault="00F3101D" w:rsidP="00F310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   Какие симптомы характерны для ишемического инсульта в бассейне </w:t>
            </w:r>
          </w:p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задней мозговой артерии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240183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Синдром </w:t>
            </w:r>
            <w:proofErr w:type="spellStart"/>
            <w:r w:rsidRPr="002B0DE0">
              <w:rPr>
                <w:sz w:val="28"/>
                <w:szCs w:val="28"/>
              </w:rPr>
              <w:t>Дежерин</w:t>
            </w:r>
            <w:proofErr w:type="gramStart"/>
            <w:r w:rsidRPr="002B0DE0">
              <w:rPr>
                <w:sz w:val="28"/>
                <w:szCs w:val="28"/>
              </w:rPr>
              <w:t>а</w:t>
            </w:r>
            <w:proofErr w:type="spellEnd"/>
            <w:r w:rsidRPr="002B0DE0">
              <w:rPr>
                <w:sz w:val="28"/>
                <w:szCs w:val="28"/>
              </w:rPr>
              <w:t>-</w:t>
            </w:r>
            <w:proofErr w:type="gramEnd"/>
            <w:r w:rsidRPr="002B0DE0">
              <w:rPr>
                <w:sz w:val="28"/>
                <w:szCs w:val="28"/>
              </w:rPr>
              <w:t xml:space="preserve"> </w:t>
            </w:r>
            <w:proofErr w:type="spellStart"/>
            <w:r w:rsidRPr="002B0DE0">
              <w:rPr>
                <w:sz w:val="28"/>
                <w:szCs w:val="28"/>
              </w:rPr>
              <w:t>Русси</w:t>
            </w:r>
            <w:proofErr w:type="spellEnd"/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240183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Синдром Джексона</w:t>
            </w:r>
          </w:p>
        </w:tc>
      </w:tr>
      <w:tr w:rsidR="005A7C4B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5A7C4B" w:rsidRPr="002B5D70" w:rsidRDefault="005A7C4B" w:rsidP="005A7C4B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5A7C4B" w:rsidRPr="002B0DE0" w:rsidRDefault="005A7C4B" w:rsidP="00240183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Синдром Вебера</w:t>
            </w: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F3101D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F3101D" w:rsidRPr="00F3101D" w:rsidRDefault="00F3101D" w:rsidP="007C5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B73767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Для ишемического </w:t>
            </w:r>
            <w:proofErr w:type="gramStart"/>
            <w:r w:rsidRPr="002B0DE0">
              <w:rPr>
                <w:sz w:val="28"/>
                <w:szCs w:val="28"/>
              </w:rPr>
              <w:t>инсульта</w:t>
            </w:r>
            <w:proofErr w:type="gramEnd"/>
            <w:r w:rsidRPr="002B0DE0">
              <w:rPr>
                <w:sz w:val="28"/>
                <w:szCs w:val="28"/>
              </w:rPr>
              <w:t xml:space="preserve"> в каком сосудистом бассейне характерны моторная и сенсорная афазия</w:t>
            </w:r>
          </w:p>
        </w:tc>
      </w:tr>
      <w:tr w:rsidR="00F3101D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B73767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Бассейн средней мозговой артерии</w:t>
            </w:r>
          </w:p>
        </w:tc>
      </w:tr>
      <w:tr w:rsidR="00F3101D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B73767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Бассейн позвоночной артерии</w:t>
            </w:r>
          </w:p>
        </w:tc>
      </w:tr>
      <w:tr w:rsidR="00F3101D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B73767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Бассейн передней мозговой артерии</w:t>
            </w: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F3101D" w:rsidRDefault="00F3101D" w:rsidP="00F310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Для какого вида нарушения кровообращения </w:t>
            </w:r>
            <w:proofErr w:type="gramStart"/>
            <w:r w:rsidRPr="002B0DE0">
              <w:rPr>
                <w:sz w:val="28"/>
                <w:szCs w:val="28"/>
              </w:rPr>
              <w:t>характерен</w:t>
            </w:r>
            <w:proofErr w:type="gramEnd"/>
            <w:r w:rsidRPr="002B0DE0">
              <w:rPr>
                <w:sz w:val="28"/>
                <w:szCs w:val="28"/>
              </w:rPr>
              <w:t xml:space="preserve"> возникающий </w:t>
            </w:r>
          </w:p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оптик</w:t>
            </w:r>
            <w:proofErr w:type="gramStart"/>
            <w:r w:rsidRPr="002B0DE0">
              <w:rPr>
                <w:sz w:val="28"/>
                <w:szCs w:val="28"/>
              </w:rPr>
              <w:t>о-</w:t>
            </w:r>
            <w:proofErr w:type="gramEnd"/>
            <w:r w:rsidRPr="002B0DE0">
              <w:rPr>
                <w:sz w:val="28"/>
                <w:szCs w:val="28"/>
              </w:rPr>
              <w:t xml:space="preserve"> пирамидный синдром</w:t>
            </w:r>
          </w:p>
        </w:tc>
      </w:tr>
      <w:tr w:rsidR="00F3101D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B060D8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Преходящие нарушения при окклюзии внутренней сонной артерии на шейном уровне</w:t>
            </w:r>
          </w:p>
        </w:tc>
      </w:tr>
      <w:tr w:rsidR="00F3101D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B060D8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При тромбозе </w:t>
            </w:r>
            <w:proofErr w:type="spellStart"/>
            <w:r w:rsidRPr="002B0DE0">
              <w:rPr>
                <w:sz w:val="28"/>
                <w:szCs w:val="28"/>
              </w:rPr>
              <w:t>вертебральной</w:t>
            </w:r>
            <w:proofErr w:type="spellEnd"/>
            <w:r w:rsidRPr="002B0DE0">
              <w:rPr>
                <w:sz w:val="28"/>
                <w:szCs w:val="28"/>
              </w:rPr>
              <w:t xml:space="preserve"> артерии</w:t>
            </w:r>
          </w:p>
        </w:tc>
      </w:tr>
      <w:tr w:rsidR="00F3101D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B060D8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При тромбозе средней мозговой артерии</w:t>
            </w: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F3101D" w:rsidRDefault="00F3101D" w:rsidP="007C5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22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Какие симптомы характерны для острой гипертонической энцефалопатии</w:t>
            </w:r>
          </w:p>
        </w:tc>
      </w:tr>
      <w:tr w:rsidR="00F3101D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36250F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Высокое артериальное давление</w:t>
            </w:r>
          </w:p>
        </w:tc>
      </w:tr>
      <w:tr w:rsidR="00F3101D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36250F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Спутанность сознания</w:t>
            </w:r>
          </w:p>
        </w:tc>
      </w:tr>
      <w:tr w:rsidR="00F3101D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36250F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Застойные явления на глазном дне</w:t>
            </w:r>
          </w:p>
        </w:tc>
      </w:tr>
      <w:tr w:rsidR="00F3101D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36250F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Психомоторные возбуждения</w:t>
            </w:r>
          </w:p>
        </w:tc>
      </w:tr>
      <w:tr w:rsidR="00F3101D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36250F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В. Гемипарез</w:t>
            </w: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F3101D" w:rsidRDefault="00F3101D" w:rsidP="007C5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40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Что характерно для нарушения кровообращения в стволе головного мозга</w:t>
            </w:r>
          </w:p>
        </w:tc>
      </w:tr>
      <w:tr w:rsidR="00F3101D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A17D6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Альтернирующие синдромы</w:t>
            </w:r>
          </w:p>
        </w:tc>
      </w:tr>
      <w:tr w:rsidR="00F3101D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A17D6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Афазия</w:t>
            </w:r>
          </w:p>
        </w:tc>
      </w:tr>
      <w:tr w:rsidR="00F3101D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A17D6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Нарушение психики</w:t>
            </w: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F3101D" w:rsidRDefault="00F3101D" w:rsidP="00F310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B0DE0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B0DE0">
              <w:rPr>
                <w:sz w:val="28"/>
                <w:szCs w:val="28"/>
              </w:rPr>
              <w:t xml:space="preserve">С какой целью назначаются блокаторы кальциевых каналов при </w:t>
            </w:r>
          </w:p>
          <w:p w:rsidR="00240C14" w:rsidRPr="002B0DE0" w:rsidRDefault="00240C14" w:rsidP="002B5D70">
            <w:pPr>
              <w:jc w:val="center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субарахноидальном </w:t>
            </w:r>
            <w:proofErr w:type="gramStart"/>
            <w:r w:rsidRPr="002B0DE0">
              <w:rPr>
                <w:sz w:val="28"/>
                <w:szCs w:val="28"/>
              </w:rPr>
              <w:t>кровоизлиянии</w:t>
            </w:r>
            <w:proofErr w:type="gramEnd"/>
          </w:p>
        </w:tc>
      </w:tr>
      <w:tr w:rsidR="00F3101D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576C84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Для предотвращения возникновения очаговой симптоматики </w:t>
            </w:r>
          </w:p>
        </w:tc>
      </w:tr>
      <w:tr w:rsidR="00F3101D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576C84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Для улучшения кровоснабжения мозга</w:t>
            </w:r>
          </w:p>
        </w:tc>
      </w:tr>
      <w:tr w:rsidR="00F3101D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F3101D" w:rsidRPr="002B5D70" w:rsidRDefault="00F3101D" w:rsidP="00F3101D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F3101D" w:rsidRPr="002B0DE0" w:rsidRDefault="00F3101D" w:rsidP="00576C84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 Для стабилизации артериального давления</w:t>
            </w: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7C5C35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F3101D" w:rsidRDefault="00F3101D" w:rsidP="007C5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240C14">
            <w:pPr>
              <w:ind w:left="22"/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Какие клинические признаки характерны для кровоизлияния в мозг</w:t>
            </w: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24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B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 Острое начало</w:t>
            </w: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24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B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Менингеальный синдром</w:t>
            </w: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240C14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Утрата сознания  </w:t>
            </w: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240C14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>Постепенное начало</w:t>
            </w:r>
          </w:p>
        </w:tc>
      </w:tr>
      <w:tr w:rsidR="00240C14" w:rsidRPr="002B5D70" w:rsidTr="005A7C4B">
        <w:tc>
          <w:tcPr>
            <w:tcW w:w="534" w:type="dxa"/>
            <w:tcBorders>
              <w:right w:val="single" w:sz="2" w:space="0" w:color="auto"/>
            </w:tcBorders>
          </w:tcPr>
          <w:p w:rsidR="00240C14" w:rsidRPr="002B5D70" w:rsidRDefault="00240C14" w:rsidP="00240C14">
            <w:pPr>
              <w:rPr>
                <w:sz w:val="28"/>
                <w:szCs w:val="28"/>
              </w:rPr>
            </w:pPr>
            <w:r w:rsidRPr="002B5D70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  <w:tcBorders>
              <w:left w:val="single" w:sz="2" w:space="0" w:color="auto"/>
            </w:tcBorders>
          </w:tcPr>
          <w:p w:rsidR="00240C14" w:rsidRPr="002B0DE0" w:rsidRDefault="00240C14" w:rsidP="007C5C35">
            <w:pPr>
              <w:rPr>
                <w:sz w:val="28"/>
                <w:szCs w:val="28"/>
              </w:rPr>
            </w:pPr>
            <w:r w:rsidRPr="002B0DE0">
              <w:rPr>
                <w:sz w:val="28"/>
                <w:szCs w:val="28"/>
              </w:rPr>
              <w:t xml:space="preserve">Преобладание </w:t>
            </w:r>
            <w:proofErr w:type="gramStart"/>
            <w:r w:rsidRPr="002B0DE0">
              <w:rPr>
                <w:sz w:val="28"/>
                <w:szCs w:val="28"/>
              </w:rPr>
              <w:t>очаговой</w:t>
            </w:r>
            <w:proofErr w:type="gramEnd"/>
            <w:r w:rsidRPr="002B0DE0">
              <w:rPr>
                <w:sz w:val="28"/>
                <w:szCs w:val="28"/>
              </w:rPr>
              <w:t xml:space="preserve"> </w:t>
            </w:r>
            <w:proofErr w:type="spellStart"/>
            <w:r w:rsidRPr="002B0DE0">
              <w:rPr>
                <w:sz w:val="28"/>
                <w:szCs w:val="28"/>
              </w:rPr>
              <w:t>симпоматики</w:t>
            </w:r>
            <w:proofErr w:type="spellEnd"/>
          </w:p>
        </w:tc>
      </w:tr>
      <w:tr w:rsidR="002B5D70" w:rsidRPr="002B5D70" w:rsidTr="00B11161">
        <w:tc>
          <w:tcPr>
            <w:tcW w:w="9571" w:type="dxa"/>
            <w:gridSpan w:val="2"/>
          </w:tcPr>
          <w:p w:rsidR="002B5D70" w:rsidRPr="002B5D70" w:rsidRDefault="002B5D70" w:rsidP="007C5C35">
            <w:pPr>
              <w:rPr>
                <w:sz w:val="28"/>
                <w:szCs w:val="28"/>
              </w:rPr>
            </w:pPr>
          </w:p>
        </w:tc>
      </w:tr>
    </w:tbl>
    <w:p w:rsidR="00047556" w:rsidRPr="00F3101D" w:rsidRDefault="00047556" w:rsidP="002B5D70">
      <w:pPr>
        <w:rPr>
          <w:b/>
          <w:sz w:val="28"/>
          <w:szCs w:val="28"/>
        </w:rPr>
      </w:pPr>
    </w:p>
    <w:sectPr w:rsidR="00047556" w:rsidRPr="00F3101D" w:rsidSect="00C2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CD"/>
    <w:rsid w:val="00047556"/>
    <w:rsid w:val="0012627A"/>
    <w:rsid w:val="00144B15"/>
    <w:rsid w:val="00240C14"/>
    <w:rsid w:val="002B0DE0"/>
    <w:rsid w:val="002B5D70"/>
    <w:rsid w:val="002E1843"/>
    <w:rsid w:val="003411DE"/>
    <w:rsid w:val="003F6E5E"/>
    <w:rsid w:val="005152CD"/>
    <w:rsid w:val="005A7C4B"/>
    <w:rsid w:val="005F2A4F"/>
    <w:rsid w:val="00614474"/>
    <w:rsid w:val="00630764"/>
    <w:rsid w:val="0068611D"/>
    <w:rsid w:val="006B5827"/>
    <w:rsid w:val="00832157"/>
    <w:rsid w:val="00871B52"/>
    <w:rsid w:val="008B50B0"/>
    <w:rsid w:val="009A2F6C"/>
    <w:rsid w:val="00B11161"/>
    <w:rsid w:val="00B867B1"/>
    <w:rsid w:val="00BF0317"/>
    <w:rsid w:val="00BF03E6"/>
    <w:rsid w:val="00C14902"/>
    <w:rsid w:val="00C2749A"/>
    <w:rsid w:val="00CA2CE1"/>
    <w:rsid w:val="00CE1C5E"/>
    <w:rsid w:val="00D273B8"/>
    <w:rsid w:val="00DD5695"/>
    <w:rsid w:val="00EB767E"/>
    <w:rsid w:val="00F3101D"/>
    <w:rsid w:val="00FB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B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B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777</cp:lastModifiedBy>
  <cp:revision>3</cp:revision>
  <dcterms:created xsi:type="dcterms:W3CDTF">2020-05-05T18:48:00Z</dcterms:created>
  <dcterms:modified xsi:type="dcterms:W3CDTF">2020-05-05T18:48:00Z</dcterms:modified>
</cp:coreProperties>
</file>