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86" w:rsidRPr="00BB3B62" w:rsidRDefault="00FF4486" w:rsidP="00A34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3B62">
        <w:rPr>
          <w:rFonts w:ascii="Times New Roman" w:hAnsi="Times New Roman" w:cs="Times New Roman"/>
          <w:b/>
          <w:sz w:val="28"/>
          <w:szCs w:val="28"/>
        </w:rPr>
        <w:t xml:space="preserve"> Зрительный анализатор</w:t>
      </w:r>
      <w:r w:rsidR="008C16AC">
        <w:rPr>
          <w:rFonts w:ascii="Times New Roman" w:hAnsi="Times New Roman" w:cs="Times New Roman"/>
          <w:b/>
          <w:sz w:val="28"/>
          <w:szCs w:val="28"/>
        </w:rPr>
        <w:t xml:space="preserve"> (13</w:t>
      </w:r>
      <w:r w:rsidR="009A4C44" w:rsidRPr="00BB3B62">
        <w:rPr>
          <w:rFonts w:ascii="Times New Roman" w:hAnsi="Times New Roman" w:cs="Times New Roman"/>
          <w:b/>
          <w:sz w:val="28"/>
          <w:szCs w:val="28"/>
        </w:rPr>
        <w:t>.05.20)</w:t>
      </w:r>
    </w:p>
    <w:p w:rsidR="00FF4486" w:rsidRPr="00BB3B62" w:rsidRDefault="00FF4486" w:rsidP="00A34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Главная функция зрения - познавательная: 90% информации об окружающем мире  человек получает через зрительный анализатор, что в 30 раз больше, чем через слуховой анализатор. Из многообразных признаков предметов и явлений окружающего мира с помощью зрения отражаются такие качества и параметры как: цвет, форму, величину, удаление, направление, телесность, покой и движение.</w:t>
      </w:r>
    </w:p>
    <w:p w:rsidR="00FF4486" w:rsidRPr="00BB3B62" w:rsidRDefault="00FF4486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Большую роль играет зрение и в эмоциональном и эстетическом развитии человека. При возникновении ощущений любого вида у человека возникают эмоции, являющиеся основной дальнейшего развития чувств – переживаний отношения к окружающей действительности. Именно зрительные ощущения, связанные с цветным зрением, вызывают у человека наиболее яркие и глубокие переживания при восприятии красоты природы, произведений искусства и пр. Гете отмечал: "Люди очень радуются цветам. Глаз чувствует потребность видеть цвет. Вспомним о том приятном оживлении, которое мы испытываем, когда в пасмурный день лучи солнца упадут на часть видимого пейзажа и цвета освещенных предметов делаются для нас хорошо видимыми". </w:t>
      </w:r>
    </w:p>
    <w:p w:rsidR="00FF4486" w:rsidRDefault="00FF4486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E27A44" w:rsidRPr="00BB3B62">
        <w:rPr>
          <w:rFonts w:ascii="Times New Roman" w:hAnsi="Times New Roman" w:cs="Times New Roman"/>
          <w:sz w:val="28"/>
          <w:szCs w:val="28"/>
        </w:rPr>
        <w:t>начала, давайте всп</w:t>
      </w:r>
      <w:r w:rsidR="003A51B0" w:rsidRPr="00BB3B62">
        <w:rPr>
          <w:rFonts w:ascii="Times New Roman" w:hAnsi="Times New Roman" w:cs="Times New Roman"/>
          <w:sz w:val="28"/>
          <w:szCs w:val="28"/>
        </w:rPr>
        <w:t>омним анатомию</w:t>
      </w:r>
      <w:r w:rsidR="00E27A44" w:rsidRPr="00BB3B62">
        <w:rPr>
          <w:rFonts w:ascii="Times New Roman" w:hAnsi="Times New Roman" w:cs="Times New Roman"/>
          <w:sz w:val="28"/>
          <w:szCs w:val="28"/>
        </w:rPr>
        <w:t xml:space="preserve"> глазного яблока. </w:t>
      </w:r>
    </w:p>
    <w:p w:rsidR="00F929D0" w:rsidRDefault="00F929D0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718925"/>
            <wp:effectExtent l="0" t="0" r="0" b="0"/>
            <wp:docPr id="1" name="Рисунок 1" descr="https://ru-static.z-dn.net/files/db8/648bb597492b884eca32d67bdd14b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b8/648bb597492b884eca32d67bdd14b4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9D0" w:rsidRPr="00BB3B62" w:rsidRDefault="00F929D0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A44" w:rsidRPr="00BB3B62" w:rsidRDefault="00E27A44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Отделы зрительного анализатора</w:t>
      </w:r>
      <w:r w:rsidR="003A51B0" w:rsidRPr="00BB3B62">
        <w:rPr>
          <w:rFonts w:ascii="Times New Roman" w:hAnsi="Times New Roman" w:cs="Times New Roman"/>
          <w:sz w:val="28"/>
          <w:szCs w:val="28"/>
        </w:rPr>
        <w:t>:</w:t>
      </w:r>
    </w:p>
    <w:p w:rsidR="00A50248" w:rsidRPr="00BB3B62" w:rsidRDefault="003A51B0" w:rsidP="00A347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3B62">
        <w:rPr>
          <w:rFonts w:ascii="Times New Roman" w:hAnsi="Times New Roman" w:cs="Times New Roman"/>
          <w:sz w:val="28"/>
          <w:szCs w:val="28"/>
          <w:u w:val="single"/>
        </w:rPr>
        <w:t xml:space="preserve">Рецепторный отдел </w:t>
      </w:r>
    </w:p>
    <w:p w:rsidR="003A51B0" w:rsidRPr="00BB3B62" w:rsidRDefault="003A51B0" w:rsidP="00A347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(фоторецепторы), сетчатка. Подразделяется на палочковые и колбочковые нейросенсорные клетки, проводящие сигналы к наружному сетчатому слою, где они образуют синапсы с биполярными и горизонтальными клетками.</w:t>
      </w:r>
    </w:p>
    <w:p w:rsidR="003A51B0" w:rsidRPr="00BB3B62" w:rsidRDefault="003A51B0" w:rsidP="00A347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Горизонтальные клетки</w:t>
      </w:r>
      <w:r w:rsidR="008641B3" w:rsidRPr="00BB3B62">
        <w:rPr>
          <w:rFonts w:ascii="Times New Roman" w:hAnsi="Times New Roman" w:cs="Times New Roman"/>
          <w:sz w:val="28"/>
          <w:szCs w:val="28"/>
        </w:rPr>
        <w:t>, проводящие сигналы горизонтально в наружном сетчатом слое от палочек и колбочек к биполярным клеткам.</w:t>
      </w:r>
    </w:p>
    <w:p w:rsidR="008641B3" w:rsidRPr="00BB3B62" w:rsidRDefault="008641B3" w:rsidP="00A347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Биполярные клетки, сигналы которых проводятся вертикально от палочек, колбочек и горизонтальных клеток внутреннему сетчатому слою, где формируются синапсы с ганглиозными и амакриновыми клетками.</w:t>
      </w:r>
    </w:p>
    <w:p w:rsidR="008641B3" w:rsidRPr="00BB3B62" w:rsidRDefault="008641B3" w:rsidP="00A347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Амакриновые клетки, передающие сигналы в двух направлениях: либо прямо от биполярных клеток к ганглиозным, либо к другим амакриновым клеткам. </w:t>
      </w:r>
    </w:p>
    <w:p w:rsidR="00A50248" w:rsidRPr="00BB3B62" w:rsidRDefault="00A50248" w:rsidP="00A347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3B62">
        <w:rPr>
          <w:rFonts w:ascii="Times New Roman" w:hAnsi="Times New Roman" w:cs="Times New Roman"/>
          <w:sz w:val="28"/>
          <w:szCs w:val="28"/>
          <w:u w:val="single"/>
        </w:rPr>
        <w:t>Проводниковый отдел</w:t>
      </w:r>
    </w:p>
    <w:p w:rsidR="00A50248" w:rsidRPr="00BB3B62" w:rsidRDefault="00A50248" w:rsidP="00A347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Ганглиозные клетки. Их аксоны составляют зрительный нерв. В области турецкого седла происходит частичный перекрест зрительного нерва и формируются два зрительных тракта. Каждый несет в себе волокна правого и левого глаза. Они заканчиваются в подкорковых центрах: латеральных коленчатых телах, верхних буграх четверохолмия и подушке зрительного бугра. </w:t>
      </w:r>
    </w:p>
    <w:p w:rsidR="00A50248" w:rsidRPr="00BB3B62" w:rsidRDefault="00A50248" w:rsidP="00A347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Отсюда волокна отправляются в затылочную область коры. </w:t>
      </w:r>
    </w:p>
    <w:p w:rsidR="00A50248" w:rsidRPr="00BB3B62" w:rsidRDefault="00A50248" w:rsidP="00A347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3B62">
        <w:rPr>
          <w:rFonts w:ascii="Times New Roman" w:hAnsi="Times New Roman" w:cs="Times New Roman"/>
          <w:sz w:val="28"/>
          <w:szCs w:val="28"/>
          <w:u w:val="single"/>
        </w:rPr>
        <w:t>Корковый отдел</w:t>
      </w:r>
    </w:p>
    <w:p w:rsidR="00A50248" w:rsidRPr="00BB3B62" w:rsidRDefault="008F19D2" w:rsidP="00A347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Расположен в затылочной доле (</w:t>
      </w:r>
      <w:r w:rsidR="00A50248" w:rsidRPr="00BB3B62">
        <w:rPr>
          <w:rFonts w:ascii="Times New Roman" w:hAnsi="Times New Roman" w:cs="Times New Roman"/>
          <w:sz w:val="28"/>
          <w:szCs w:val="28"/>
        </w:rPr>
        <w:t>17, 18, 19-ое поля по Бродману</w:t>
      </w:r>
      <w:r w:rsidRPr="00BB3B62">
        <w:rPr>
          <w:rFonts w:ascii="Times New Roman" w:hAnsi="Times New Roman" w:cs="Times New Roman"/>
          <w:sz w:val="28"/>
          <w:szCs w:val="28"/>
        </w:rPr>
        <w:t>)</w:t>
      </w:r>
      <w:r w:rsidR="00A50248" w:rsidRPr="00BB3B62">
        <w:rPr>
          <w:rFonts w:ascii="Times New Roman" w:hAnsi="Times New Roman" w:cs="Times New Roman"/>
          <w:sz w:val="28"/>
          <w:szCs w:val="28"/>
        </w:rPr>
        <w:t xml:space="preserve">. Разные свойства зрительных объектов (цвет, форма, движение) обрабатываются в разных частях зрительной коры. </w:t>
      </w:r>
    </w:p>
    <w:p w:rsidR="00F20C2F" w:rsidRPr="00BB3B62" w:rsidRDefault="00F20C2F" w:rsidP="00A347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C2F" w:rsidRPr="00BB3B62" w:rsidRDefault="00F20C2F" w:rsidP="00A3477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B62">
        <w:rPr>
          <w:rFonts w:ascii="Times New Roman" w:hAnsi="Times New Roman" w:cs="Times New Roman"/>
          <w:b/>
          <w:sz w:val="28"/>
          <w:szCs w:val="28"/>
          <w:u w:val="single"/>
        </w:rPr>
        <w:t>Палочки и колбочки</w:t>
      </w:r>
    </w:p>
    <w:p w:rsidR="00F02282" w:rsidRPr="00BB3B62" w:rsidRDefault="00F20C2F" w:rsidP="00A34776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Различная функция колбочек и палочек лежит в основе феномена двойственности зрения. Палочки являются рецепторами, воспринимающими световые лучи в условиях слабой освещенности – бесцветное или ахроматическое зрение. Колбочки же функционируют в условиях яркой освещенности и воспринимают цвета – цветовое или хроматическое зрение. </w:t>
      </w:r>
      <w:r w:rsidR="00F02282" w:rsidRPr="00BB3B62">
        <w:rPr>
          <w:rFonts w:ascii="Times New Roman" w:hAnsi="Times New Roman" w:cs="Times New Roman"/>
          <w:sz w:val="28"/>
          <w:szCs w:val="28"/>
        </w:rPr>
        <w:t xml:space="preserve">У фоторецепторов отмечаются следующие функциональные сегменты: </w:t>
      </w:r>
    </w:p>
    <w:p w:rsidR="00F02282" w:rsidRPr="00BB3B62" w:rsidRDefault="00F02282" w:rsidP="00A347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1) наружный сегмент; </w:t>
      </w:r>
    </w:p>
    <w:p w:rsidR="00F02282" w:rsidRPr="00BB3B62" w:rsidRDefault="00F02282" w:rsidP="00A347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2)внутренний сегмент; </w:t>
      </w:r>
    </w:p>
    <w:p w:rsidR="00F02282" w:rsidRPr="00BB3B62" w:rsidRDefault="00F02282" w:rsidP="00A347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lastRenderedPageBreak/>
        <w:t>3) ядро;</w:t>
      </w:r>
    </w:p>
    <w:p w:rsidR="00F20C2F" w:rsidRPr="00BB3B62" w:rsidRDefault="00F02282" w:rsidP="00A347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4) синаптическое тело.</w:t>
      </w:r>
    </w:p>
    <w:p w:rsidR="00FF2508" w:rsidRPr="00BB3B62" w:rsidRDefault="00F02282" w:rsidP="00A34776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В наружном </w:t>
      </w:r>
      <w:r w:rsidR="00FF2508" w:rsidRPr="00BB3B62">
        <w:rPr>
          <w:rFonts w:ascii="Times New Roman" w:hAnsi="Times New Roman" w:cs="Times New Roman"/>
          <w:sz w:val="28"/>
          <w:szCs w:val="28"/>
        </w:rPr>
        <w:t>се</w:t>
      </w:r>
      <w:r w:rsidRPr="00BB3B62">
        <w:rPr>
          <w:rFonts w:ascii="Times New Roman" w:hAnsi="Times New Roman" w:cs="Times New Roman"/>
          <w:sz w:val="28"/>
          <w:szCs w:val="28"/>
        </w:rPr>
        <w:t>гменте находится светочувствительное вещество: для палочек – это родопсин,</w:t>
      </w:r>
      <w:r w:rsidR="00FF2508" w:rsidRPr="00BB3B62">
        <w:rPr>
          <w:rFonts w:ascii="Times New Roman" w:hAnsi="Times New Roman" w:cs="Times New Roman"/>
          <w:sz w:val="28"/>
          <w:szCs w:val="28"/>
        </w:rPr>
        <w:t xml:space="preserve"> для колбочек – йодопсин. Также, в наружных сегментах палочек и колбочек находится большое количество дисков. Они представляют собой складки клеточной мембраны, «упакованные» в стопку и выстланные фоточувствительными пигментами. </w:t>
      </w:r>
    </w:p>
    <w:p w:rsidR="00FF2508" w:rsidRPr="00BB3B62" w:rsidRDefault="00FF2508" w:rsidP="00A34776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Во внутреннем сегменте содержится цитоплазма с органеллами, среди которых особое значение имеют митохондрии для обеспечения фоторецепторной функции энергией. </w:t>
      </w:r>
    </w:p>
    <w:p w:rsidR="00FF2508" w:rsidRPr="00BB3B62" w:rsidRDefault="00FF2508" w:rsidP="00A34776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Синаптическое тело – это часть палочек и колбочек, которая соединяется с последующими нервными клетками (горизонтальными и биполярными), представляющими следующие звенья зрительного пути. </w:t>
      </w:r>
    </w:p>
    <w:p w:rsidR="00F22F10" w:rsidRPr="00BB3B62" w:rsidRDefault="00F22F10" w:rsidP="00A34776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Родопсин и йодопсин состоят из ретиналя (альдгид витамина А) и гликопротеида опсина. По действием света эти пигменты расщепляются, а в темноте происходит  их ресинтез, протекающий с поглощением энергии. Причем, восстановление йодопсина происходит в 530 раз быстрее, чем родопсина</w:t>
      </w:r>
      <w:r w:rsidR="00DB583A" w:rsidRPr="00BB3B62">
        <w:rPr>
          <w:rFonts w:ascii="Times New Roman" w:hAnsi="Times New Roman" w:cs="Times New Roman"/>
          <w:sz w:val="28"/>
          <w:szCs w:val="28"/>
        </w:rPr>
        <w:t xml:space="preserve">. Если в организме снижается содержание витамина А, то процессы ресинтеза родопсина ослабевают, что приводит к нарушению сумеречного зрения – так называемой куриной слепоте. </w:t>
      </w:r>
    </w:p>
    <w:p w:rsidR="00FF2508" w:rsidRPr="00BB3B62" w:rsidRDefault="00FF2508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Кроме этого, на сетчатке располагается так называемый пигментный слой, содержащий меланин. Он предупреждает отражение света в шаре глазного яблока.  Без меланина световые лучи отражались бы во всех напр</w:t>
      </w:r>
      <w:r w:rsidR="00EF6F43" w:rsidRPr="00BB3B62">
        <w:rPr>
          <w:rFonts w:ascii="Times New Roman" w:hAnsi="Times New Roman" w:cs="Times New Roman"/>
          <w:sz w:val="28"/>
          <w:szCs w:val="28"/>
        </w:rPr>
        <w:t>а</w:t>
      </w:r>
      <w:r w:rsidRPr="00BB3B62">
        <w:rPr>
          <w:rFonts w:ascii="Times New Roman" w:hAnsi="Times New Roman" w:cs="Times New Roman"/>
          <w:sz w:val="28"/>
          <w:szCs w:val="28"/>
        </w:rPr>
        <w:t>влениях внутри глазного яблока</w:t>
      </w:r>
      <w:r w:rsidR="00EF6F43" w:rsidRPr="00BB3B62">
        <w:rPr>
          <w:rFonts w:ascii="Times New Roman" w:hAnsi="Times New Roman" w:cs="Times New Roman"/>
          <w:sz w:val="28"/>
          <w:szCs w:val="28"/>
        </w:rPr>
        <w:t>, вызывая диффузное освещение сетчатки, вместо нормального контраста между темными и яркими пятнами, что необходимо для формирования четких изображений. Примером является состояние зрения у альбиносов – людей с наследственной потерей пигмента меланина во всех частях тела. Попавший на сетчатку альбиноса яркий свет, отражается во всех направлениях непигментированными поверхностями сетчатки и подлежащей склеры. В результате, у альбиносов острота зрения даже при наилучшей оптической коррекции не бывает выше 0,2 – 0,1 (при нор</w:t>
      </w:r>
      <w:r w:rsidR="00DB583A" w:rsidRPr="00BB3B62">
        <w:rPr>
          <w:rFonts w:ascii="Times New Roman" w:hAnsi="Times New Roman" w:cs="Times New Roman"/>
          <w:sz w:val="28"/>
          <w:szCs w:val="28"/>
        </w:rPr>
        <w:t>м</w:t>
      </w:r>
      <w:r w:rsidR="00EF6F43" w:rsidRPr="00BB3B62">
        <w:rPr>
          <w:rFonts w:ascii="Times New Roman" w:hAnsi="Times New Roman" w:cs="Times New Roman"/>
          <w:sz w:val="28"/>
          <w:szCs w:val="28"/>
        </w:rPr>
        <w:t>е</w:t>
      </w:r>
      <w:r w:rsidR="00DB583A" w:rsidRPr="00BB3B62">
        <w:rPr>
          <w:rFonts w:ascii="Times New Roman" w:hAnsi="Times New Roman" w:cs="Times New Roman"/>
          <w:sz w:val="28"/>
          <w:szCs w:val="28"/>
        </w:rPr>
        <w:t>,</w:t>
      </w:r>
      <w:r w:rsidR="00EF6F43" w:rsidRPr="00BB3B62">
        <w:rPr>
          <w:rFonts w:ascii="Times New Roman" w:hAnsi="Times New Roman" w:cs="Times New Roman"/>
          <w:sz w:val="28"/>
          <w:szCs w:val="28"/>
        </w:rPr>
        <w:t xml:space="preserve"> равной 1,0).</w:t>
      </w:r>
    </w:p>
    <w:p w:rsidR="00DB583A" w:rsidRPr="00BB3B62" w:rsidRDefault="00DB583A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2282" w:rsidRPr="00BB3B62" w:rsidRDefault="00FF2508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B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B583A" w:rsidRPr="00BB3B62">
        <w:rPr>
          <w:rFonts w:ascii="Times New Roman" w:hAnsi="Times New Roman" w:cs="Times New Roman"/>
          <w:b/>
          <w:sz w:val="28"/>
          <w:szCs w:val="28"/>
          <w:u w:val="single"/>
        </w:rPr>
        <w:t>Ясному видению в различных условиях способствует:</w:t>
      </w:r>
    </w:p>
    <w:p w:rsidR="00DB583A" w:rsidRPr="00BB3B62" w:rsidRDefault="00E5642A" w:rsidP="00A3477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Аккомодация – фокусирование изображения от далеко и близко расположенных предметов на сетчатке. </w:t>
      </w:r>
      <w:r w:rsidR="00CB415D" w:rsidRPr="00BB3B62">
        <w:rPr>
          <w:rFonts w:ascii="Times New Roman" w:hAnsi="Times New Roman" w:cs="Times New Roman"/>
          <w:sz w:val="28"/>
          <w:szCs w:val="28"/>
        </w:rPr>
        <w:t>Основной механизм аккомодации заключается в непроизвольном изменении кривизны хрусталика, благодаря чему его преломляющая сила может меняться в пределах 10-14 диоптрий. Хрусталик заключен в капсулу, которая по краям его (вдоль экватора хрусталика) переходит в фиксирующую хрусталик связку (циннова связка). Последняя соединена с волокнами ресничной (цилиарной) мышцы. При сокращении цилиарной мышцы натяжение цинновых связок уменьшается, а хрусталик, вследствие своей эластичности становится более выпуклым. Преломляющая сила глаза увеличивается, и глаз настраивается на видение близко расположенных предметов. Когда человек смотрит вдаль, циннова связка находится в натянутом состоянии, что приводит к растягиванию сумки хрусталика и его утолщению. Иннервация цилиарной мышцы осуществляется симпатическими и парасимпатическими нервами. Импульсация, поступающая по парасимпатическим волокнам глазодвигательного нерва,</w:t>
      </w:r>
      <w:r w:rsidR="00D0599A" w:rsidRPr="00BB3B62">
        <w:rPr>
          <w:rFonts w:ascii="Times New Roman" w:hAnsi="Times New Roman" w:cs="Times New Roman"/>
          <w:sz w:val="28"/>
          <w:szCs w:val="28"/>
        </w:rPr>
        <w:t xml:space="preserve"> вызыв</w:t>
      </w:r>
      <w:r w:rsidR="00CB415D" w:rsidRPr="00BB3B62">
        <w:rPr>
          <w:rFonts w:ascii="Times New Roman" w:hAnsi="Times New Roman" w:cs="Times New Roman"/>
          <w:sz w:val="28"/>
          <w:szCs w:val="28"/>
        </w:rPr>
        <w:t>ает сок</w:t>
      </w:r>
      <w:r w:rsidR="00D0599A" w:rsidRPr="00BB3B62">
        <w:rPr>
          <w:rFonts w:ascii="Times New Roman" w:hAnsi="Times New Roman" w:cs="Times New Roman"/>
          <w:sz w:val="28"/>
          <w:szCs w:val="28"/>
        </w:rPr>
        <w:t>ращение мышцы. Симпатические волокна, отходящие от верхнего шейного узла, вызывают ее расслабление. Изменение степени сокращения и расслабления цилиарной мыш</w:t>
      </w:r>
      <w:r w:rsidR="00E30240" w:rsidRPr="00BB3B62">
        <w:rPr>
          <w:rFonts w:ascii="Times New Roman" w:hAnsi="Times New Roman" w:cs="Times New Roman"/>
          <w:sz w:val="28"/>
          <w:szCs w:val="28"/>
        </w:rPr>
        <w:t xml:space="preserve">цы. Симпатические волокна, отходящие от верхнего шейного узла, вызывают ее расслабление. Изменение степени сокращения и расслабления цилиарной мышцы связано с возбуждением сетчатки и находится под влиянием коры головного мозга. Преломляющая сила глаза выражается в диоптриях. </w:t>
      </w:r>
    </w:p>
    <w:p w:rsidR="00E30240" w:rsidRPr="00BB3B62" w:rsidRDefault="00E30240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B62">
        <w:rPr>
          <w:rFonts w:ascii="Times New Roman" w:hAnsi="Times New Roman" w:cs="Times New Roman"/>
          <w:b/>
          <w:sz w:val="28"/>
          <w:szCs w:val="28"/>
        </w:rPr>
        <w:t>Диоптрия.</w:t>
      </w:r>
    </w:p>
    <w:p w:rsidR="00E30240" w:rsidRPr="00BB3B62" w:rsidRDefault="00E30240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Чем сильнее отклоняются  проходящие через линзу лучи, тем больше преломляющая сила линзы. Эта сила измеряется в диоптриях. Преломляющая сила выпуклой линзы  в диоптриях равна частному от деления 1 метра на фокусное расстояние линзы. Следовательно, выпуклая сферическая линза с фокусным расстоянием 1 м имеет преломляющую силу, равную +1 диоптрия. Линза, собирающая световые лучи в фокусе на расстоянии 10 см от линзы, имеет преломляющую силу +10 дптр. Преломляющую силу вогнутых линз нельзя выразить в единицах фокусной длины, поскольку лучи света расходятся, а не фокусируются в одной точке</w:t>
      </w:r>
      <w:r w:rsidR="00A4195E" w:rsidRPr="00BB3B62">
        <w:rPr>
          <w:rFonts w:ascii="Times New Roman" w:hAnsi="Times New Roman" w:cs="Times New Roman"/>
          <w:sz w:val="28"/>
          <w:szCs w:val="28"/>
        </w:rPr>
        <w:t>. Однако, если вогнутая линза разводит световые лучи в той же степени, как выпуклая линза силой в +1 дптр сводит их, говорят, что такая</w:t>
      </w:r>
      <w:r w:rsidR="00E65AA2" w:rsidRPr="00BB3B62">
        <w:rPr>
          <w:rFonts w:ascii="Times New Roman" w:hAnsi="Times New Roman" w:cs="Times New Roman"/>
          <w:sz w:val="28"/>
          <w:szCs w:val="28"/>
        </w:rPr>
        <w:t xml:space="preserve"> вогнутая линза имеет диоптрическую силу  -1. </w:t>
      </w:r>
    </w:p>
    <w:p w:rsidR="00E65AA2" w:rsidRPr="00BB3B62" w:rsidRDefault="00E65AA2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ab/>
        <w:t xml:space="preserve">Преломляющая сила глаза без явления аккомодации равна 60 диоптриям и называется рефракцией глаза. Нормальная рефракция глаза носит название эмметропии, а такой глаз называют эмметропическим. </w:t>
      </w:r>
    </w:p>
    <w:p w:rsidR="00E65AA2" w:rsidRPr="00BB3B62" w:rsidRDefault="00E65AA2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B62">
        <w:rPr>
          <w:rFonts w:ascii="Times New Roman" w:hAnsi="Times New Roman" w:cs="Times New Roman"/>
          <w:b/>
          <w:sz w:val="28"/>
          <w:szCs w:val="28"/>
        </w:rPr>
        <w:t>Аномалии рефракции.</w:t>
      </w:r>
    </w:p>
    <w:p w:rsidR="00E30240" w:rsidRPr="00BB3B62" w:rsidRDefault="00E65AA2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  <w:u w:val="single"/>
        </w:rPr>
        <w:t>Миопия (близорукость)</w:t>
      </w:r>
      <w:r w:rsidRPr="00BB3B62">
        <w:rPr>
          <w:rFonts w:ascii="Times New Roman" w:hAnsi="Times New Roman" w:cs="Times New Roman"/>
          <w:sz w:val="28"/>
          <w:szCs w:val="28"/>
        </w:rPr>
        <w:t xml:space="preserve"> – такой вид нарушения рефракции при котором лучи фокусируются не на сетчатке, а впереди нее. Это может зависеть от большой преломляющей силы глаза или от большой длины глазного яблока. Близкие предметы близорукий видит без аккомодации, а отдаленные видит неясными, расплывчатыми. </w:t>
      </w:r>
      <w:r w:rsidR="002E23FA" w:rsidRPr="00BB3B62">
        <w:rPr>
          <w:rFonts w:ascii="Times New Roman" w:hAnsi="Times New Roman" w:cs="Times New Roman"/>
          <w:sz w:val="28"/>
          <w:szCs w:val="28"/>
        </w:rPr>
        <w:t xml:space="preserve">Для коррекции применяют очки с рассеивающими двояковогнутыми линзами. </w:t>
      </w:r>
    </w:p>
    <w:p w:rsidR="002E23FA" w:rsidRPr="00BB3B62" w:rsidRDefault="002E23FA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  <w:u w:val="single"/>
        </w:rPr>
        <w:t>Гиперметропия (дальнозоркость)</w:t>
      </w:r>
      <w:r w:rsidRPr="00BB3B62">
        <w:rPr>
          <w:rFonts w:ascii="Times New Roman" w:hAnsi="Times New Roman" w:cs="Times New Roman"/>
          <w:sz w:val="28"/>
          <w:szCs w:val="28"/>
        </w:rPr>
        <w:t xml:space="preserve"> – вид нарушения рефракции, при котором лучи от далеко расположенных предметов в силу слабой преломляющей способности глаза или при малой длине глазного яблока фокусируются за сетчаткой. Для  коррекции применяют двояковыпуклые линзы. </w:t>
      </w:r>
    </w:p>
    <w:p w:rsidR="002E23FA" w:rsidRPr="00BB3B62" w:rsidRDefault="002E23FA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  <w:u w:val="single"/>
        </w:rPr>
        <w:t xml:space="preserve">Астигматизм -  </w:t>
      </w:r>
      <w:r w:rsidRPr="00BB3B62">
        <w:rPr>
          <w:rFonts w:ascii="Times New Roman" w:hAnsi="Times New Roman" w:cs="Times New Roman"/>
          <w:sz w:val="28"/>
          <w:szCs w:val="28"/>
        </w:rPr>
        <w:t>вид нарушения рефракции, при котором отсутс</w:t>
      </w:r>
      <w:r w:rsidR="00DF2A22" w:rsidRPr="00BB3B62">
        <w:rPr>
          <w:rFonts w:ascii="Times New Roman" w:hAnsi="Times New Roman" w:cs="Times New Roman"/>
          <w:sz w:val="28"/>
          <w:szCs w:val="28"/>
        </w:rPr>
        <w:t xml:space="preserve"> одного изображеия. </w:t>
      </w:r>
      <w:r w:rsidRPr="00BB3B62">
        <w:rPr>
          <w:rFonts w:ascii="Times New Roman" w:hAnsi="Times New Roman" w:cs="Times New Roman"/>
          <w:sz w:val="28"/>
          <w:szCs w:val="28"/>
        </w:rPr>
        <w:t>т</w:t>
      </w:r>
      <w:r w:rsidR="00DF2A22" w:rsidRPr="00BB3B62">
        <w:rPr>
          <w:rFonts w:ascii="Times New Roman" w:hAnsi="Times New Roman" w:cs="Times New Roman"/>
          <w:sz w:val="28"/>
          <w:szCs w:val="28"/>
        </w:rPr>
        <w:t xml:space="preserve"> давая при этом восприятие</w:t>
      </w:r>
      <w:r w:rsidRPr="00BB3B62">
        <w:rPr>
          <w:rFonts w:ascii="Times New Roman" w:hAnsi="Times New Roman" w:cs="Times New Roman"/>
          <w:sz w:val="28"/>
          <w:szCs w:val="28"/>
        </w:rPr>
        <w:t xml:space="preserve">вует возможность схождения лучей в одной точке, в фокусе. Он обусловлен различной кривизной роговицы и хрусталика в различных меридианах. При астигматизме предметы кажутся сплющенными или вытянутыми. Для коррекции применяют цилиндрические линзы. </w:t>
      </w:r>
    </w:p>
    <w:p w:rsidR="00870102" w:rsidRPr="00BB3B62" w:rsidRDefault="00870102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Катара́кта (лат. cataracta от др.-греч. καταρράκτης — «водопад») — офтальмологическое заболевание, связанное с помутнением хрусталика глаза и вызывающее различные степени расстройства зрения.</w:t>
      </w:r>
    </w:p>
    <w:p w:rsidR="00870102" w:rsidRPr="00BB3B62" w:rsidRDefault="00870102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0102" w:rsidRPr="00BB3B62" w:rsidRDefault="00870102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В ряде случаев болезнь может развиться под влиянием внешних факторов, например под воздействием излучения, либо в результате некоторых заболеваний, в частности сахарного диабета. В большинстве своем катаракта — это естественный результат старения. Физически помутнение хрусталика обусловлено денатурацией белка, входящего в состав этого органа.</w:t>
      </w:r>
    </w:p>
    <w:p w:rsidR="00870102" w:rsidRPr="00BB3B62" w:rsidRDefault="00870102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0102" w:rsidRPr="00BB3B62" w:rsidRDefault="00870102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Катаракта — частичное или полное помутнение вещества или капсулы хрусталика, приводящее к снижению остроты зрения вплоть до полной его утраты. Старческая катаракта превышает более 90% всех случаев</w:t>
      </w:r>
    </w:p>
    <w:p w:rsidR="00870102" w:rsidRPr="00BB3B62" w:rsidRDefault="00870102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52—62 года — 5% людей</w:t>
      </w:r>
    </w:p>
    <w:p w:rsidR="00870102" w:rsidRPr="00BB3B62" w:rsidRDefault="00870102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75—85 лет — 46% имеют значительное снижение остроты зрения</w:t>
      </w:r>
    </w:p>
    <w:p w:rsidR="00870102" w:rsidRPr="00BB3B62" w:rsidRDefault="00870102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У 92% можно обнаружить начальные стадии катаракты.</w:t>
      </w:r>
    </w:p>
    <w:p w:rsidR="002E23FA" w:rsidRPr="00BB3B62" w:rsidRDefault="00A41160" w:rsidP="00A3477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Важную роль в восприятии равноудаленных предметов и определении расстояния до них играет бинокулярное зрение – зрение двумя глазами, которое дает </w:t>
      </w:r>
      <w:r w:rsidR="00117DDA" w:rsidRPr="00BB3B62">
        <w:rPr>
          <w:rFonts w:ascii="Times New Roman" w:hAnsi="Times New Roman" w:cs="Times New Roman"/>
          <w:sz w:val="28"/>
          <w:szCs w:val="28"/>
        </w:rPr>
        <w:t xml:space="preserve">более выраженное ощущение глубины пространства по сравнению с монокулярным зрением. </w:t>
      </w:r>
      <w:r w:rsidR="00DF2A22" w:rsidRPr="00BB3B62">
        <w:rPr>
          <w:rFonts w:ascii="Times New Roman" w:hAnsi="Times New Roman" w:cs="Times New Roman"/>
          <w:sz w:val="28"/>
          <w:szCs w:val="28"/>
        </w:rPr>
        <w:t xml:space="preserve">При рассматривании предмета двумя глазами, его изображение попадает на идентичные (симметричные)участки сетчатки, возбуждения от которых объединяются в корковом конце анализатора в единое целое. Если изображение падает на неидентичные участки сетчатки, то изображение раздваивается. </w:t>
      </w:r>
    </w:p>
    <w:p w:rsidR="00DF2A22" w:rsidRPr="00BB3B62" w:rsidRDefault="00DF2A22" w:rsidP="00A3477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При движении объектов их ясному видению способствует:</w:t>
      </w:r>
    </w:p>
    <w:p w:rsidR="00DF2A22" w:rsidRPr="00BB3B62" w:rsidRDefault="00DF2A22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А) произвольные движения глаз вверх, вниз, влево и вправо со скоростью движения объекта, что осуществляется благодаря содружественной деятельности глазодвигательных мышц. </w:t>
      </w:r>
    </w:p>
    <w:p w:rsidR="00DF2A22" w:rsidRPr="00BB3B62" w:rsidRDefault="00DF2A22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Б) при появлении объекта в новом участке поля зрения срабатывает фиксационный рефлекс - быстрое непроизвольное движение глаз, обеспечивающее совмещение изображения предмета на сетчатке с центральной ямкой.  </w:t>
      </w:r>
    </w:p>
    <w:p w:rsidR="003B1010" w:rsidRPr="00BB3B62" w:rsidRDefault="003B1010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4. При рассматривании неподвижного предмета глаз совершает три типа мелких непроизвольных движений: тремор, дрейф, флики, саккады. Если заблокировать эти движения глаз, то окружающий нас мир вследствие адаптации рецепторов сетчатки </w:t>
      </w:r>
      <w:r w:rsidR="003B60FE" w:rsidRPr="00BB3B62">
        <w:rPr>
          <w:rFonts w:ascii="Times New Roman" w:hAnsi="Times New Roman" w:cs="Times New Roman"/>
          <w:sz w:val="28"/>
          <w:szCs w:val="28"/>
        </w:rPr>
        <w:t>с</w:t>
      </w:r>
      <w:r w:rsidRPr="00BB3B62">
        <w:rPr>
          <w:rFonts w:ascii="Times New Roman" w:hAnsi="Times New Roman" w:cs="Times New Roman"/>
          <w:sz w:val="28"/>
          <w:szCs w:val="28"/>
        </w:rPr>
        <w:t>танет</w:t>
      </w:r>
      <w:r w:rsidR="003B60FE" w:rsidRPr="00BB3B62">
        <w:rPr>
          <w:rFonts w:ascii="Times New Roman" w:hAnsi="Times New Roman" w:cs="Times New Roman"/>
          <w:sz w:val="28"/>
          <w:szCs w:val="28"/>
        </w:rPr>
        <w:t xml:space="preserve"> трудноразличимым. </w:t>
      </w:r>
    </w:p>
    <w:p w:rsidR="000E2C57" w:rsidRPr="00BB3B62" w:rsidRDefault="000E2C57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5. Ясное видение в условиях изменения освещенности:</w:t>
      </w:r>
    </w:p>
    <w:p w:rsidR="000E2C57" w:rsidRPr="00BB3B62" w:rsidRDefault="000E2C57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Зрачок регулирует интенсивность светового  потока, действующего на сетчатку, путем изменения своего диаметра. Ширина рачка может колебаться  от 1,5 до 8 мм. Сужение зрачка (миоз) происходит при увеличении освещенности, а также при рас</w:t>
      </w:r>
      <w:r w:rsidR="001A0396" w:rsidRPr="00BB3B62">
        <w:rPr>
          <w:rFonts w:ascii="Times New Roman" w:hAnsi="Times New Roman" w:cs="Times New Roman"/>
          <w:sz w:val="28"/>
          <w:szCs w:val="28"/>
        </w:rPr>
        <w:t>сматривании</w:t>
      </w:r>
      <w:r w:rsidRPr="00BB3B62">
        <w:rPr>
          <w:rFonts w:ascii="Times New Roman" w:hAnsi="Times New Roman" w:cs="Times New Roman"/>
          <w:sz w:val="28"/>
          <w:szCs w:val="28"/>
        </w:rPr>
        <w:t xml:space="preserve"> близко расположенного предмета и во сне. Расширение зрачка (мидриаз) происходит при уменьшении освещенности, а также при возбуждении рецепторов, при эмоциональных реакциях напряжения, связанных с повышении тонуса симпатического отдела нервной системы</w:t>
      </w:r>
      <w:r w:rsidR="001A0396" w:rsidRPr="00BB3B62">
        <w:rPr>
          <w:rFonts w:ascii="Times New Roman" w:hAnsi="Times New Roman" w:cs="Times New Roman"/>
          <w:sz w:val="28"/>
          <w:szCs w:val="28"/>
        </w:rPr>
        <w:t>,</w:t>
      </w:r>
      <w:r w:rsidRPr="00BB3B62">
        <w:rPr>
          <w:rFonts w:ascii="Times New Roman" w:hAnsi="Times New Roman" w:cs="Times New Roman"/>
          <w:sz w:val="28"/>
          <w:szCs w:val="28"/>
        </w:rPr>
        <w:t xml:space="preserve"> (боль, гнев</w:t>
      </w:r>
      <w:r w:rsidR="001A0396" w:rsidRPr="00BB3B62">
        <w:rPr>
          <w:rFonts w:ascii="Times New Roman" w:hAnsi="Times New Roman" w:cs="Times New Roman"/>
          <w:sz w:val="28"/>
          <w:szCs w:val="28"/>
        </w:rPr>
        <w:t>, страх, радость)</w:t>
      </w:r>
      <w:r w:rsidRPr="00BB3B62">
        <w:rPr>
          <w:rFonts w:ascii="Times New Roman" w:hAnsi="Times New Roman" w:cs="Times New Roman"/>
          <w:sz w:val="28"/>
          <w:szCs w:val="28"/>
        </w:rPr>
        <w:t xml:space="preserve"> при удушье, наркозе, при психических возбуждениях (психозы, истерии). Также, </w:t>
      </w:r>
      <w:r w:rsidR="001A0396" w:rsidRPr="00BB3B62">
        <w:rPr>
          <w:rFonts w:ascii="Times New Roman" w:hAnsi="Times New Roman" w:cs="Times New Roman"/>
          <w:sz w:val="28"/>
          <w:szCs w:val="28"/>
        </w:rPr>
        <w:t xml:space="preserve">немалую роль играет темновая (повышение чувствительности зрительного анализатора) и световая (снижение чувствительности зрительного анализатора) адаптация. Их основу составляют фотохимические процессы, протекающие в палочках и колбочках, которые обеспечивают расщепление (на свету) и ресинтез (в темноте) фоточувствительных пигментов, а также процессы функциональной мобильности – включение и выключение рецепторных элементов сетчатки. </w:t>
      </w:r>
    </w:p>
    <w:p w:rsidR="00607CD4" w:rsidRPr="00BB3B62" w:rsidRDefault="00607CD4" w:rsidP="00A3477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Зрительное восприятие крупных объектов и их деталей обеспечивается за счет центрального и периферического зрения. Наиболее тонкая оценка мелких деталей предмета обеспечивается в том случае, если изображение падает на желтое пятно, которое локализуется в центральной ямке сетчатки глаза, так как в этом случае имеет место наибольшая острота зрения. Это объясняется тем, что в области желтого пятна располагаются только колбочки очень маленького размера, что позволяет контактировать им с малым числом нейронов, что повышает остроту зрения. Острота зрения – это наименьший угол зрения, под которым глаз еще способен видеть раздельно две точки. Нормальный глаз способен различить две светящиеся точки под углом зрения в 1 минуту. </w:t>
      </w:r>
    </w:p>
    <w:p w:rsidR="00375D43" w:rsidRPr="00BB3B62" w:rsidRDefault="00607CD4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Крупные объекты в целом и окружающее пространство</w:t>
      </w:r>
      <w:r w:rsidR="000037AC" w:rsidRPr="00BB3B62">
        <w:rPr>
          <w:rFonts w:ascii="Times New Roman" w:hAnsi="Times New Roman" w:cs="Times New Roman"/>
          <w:sz w:val="28"/>
          <w:szCs w:val="28"/>
        </w:rPr>
        <w:t xml:space="preserve"> воспринимаются в основном за счет периферического зрения, обеспечивающего большое поле зрения. Поле зрения – пространство, которое можно видеть фиксированным глазом. Поле зрения неодинаково в различных меридианах: книзу – 70%, кверху – 60%, кнаружи – 90%, кнутри – 55%. </w:t>
      </w:r>
      <w:r w:rsidR="00375D43" w:rsidRPr="00BB3B62">
        <w:rPr>
          <w:rFonts w:ascii="Times New Roman" w:hAnsi="Times New Roman" w:cs="Times New Roman"/>
          <w:sz w:val="28"/>
          <w:szCs w:val="28"/>
        </w:rPr>
        <w:t>Размер поля зрения зависит от многих факторов, в частности таких, как аметропия (при высокой близорукости поле сужается), анатомическое строение лица (высокая переносица, глубокое расположение глаз в глазнице), физиологические колебания размера зрачка (широкий зрачок способствует расширению поля зрения); яркость, контраст, размер и цвет тестовой марки, время ее предъявления; зрительное утомление (при утомлении поле зрения уменьшается); возраст (максимальное поле зрения характерно для людей в возрасте 20 – 24 лет, а затем с возрастом поле уменьшается).</w:t>
      </w:r>
    </w:p>
    <w:p w:rsidR="002D49D8" w:rsidRPr="00BB3B62" w:rsidRDefault="00375D43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Судить о состоянии поля зрения только по наружным его границам недостаточно: внутри поля бывают участки с пониженной или отсутствующей световой чувствительностью (скотомы), что может отрицательно сказаться на зрительной работе. Анализ дефектов поля зрения используется при диагностике ряда заболеваний.</w:t>
      </w:r>
      <w:r w:rsidR="002D49D8" w:rsidRPr="00BB3B62">
        <w:rPr>
          <w:rFonts w:ascii="Times New Roman" w:hAnsi="Times New Roman" w:cs="Times New Roman"/>
          <w:sz w:val="28"/>
          <w:szCs w:val="28"/>
        </w:rPr>
        <w:t xml:space="preserve"> Уменьшение полей зрения может быть вызвано следующими причинами:</w:t>
      </w:r>
    </w:p>
    <w:p w:rsidR="002D49D8" w:rsidRPr="00BB3B62" w:rsidRDefault="002D49D8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1. Органические поражения органов зрения, например, глаукома, атрофия зрительного нерва и другие заболевания.</w:t>
      </w:r>
    </w:p>
    <w:p w:rsidR="002D49D8" w:rsidRPr="00BB3B62" w:rsidRDefault="002D49D8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 2. Аденома гипофиза. При увеличении гипофиз давит на зрительные пути, которые расположены под ним. Это может вызывать сужение полей зрения.</w:t>
      </w:r>
    </w:p>
    <w:p w:rsidR="002D49D8" w:rsidRPr="00BB3B62" w:rsidRDefault="002D49D8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 3. Атеросклероз. При этом заболевании происходит нарушение кровообращения зрительного нерва.</w:t>
      </w:r>
    </w:p>
    <w:p w:rsidR="002D49D8" w:rsidRPr="00BB3B62" w:rsidRDefault="002D49D8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4.  Приступ гипертонии. Иногда вызывает временное сужение полей зрения.</w:t>
      </w:r>
    </w:p>
    <w:p w:rsidR="00607CD4" w:rsidRPr="00BB3B62" w:rsidRDefault="002D49D8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 5. Патологии нервной системы – неврастения, истерия, невроз.</w:t>
      </w:r>
    </w:p>
    <w:p w:rsidR="002D49D8" w:rsidRPr="00BB3B62" w:rsidRDefault="002D49D8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B62">
        <w:rPr>
          <w:rFonts w:ascii="Times New Roman" w:hAnsi="Times New Roman" w:cs="Times New Roman"/>
          <w:b/>
          <w:sz w:val="28"/>
          <w:szCs w:val="28"/>
        </w:rPr>
        <w:t>Цветовое зрение</w:t>
      </w:r>
    </w:p>
    <w:p w:rsidR="002D49D8" w:rsidRPr="00BB3B62" w:rsidRDefault="003D1608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Это способность зрительного анализатора реагировать на изменения длины световой волны с формированием ощущения цвета. Трехкомпонентная теория цветоощущения Ломоносова – Юнга – Гельмгольца – Лазарева гласит: в сетчатке глаза имеются три вида колбочек, раздельно воспринимающие красный, зеленый и сине-фиолетовые цвета. Комбинация возбуждения различных колбочек приводят к ощущению различных цветов и оттенков. Равномерное возбуждение сразу трех видов колбочек дает ощущение белого цвета. </w:t>
      </w:r>
    </w:p>
    <w:p w:rsidR="003D1608" w:rsidRPr="00BB3B62" w:rsidRDefault="003D1608" w:rsidP="00A347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Наблюдаются аномалии цветового зрения, которые могут проявляться в виде частичной или полной цветовой слепоты.  Людей, вообще не различающих цветов называют ахроматами. </w:t>
      </w:r>
    </w:p>
    <w:p w:rsidR="003D1608" w:rsidRPr="00BB3B62" w:rsidRDefault="003D1608" w:rsidP="00A347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Протанопия (дальтонизм) – слепота на красны йцвет.</w:t>
      </w:r>
    </w:p>
    <w:p w:rsidR="003D1608" w:rsidRPr="00BB3B62" w:rsidRDefault="003D1608" w:rsidP="00A347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Дейтеранопия – на зеленый. </w:t>
      </w:r>
    </w:p>
    <w:p w:rsidR="003D1608" w:rsidRPr="00BB3B62" w:rsidRDefault="003D1608" w:rsidP="00A347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 xml:space="preserve">Тританопия -  на синефиолетовый. </w:t>
      </w:r>
    </w:p>
    <w:p w:rsidR="00F414B2" w:rsidRPr="00BB3B62" w:rsidRDefault="00F414B2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b/>
          <w:sz w:val="28"/>
          <w:szCs w:val="28"/>
        </w:rPr>
        <w:t>Красный цвет</w:t>
      </w:r>
      <w:r w:rsidRPr="00BB3B62">
        <w:rPr>
          <w:rFonts w:ascii="Times New Roman" w:hAnsi="Times New Roman" w:cs="Times New Roman"/>
          <w:sz w:val="28"/>
          <w:szCs w:val="28"/>
        </w:rPr>
        <w:t xml:space="preserve"> является возбуждающим, активным, действует навязчиво, принудительно. У человека изменяются дыхание и пульс, как при любом волнении. При кратком воздействии этого цвета работоспособность повышается, но ненадолго. Вскоре наступает утомление, снижается внимание и реакция.</w:t>
      </w:r>
    </w:p>
    <w:p w:rsidR="00F414B2" w:rsidRPr="00BB3B62" w:rsidRDefault="00F414B2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b/>
          <w:sz w:val="28"/>
          <w:szCs w:val="28"/>
        </w:rPr>
        <w:t>Оранжевый цвет</w:t>
      </w:r>
      <w:r w:rsidRPr="00BB3B62">
        <w:rPr>
          <w:rFonts w:ascii="Times New Roman" w:hAnsi="Times New Roman" w:cs="Times New Roman"/>
          <w:sz w:val="28"/>
          <w:szCs w:val="28"/>
        </w:rPr>
        <w:t xml:space="preserve"> вызывает ощущение теплоты, бодрости, веселья, создает хорошее настроение. При не очень длительном воздействии благоприятно влияет на работоспособность.</w:t>
      </w:r>
    </w:p>
    <w:p w:rsidR="00F414B2" w:rsidRPr="00BB3B62" w:rsidRDefault="00F414B2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b/>
          <w:sz w:val="28"/>
          <w:szCs w:val="28"/>
        </w:rPr>
        <w:t>Желтый цвет</w:t>
      </w:r>
      <w:r w:rsidRPr="00BB3B62">
        <w:rPr>
          <w:rFonts w:ascii="Times New Roman" w:hAnsi="Times New Roman" w:cs="Times New Roman"/>
          <w:sz w:val="28"/>
          <w:szCs w:val="28"/>
        </w:rPr>
        <w:t xml:space="preserve"> создает иллюзию солнечного освещения. Является активным, бодрящим, создающим прекрасное настроение.</w:t>
      </w:r>
    </w:p>
    <w:p w:rsidR="00F414B2" w:rsidRPr="00BB3B62" w:rsidRDefault="00F414B2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b/>
          <w:sz w:val="28"/>
          <w:szCs w:val="28"/>
        </w:rPr>
        <w:t>Зеленый цвет</w:t>
      </w:r>
      <w:r w:rsidRPr="00BB3B62">
        <w:rPr>
          <w:rFonts w:ascii="Times New Roman" w:hAnsi="Times New Roman" w:cs="Times New Roman"/>
          <w:sz w:val="28"/>
          <w:szCs w:val="28"/>
        </w:rPr>
        <w:t xml:space="preserve"> успокаивающий, нейтральный, мягкий цвет. Его длительное воздействие не только не утомляет, но и вызывает устойчивый подъем работоспособности. Имеет множество оттенков, которые по-разному влияют на организм человека. Например, в сочетании с желтым зеленый цвет становится мягким и создает хорошее настроение, а в сочетании с синим - становится пассивным.</w:t>
      </w:r>
    </w:p>
    <w:p w:rsidR="00F414B2" w:rsidRPr="00BB3B62" w:rsidRDefault="00F414B2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b/>
          <w:sz w:val="28"/>
          <w:szCs w:val="28"/>
        </w:rPr>
        <w:t>Голубой цвет</w:t>
      </w:r>
      <w:r w:rsidRPr="00BB3B62">
        <w:rPr>
          <w:rFonts w:ascii="Times New Roman" w:hAnsi="Times New Roman" w:cs="Times New Roman"/>
          <w:sz w:val="28"/>
          <w:szCs w:val="28"/>
        </w:rPr>
        <w:t xml:space="preserve"> вызывает ослабление и замедление жизненных процессов, т. к. является пассивным цветом. Понижает активность и эмоциональное напряжение, способствует ощущению прохлады.</w:t>
      </w:r>
    </w:p>
    <w:p w:rsidR="00F414B2" w:rsidRPr="00BB3B62" w:rsidRDefault="00F414B2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b/>
          <w:sz w:val="28"/>
          <w:szCs w:val="28"/>
        </w:rPr>
        <w:t>Синий цвет</w:t>
      </w:r>
      <w:r w:rsidRPr="00BB3B62">
        <w:rPr>
          <w:rFonts w:ascii="Times New Roman" w:hAnsi="Times New Roman" w:cs="Times New Roman"/>
          <w:sz w:val="28"/>
          <w:szCs w:val="28"/>
        </w:rPr>
        <w:t xml:space="preserve"> при его воздействии снижается активность жизненных процессов, нормализуется дыхание и пульс, т. к. он считается пассивным, спокойным, холодным. Вызывает состояние созерцательности и размышления.</w:t>
      </w:r>
    </w:p>
    <w:p w:rsidR="00F414B2" w:rsidRPr="00BB3B62" w:rsidRDefault="00F414B2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b/>
          <w:sz w:val="28"/>
          <w:szCs w:val="28"/>
        </w:rPr>
        <w:t>Фиолетовый цвет</w:t>
      </w:r>
      <w:r w:rsidRPr="00BB3B62">
        <w:rPr>
          <w:rFonts w:ascii="Times New Roman" w:hAnsi="Times New Roman" w:cs="Times New Roman"/>
          <w:sz w:val="28"/>
          <w:szCs w:val="28"/>
        </w:rPr>
        <w:t xml:space="preserve"> это самый пассивный из всех цветов, вызывающий снижение жизненного тонуса, понижение активности. При его длительном воздействии возникает состояние угнетенности и беспокойства.</w:t>
      </w:r>
    </w:p>
    <w:p w:rsidR="00F414B2" w:rsidRPr="00BB3B62" w:rsidRDefault="00F414B2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b/>
          <w:sz w:val="28"/>
          <w:szCs w:val="28"/>
        </w:rPr>
        <w:t>Коричневый цвет</w:t>
      </w:r>
      <w:r w:rsidRPr="00BB3B62">
        <w:rPr>
          <w:rFonts w:ascii="Times New Roman" w:hAnsi="Times New Roman" w:cs="Times New Roman"/>
          <w:sz w:val="28"/>
          <w:szCs w:val="28"/>
        </w:rPr>
        <w:t xml:space="preserve"> создает меланхоличное, мягкое настроение, вызывает ощущение тепла, является спокойным и сдержанным.</w:t>
      </w:r>
    </w:p>
    <w:p w:rsidR="00F125F9" w:rsidRPr="00BB3B62" w:rsidRDefault="00F414B2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b/>
          <w:sz w:val="28"/>
          <w:szCs w:val="28"/>
        </w:rPr>
        <w:t>Черный цвет</w:t>
      </w:r>
      <w:r w:rsidRPr="00BB3B62">
        <w:rPr>
          <w:rFonts w:ascii="Times New Roman" w:hAnsi="Times New Roman" w:cs="Times New Roman"/>
          <w:sz w:val="28"/>
          <w:szCs w:val="28"/>
        </w:rPr>
        <w:t xml:space="preserve"> вызывает резкое понижение настроения, являясь мрачным, тяжелым, гнетущим цветом.</w:t>
      </w:r>
    </w:p>
    <w:p w:rsidR="00F125F9" w:rsidRPr="00BB3B62" w:rsidRDefault="00F125F9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b/>
          <w:sz w:val="28"/>
          <w:szCs w:val="28"/>
        </w:rPr>
        <w:t>Серый цвет</w:t>
      </w:r>
      <w:r w:rsidRPr="00BB3B62">
        <w:rPr>
          <w:rFonts w:ascii="Times New Roman" w:hAnsi="Times New Roman" w:cs="Times New Roman"/>
          <w:sz w:val="28"/>
          <w:szCs w:val="28"/>
        </w:rPr>
        <w:t xml:space="preserve"> создает унылое настроение, вызывая апатию и скуку.</w:t>
      </w:r>
    </w:p>
    <w:p w:rsidR="00F414B2" w:rsidRPr="00BB3B62" w:rsidRDefault="00F125F9" w:rsidP="00A34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b/>
          <w:sz w:val="28"/>
          <w:szCs w:val="28"/>
        </w:rPr>
        <w:t>Белый цвет</w:t>
      </w:r>
      <w:r w:rsidRPr="00BB3B62">
        <w:rPr>
          <w:rFonts w:ascii="Times New Roman" w:hAnsi="Times New Roman" w:cs="Times New Roman"/>
          <w:sz w:val="28"/>
          <w:szCs w:val="28"/>
        </w:rPr>
        <w:t xml:space="preserve"> холодный, чистый, спокойный цвет. Возникает впечатление простоты и скромности.</w:t>
      </w:r>
    </w:p>
    <w:sectPr w:rsidR="00F414B2" w:rsidRPr="00BB3B62" w:rsidSect="003A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EBB"/>
    <w:multiLevelType w:val="hybridMultilevel"/>
    <w:tmpl w:val="AF2C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63B40"/>
    <w:multiLevelType w:val="hybridMultilevel"/>
    <w:tmpl w:val="ADC6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870AA"/>
    <w:multiLevelType w:val="hybridMultilevel"/>
    <w:tmpl w:val="D41A9034"/>
    <w:lvl w:ilvl="0" w:tplc="519AD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86"/>
    <w:rsid w:val="000037AC"/>
    <w:rsid w:val="00084480"/>
    <w:rsid w:val="000E2C57"/>
    <w:rsid w:val="00117DDA"/>
    <w:rsid w:val="00153580"/>
    <w:rsid w:val="001A0396"/>
    <w:rsid w:val="002308EB"/>
    <w:rsid w:val="002D49D8"/>
    <w:rsid w:val="002E23FA"/>
    <w:rsid w:val="00375D43"/>
    <w:rsid w:val="003A2867"/>
    <w:rsid w:val="003A51B0"/>
    <w:rsid w:val="003B1010"/>
    <w:rsid w:val="003B2703"/>
    <w:rsid w:val="003B60FE"/>
    <w:rsid w:val="003D1608"/>
    <w:rsid w:val="00504E97"/>
    <w:rsid w:val="0053478E"/>
    <w:rsid w:val="00607CD4"/>
    <w:rsid w:val="0077272C"/>
    <w:rsid w:val="008641B3"/>
    <w:rsid w:val="00870102"/>
    <w:rsid w:val="008C16AC"/>
    <w:rsid w:val="008F19D2"/>
    <w:rsid w:val="009A4C44"/>
    <w:rsid w:val="00A34776"/>
    <w:rsid w:val="00A41160"/>
    <w:rsid w:val="00A4195E"/>
    <w:rsid w:val="00A50248"/>
    <w:rsid w:val="00BB3B62"/>
    <w:rsid w:val="00BD69F0"/>
    <w:rsid w:val="00CA22CA"/>
    <w:rsid w:val="00CB415D"/>
    <w:rsid w:val="00D0599A"/>
    <w:rsid w:val="00DB583A"/>
    <w:rsid w:val="00DF2A22"/>
    <w:rsid w:val="00E27A44"/>
    <w:rsid w:val="00E30240"/>
    <w:rsid w:val="00E5642A"/>
    <w:rsid w:val="00E65AA2"/>
    <w:rsid w:val="00ED0961"/>
    <w:rsid w:val="00EF6F43"/>
    <w:rsid w:val="00F02282"/>
    <w:rsid w:val="00F125F9"/>
    <w:rsid w:val="00F20C2F"/>
    <w:rsid w:val="00F22F10"/>
    <w:rsid w:val="00F414B2"/>
    <w:rsid w:val="00F929D0"/>
    <w:rsid w:val="00FA5992"/>
    <w:rsid w:val="00FF1C6F"/>
    <w:rsid w:val="00FF2508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Nitrium</cp:lastModifiedBy>
  <cp:revision>2</cp:revision>
  <dcterms:created xsi:type="dcterms:W3CDTF">2020-05-13T08:45:00Z</dcterms:created>
  <dcterms:modified xsi:type="dcterms:W3CDTF">2020-05-13T08:45:00Z</dcterms:modified>
</cp:coreProperties>
</file>