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1D4904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 xml:space="preserve">Специальность:  «Педиатрия» -  </w:t>
      </w:r>
      <w:r w:rsidRPr="001D49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СИТУАЦИОННАЯ ЗАДАЧА №</w:t>
      </w:r>
    </w:p>
    <w:p w:rsidR="00A22417" w:rsidRPr="001D4904" w:rsidRDefault="00A22417" w:rsidP="00606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Оцениваемые компетенции: ПК-6, ПК-8</w:t>
      </w:r>
    </w:p>
    <w:p w:rsidR="00A22417" w:rsidRPr="00D776DB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990781" w:rsidRPr="00D776DB" w:rsidRDefault="00990781" w:rsidP="00A22417">
      <w:pPr>
        <w:pStyle w:val="a3"/>
        <w:spacing w:before="0" w:beforeAutospacing="0" w:after="0" w:afterAutospacing="0"/>
        <w:ind w:right="107"/>
        <w:jc w:val="both"/>
        <w:rPr>
          <w:sz w:val="28"/>
          <w:szCs w:val="28"/>
        </w:rPr>
      </w:pPr>
    </w:p>
    <w:p w:rsidR="00990781" w:rsidRPr="00D776DB" w:rsidRDefault="00990781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 w:rsidRPr="00D776DB">
        <w:rPr>
          <w:sz w:val="28"/>
          <w:szCs w:val="28"/>
        </w:rPr>
        <w:t>После операции по поводу опухоли головного мозга пациент проявляет беспомощность: не может воспользоваться обычными бытовыми предметами, если не пощупает их. Подчас ведет себя как слепой, но не натыкается на предметы, выходит в дверь. Не узнает родственников в лицо, но сразу узнает, кто пришел, если человек заговорит.</w:t>
      </w:r>
    </w:p>
    <w:p w:rsid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D776DB" w:rsidRP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>
        <w:rPr>
          <w:sz w:val="28"/>
          <w:szCs w:val="28"/>
        </w:rPr>
        <w:t>Вопросы.</w:t>
      </w:r>
    </w:p>
    <w:p w:rsidR="00D776DB" w:rsidRP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 w:rsidRPr="00D776DB">
        <w:rPr>
          <w:sz w:val="28"/>
          <w:szCs w:val="28"/>
        </w:rPr>
        <w:t xml:space="preserve">1. </w:t>
      </w:r>
      <w:r>
        <w:rPr>
          <w:sz w:val="28"/>
          <w:szCs w:val="28"/>
        </w:rPr>
        <w:t>Определить неврологический синдром</w:t>
      </w:r>
      <w:r w:rsidRPr="00D776DB">
        <w:rPr>
          <w:sz w:val="28"/>
          <w:szCs w:val="28"/>
        </w:rPr>
        <w:t>.</w:t>
      </w:r>
    </w:p>
    <w:p w:rsid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 w:rsidRPr="00D776DB">
        <w:rPr>
          <w:sz w:val="28"/>
          <w:szCs w:val="28"/>
        </w:rPr>
        <w:t>2. Определите уровень поражения.</w:t>
      </w:r>
    </w:p>
    <w:p w:rsid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>
        <w:rPr>
          <w:sz w:val="28"/>
          <w:szCs w:val="28"/>
        </w:rPr>
        <w:t>3.Какие методы нейропсихологического тестирования необходимо провести.</w:t>
      </w:r>
    </w:p>
    <w:p w:rsidR="00D776DB" w:rsidRP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>
        <w:rPr>
          <w:sz w:val="28"/>
          <w:szCs w:val="28"/>
        </w:rPr>
        <w:t>4.  Дифференциальный диагноз.</w:t>
      </w:r>
    </w:p>
    <w:p w:rsid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1D4904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 xml:space="preserve">Специальность:  «Педиатрия» -  </w:t>
      </w:r>
      <w:r w:rsidRPr="001D49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СИТУАЦИОННАЯ ЗАДАЧА №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A22417" w:rsidRPr="001D4904" w:rsidRDefault="00A22417" w:rsidP="00606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Оцениваемые компетенции: ПК-6, ПК-8</w:t>
      </w:r>
    </w:p>
    <w:p w:rsidR="00A22417" w:rsidRDefault="00A22417" w:rsidP="00A22417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Pr="00A22417" w:rsidRDefault="00A22417" w:rsidP="00A22417">
      <w:pPr>
        <w:pStyle w:val="a3"/>
        <w:spacing w:before="0" w:beforeAutospacing="0" w:after="0" w:afterAutospacing="0"/>
        <w:ind w:left="107" w:right="107"/>
        <w:jc w:val="both"/>
        <w:rPr>
          <w:b/>
          <w:bCs/>
          <w:sz w:val="28"/>
          <w:szCs w:val="28"/>
        </w:rPr>
      </w:pPr>
    </w:p>
    <w:p w:rsidR="00990781" w:rsidRPr="00D776DB" w:rsidRDefault="00990781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 w:rsidRPr="00D776DB">
        <w:rPr>
          <w:sz w:val="28"/>
          <w:szCs w:val="28"/>
        </w:rPr>
        <w:t>На прием к врачу пришел больной с жалобой на то, что он «забыл» название всех окружающих вещей. Он хорошо понимает, что это за предмет, может описать его функцию: «то, чем едят», «то, на чем сидят» и т.д. Свободно пользуется всеми предметами.</w:t>
      </w:r>
    </w:p>
    <w:p w:rsid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D776DB" w:rsidRP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>
        <w:rPr>
          <w:sz w:val="28"/>
          <w:szCs w:val="28"/>
        </w:rPr>
        <w:t>Вопросы.</w:t>
      </w:r>
    </w:p>
    <w:p w:rsidR="00D776DB" w:rsidRP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 w:rsidRPr="00D776DB">
        <w:rPr>
          <w:sz w:val="28"/>
          <w:szCs w:val="28"/>
        </w:rPr>
        <w:t xml:space="preserve">1. </w:t>
      </w:r>
      <w:r>
        <w:rPr>
          <w:sz w:val="28"/>
          <w:szCs w:val="28"/>
        </w:rPr>
        <w:t>Определить неврологический синдром</w:t>
      </w:r>
      <w:r w:rsidRPr="00D776DB">
        <w:rPr>
          <w:sz w:val="28"/>
          <w:szCs w:val="28"/>
        </w:rPr>
        <w:t>.</w:t>
      </w:r>
    </w:p>
    <w:p w:rsid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 w:rsidRPr="00D776DB">
        <w:rPr>
          <w:sz w:val="28"/>
          <w:szCs w:val="28"/>
        </w:rPr>
        <w:t>2. Определите уровень поражения.</w:t>
      </w:r>
    </w:p>
    <w:p w:rsid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>
        <w:rPr>
          <w:sz w:val="28"/>
          <w:szCs w:val="28"/>
        </w:rPr>
        <w:t>3.Какие методы нейропсихологического тестирования необходимо провести.</w:t>
      </w:r>
    </w:p>
    <w:p w:rsidR="00D776DB" w:rsidRP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>
        <w:rPr>
          <w:sz w:val="28"/>
          <w:szCs w:val="28"/>
        </w:rPr>
        <w:t>4.  Дифференциальный диагноз.</w:t>
      </w: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1D4904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 xml:space="preserve">Специальность:  «Педиатрия» -  </w:t>
      </w:r>
      <w:r w:rsidRPr="001D49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СИТУАЦИОННАЯ ЗАДАЧА №</w:t>
      </w:r>
    </w:p>
    <w:p w:rsidR="00A22417" w:rsidRPr="001D4904" w:rsidRDefault="00A22417" w:rsidP="00606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Оцениваемые компетенции: ПК-6, ПК-8</w:t>
      </w:r>
    </w:p>
    <w:p w:rsidR="00D776DB" w:rsidRDefault="00D776DB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6DB" w:rsidRDefault="00990781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DB">
        <w:rPr>
          <w:rFonts w:ascii="Times New Roman" w:hAnsi="Times New Roman" w:cs="Times New Roman"/>
          <w:sz w:val="28"/>
          <w:szCs w:val="28"/>
        </w:rPr>
        <w:t xml:space="preserve">Больной </w:t>
      </w:r>
      <w:proofErr w:type="spellStart"/>
      <w:r w:rsidRPr="00D776DB">
        <w:rPr>
          <w:rFonts w:ascii="Times New Roman" w:hAnsi="Times New Roman" w:cs="Times New Roman"/>
          <w:sz w:val="28"/>
          <w:szCs w:val="28"/>
        </w:rPr>
        <w:t>эйфоричен</w:t>
      </w:r>
      <w:proofErr w:type="spellEnd"/>
      <w:r w:rsidRPr="00D776DB">
        <w:rPr>
          <w:rFonts w:ascii="Times New Roman" w:hAnsi="Times New Roman" w:cs="Times New Roman"/>
          <w:sz w:val="28"/>
          <w:szCs w:val="28"/>
        </w:rPr>
        <w:t xml:space="preserve">, не оценивает своего состояния, дурашлив, память ослаблена, склонен к плоским остротам, неопрятен, лишен самоконтроля. Выявляются рефлексы орального автоматизма, хватательные рефлексы. </w:t>
      </w:r>
    </w:p>
    <w:p w:rsidR="00D776DB" w:rsidRDefault="00D776DB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6DB" w:rsidRP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>
        <w:rPr>
          <w:sz w:val="28"/>
          <w:szCs w:val="28"/>
        </w:rPr>
        <w:t>Вопросы.</w:t>
      </w:r>
    </w:p>
    <w:p w:rsidR="00D776DB" w:rsidRP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 w:rsidRPr="00D776DB">
        <w:rPr>
          <w:sz w:val="28"/>
          <w:szCs w:val="28"/>
        </w:rPr>
        <w:t xml:space="preserve">1. </w:t>
      </w:r>
      <w:r>
        <w:rPr>
          <w:sz w:val="28"/>
          <w:szCs w:val="28"/>
        </w:rPr>
        <w:t>Определить неврологический синдром</w:t>
      </w:r>
      <w:r w:rsidRPr="00D776DB">
        <w:rPr>
          <w:sz w:val="28"/>
          <w:szCs w:val="28"/>
        </w:rPr>
        <w:t>.</w:t>
      </w:r>
    </w:p>
    <w:p w:rsid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 w:rsidRPr="00D776DB">
        <w:rPr>
          <w:sz w:val="28"/>
          <w:szCs w:val="28"/>
        </w:rPr>
        <w:t>2. Определите уровень поражения.</w:t>
      </w:r>
    </w:p>
    <w:p w:rsid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>
        <w:rPr>
          <w:sz w:val="28"/>
          <w:szCs w:val="28"/>
        </w:rPr>
        <w:t>3.Какие методы нейропсихологического тестирования необходимо провести.</w:t>
      </w:r>
    </w:p>
    <w:p w:rsidR="00D776DB" w:rsidRP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>
        <w:rPr>
          <w:sz w:val="28"/>
          <w:szCs w:val="28"/>
        </w:rPr>
        <w:t>4.  Дифференциальный диагноз.</w:t>
      </w:r>
    </w:p>
    <w:p w:rsidR="00D776DB" w:rsidRDefault="00D776DB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6DB" w:rsidRDefault="00D776DB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1D4904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 xml:space="preserve">Специальность:  «Педиатрия» -  </w:t>
      </w:r>
      <w:r w:rsidRPr="001D49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904">
        <w:rPr>
          <w:rFonts w:ascii="Times New Roman" w:eastAsia="Calibri" w:hAnsi="Times New Roman" w:cs="Times New Roman"/>
          <w:sz w:val="24"/>
          <w:szCs w:val="24"/>
        </w:rPr>
        <w:t>Дисциплина: "Неврология, медицинская генетика"</w:t>
      </w: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СИТУАЦИОННАЯ ЗАДАЧА №</w:t>
      </w:r>
    </w:p>
    <w:p w:rsidR="00A22417" w:rsidRPr="001D4904" w:rsidRDefault="00A22417" w:rsidP="00606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2417" w:rsidRPr="001D4904" w:rsidRDefault="00A22417" w:rsidP="006069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</w:rPr>
        <w:t>Оцениваемые компетенции: ПК-6, ПК-8</w:t>
      </w: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6DB" w:rsidRDefault="00D776DB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6DB" w:rsidRDefault="00990781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6DB">
        <w:rPr>
          <w:rFonts w:ascii="Times New Roman" w:hAnsi="Times New Roman" w:cs="Times New Roman"/>
          <w:sz w:val="28"/>
          <w:szCs w:val="28"/>
        </w:rPr>
        <w:t xml:space="preserve"> У больного </w:t>
      </w:r>
      <w:proofErr w:type="gramStart"/>
      <w:r w:rsidRPr="00D776DB">
        <w:rPr>
          <w:rFonts w:ascii="Times New Roman" w:hAnsi="Times New Roman" w:cs="Times New Roman"/>
          <w:sz w:val="28"/>
          <w:szCs w:val="28"/>
        </w:rPr>
        <w:t>отмечены</w:t>
      </w:r>
      <w:proofErr w:type="gramEnd"/>
      <w:r w:rsidR="00D77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6DB">
        <w:rPr>
          <w:rFonts w:ascii="Times New Roman" w:hAnsi="Times New Roman" w:cs="Times New Roman"/>
          <w:sz w:val="28"/>
          <w:szCs w:val="28"/>
        </w:rPr>
        <w:t>астереогнозия</w:t>
      </w:r>
      <w:proofErr w:type="spellEnd"/>
      <w:r w:rsidRPr="00D776DB">
        <w:rPr>
          <w:rFonts w:ascii="Times New Roman" w:hAnsi="Times New Roman" w:cs="Times New Roman"/>
          <w:sz w:val="28"/>
          <w:szCs w:val="28"/>
        </w:rPr>
        <w:t xml:space="preserve">, апраксия, </w:t>
      </w:r>
      <w:proofErr w:type="spellStart"/>
      <w:r w:rsidRPr="00D776DB">
        <w:rPr>
          <w:rFonts w:ascii="Times New Roman" w:hAnsi="Times New Roman" w:cs="Times New Roman"/>
          <w:sz w:val="28"/>
          <w:szCs w:val="28"/>
        </w:rPr>
        <w:t>акакулия</w:t>
      </w:r>
      <w:proofErr w:type="spellEnd"/>
      <w:r w:rsidRPr="00D776DB">
        <w:rPr>
          <w:rFonts w:ascii="Times New Roman" w:hAnsi="Times New Roman" w:cs="Times New Roman"/>
          <w:sz w:val="28"/>
          <w:szCs w:val="28"/>
        </w:rPr>
        <w:t xml:space="preserve">, алексия. Больной правша. </w:t>
      </w:r>
    </w:p>
    <w:p w:rsidR="00D776DB" w:rsidRDefault="00D776DB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6DB" w:rsidRP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>
        <w:rPr>
          <w:sz w:val="28"/>
          <w:szCs w:val="28"/>
        </w:rPr>
        <w:t>Вопросы.</w:t>
      </w:r>
    </w:p>
    <w:p w:rsidR="00D776DB" w:rsidRP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 w:rsidRPr="00D776DB">
        <w:rPr>
          <w:sz w:val="28"/>
          <w:szCs w:val="28"/>
        </w:rPr>
        <w:t xml:space="preserve">1. </w:t>
      </w:r>
      <w:r>
        <w:rPr>
          <w:sz w:val="28"/>
          <w:szCs w:val="28"/>
        </w:rPr>
        <w:t>Определить неврологический синдром</w:t>
      </w:r>
      <w:r w:rsidRPr="00D776DB">
        <w:rPr>
          <w:sz w:val="28"/>
          <w:szCs w:val="28"/>
        </w:rPr>
        <w:t>.</w:t>
      </w:r>
    </w:p>
    <w:p w:rsid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 w:rsidRPr="00D776DB">
        <w:rPr>
          <w:sz w:val="28"/>
          <w:szCs w:val="28"/>
        </w:rPr>
        <w:t>2. Определите уровень поражения.</w:t>
      </w:r>
    </w:p>
    <w:p w:rsid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>
        <w:rPr>
          <w:sz w:val="28"/>
          <w:szCs w:val="28"/>
        </w:rPr>
        <w:t>3.Какие методы нейропсихологического тестирования необходимо провести.</w:t>
      </w:r>
    </w:p>
    <w:p w:rsidR="00D776DB" w:rsidRPr="00D776DB" w:rsidRDefault="00D776DB" w:rsidP="00D776DB">
      <w:pPr>
        <w:pStyle w:val="a3"/>
        <w:spacing w:before="0" w:beforeAutospacing="0" w:after="0" w:afterAutospacing="0"/>
        <w:ind w:left="107" w:right="107"/>
        <w:jc w:val="both"/>
        <w:rPr>
          <w:sz w:val="28"/>
          <w:szCs w:val="28"/>
        </w:rPr>
      </w:pPr>
      <w:r>
        <w:rPr>
          <w:sz w:val="28"/>
          <w:szCs w:val="28"/>
        </w:rPr>
        <w:t>4.  Дифференциальный диагноз.</w:t>
      </w:r>
    </w:p>
    <w:p w:rsidR="00D776DB" w:rsidRDefault="00D776DB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17" w:rsidRDefault="00A22417" w:rsidP="00D77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2417" w:rsidSect="00EA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0781"/>
    <w:rsid w:val="001D2903"/>
    <w:rsid w:val="003068EF"/>
    <w:rsid w:val="00990781"/>
    <w:rsid w:val="00A22417"/>
    <w:rsid w:val="00A760F1"/>
    <w:rsid w:val="00BC0CE3"/>
    <w:rsid w:val="00D776DB"/>
    <w:rsid w:val="00DB39EB"/>
    <w:rsid w:val="00DF2250"/>
    <w:rsid w:val="00EA3CF6"/>
    <w:rsid w:val="00FC5580"/>
    <w:rsid w:val="00FC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7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Жужуна</dc:creator>
  <cp:lastModifiedBy>Жужуна</cp:lastModifiedBy>
  <cp:revision>4</cp:revision>
  <dcterms:created xsi:type="dcterms:W3CDTF">2020-05-14T16:39:00Z</dcterms:created>
  <dcterms:modified xsi:type="dcterms:W3CDTF">2020-05-18T18:18:00Z</dcterms:modified>
</cp:coreProperties>
</file>