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3474C4" w:rsidRDefault="0046515E" w:rsidP="0046515E">
      <w:pPr>
        <w:pStyle w:val="a3"/>
        <w:keepNext/>
        <w:rPr>
          <w:szCs w:val="24"/>
          <w:lang w:val="ru-RU"/>
        </w:rPr>
      </w:pPr>
      <w:r w:rsidRPr="003474C4">
        <w:rPr>
          <w:szCs w:val="24"/>
          <w:lang w:val="ru-RU"/>
        </w:rPr>
        <w:t>.Перечень заданий по дисциплине</w:t>
      </w:r>
      <w:r w:rsidR="005932AD" w:rsidRPr="003474C4">
        <w:rPr>
          <w:szCs w:val="24"/>
          <w:lang w:val="ru-RU"/>
        </w:rPr>
        <w:t xml:space="preserve"> «Неврология»</w:t>
      </w:r>
    </w:p>
    <w:p w:rsidR="005932AD" w:rsidRPr="003474C4" w:rsidRDefault="005932AD" w:rsidP="005932AD">
      <w:pPr>
        <w:rPr>
          <w:b/>
          <w:lang w:val="ru-RU"/>
        </w:rPr>
      </w:pPr>
      <w:r w:rsidRPr="003474C4">
        <w:rPr>
          <w:b/>
          <w:lang w:val="ru-RU"/>
        </w:rPr>
        <w:t>Тема «Опухоли ЦНС»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668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668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668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rPr>
                <w:szCs w:val="24"/>
                <w:lang w:val="ru-RU"/>
              </w:rPr>
            </w:pP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rPr>
                <w:szCs w:val="24"/>
                <w:lang w:val="ru-RU"/>
              </w:rPr>
            </w:pPr>
          </w:p>
        </w:tc>
      </w:tr>
      <w:tr w:rsidR="0046515E" w:rsidRPr="00F66832" w:rsidTr="00F66832">
        <w:trPr>
          <w:trHeight w:val="75"/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915C17" w:rsidP="00F66832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Гипертензионный</w:t>
            </w:r>
            <w:proofErr w:type="spellEnd"/>
            <w:r w:rsidRPr="00F66832">
              <w:rPr>
                <w:szCs w:val="24"/>
                <w:lang w:val="ru-RU"/>
              </w:rPr>
              <w:t xml:space="preserve"> синдром характеризуется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jc w:val="both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Утренними головными болями</w:t>
            </w: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846D8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jc w:val="both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Рвотой на высоте головных болей</w:t>
            </w: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846D8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jc w:val="both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Головными болями в конце дня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846D8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Изолированной рвотой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Джексоновские</w:t>
            </w:r>
            <w:proofErr w:type="spellEnd"/>
            <w:r w:rsidRPr="00F66832">
              <w:rPr>
                <w:szCs w:val="24"/>
                <w:lang w:val="ru-RU"/>
              </w:rPr>
              <w:t xml:space="preserve"> эпилептические припадки развиваются при поражении 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Премоторной</w:t>
            </w:r>
            <w:proofErr w:type="spellEnd"/>
            <w:r w:rsidRPr="00F66832">
              <w:rPr>
                <w:szCs w:val="24"/>
                <w:lang w:val="ru-RU"/>
              </w:rPr>
              <w:t xml:space="preserve"> области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Моторной зоны коры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парасагиттальных</w:t>
            </w:r>
            <w:proofErr w:type="spellEnd"/>
            <w:r w:rsidRPr="00F66832">
              <w:rPr>
                <w:szCs w:val="24"/>
                <w:lang w:val="ru-RU"/>
              </w:rPr>
              <w:t xml:space="preserve"> отделов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Всех перечисленных локализаций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rPr>
                <w:szCs w:val="24"/>
              </w:rPr>
            </w:pP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jc w:val="both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Дислокационный синдром при опухолях лобной доли характеризуется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Двухсторонним снижением роговичных рефлексов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846D8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Спонтанным горизонтальным нистагмом</w:t>
            </w: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846D8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Сниением</w:t>
            </w:r>
            <w:proofErr w:type="spellEnd"/>
            <w:r w:rsidRPr="00F66832">
              <w:rPr>
                <w:szCs w:val="24"/>
                <w:lang w:val="ru-RU"/>
              </w:rPr>
              <w:t xml:space="preserve"> </w:t>
            </w:r>
            <w:proofErr w:type="spellStart"/>
            <w:r w:rsidRPr="00F66832">
              <w:rPr>
                <w:szCs w:val="24"/>
                <w:lang w:val="ru-RU"/>
              </w:rPr>
              <w:t>корнеального</w:t>
            </w:r>
            <w:proofErr w:type="spellEnd"/>
            <w:r w:rsidRPr="00F66832">
              <w:rPr>
                <w:szCs w:val="24"/>
                <w:lang w:val="ru-RU"/>
              </w:rPr>
              <w:t xml:space="preserve"> рефлекса с одной стороны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66832" w:rsidRDefault="00846D8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Спонтанным вертикальным нистагмом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rPr>
                <w:szCs w:val="24"/>
                <w:lang w:val="ru-RU"/>
              </w:rPr>
            </w:pP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="00FB1C6A" w:rsidRPr="00F66832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jc w:val="both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Дислокационный синдром при опухолях височной доли характеризуется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Всем перечисленным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Нарушением зрачковых реакций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Синдромом </w:t>
            </w:r>
            <w:proofErr w:type="spellStart"/>
            <w:r w:rsidRPr="00F66832">
              <w:rPr>
                <w:szCs w:val="24"/>
                <w:lang w:val="ru-RU"/>
              </w:rPr>
              <w:t>Парино</w:t>
            </w:r>
            <w:proofErr w:type="spellEnd"/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Вертикальным нистагмом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rPr>
                <w:szCs w:val="24"/>
                <w:lang w:val="ru-RU"/>
              </w:rPr>
            </w:pP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="00FB1C6A" w:rsidRPr="00F66832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Чувствительные выпадения при опухолях области задней центральной извилины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Локализубтся</w:t>
            </w:r>
            <w:proofErr w:type="spellEnd"/>
            <w:r w:rsidRPr="00F66832">
              <w:rPr>
                <w:szCs w:val="24"/>
                <w:lang w:val="ru-RU"/>
              </w:rPr>
              <w:t xml:space="preserve"> в противоположных конечностях</w:t>
            </w:r>
          </w:p>
        </w:tc>
      </w:tr>
      <w:tr w:rsidR="0046515E" w:rsidRPr="003474C4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pStyle w:val="a5"/>
              <w:rPr>
                <w:sz w:val="24"/>
                <w:lang w:val="ru-RU"/>
              </w:rPr>
            </w:pPr>
            <w:r w:rsidRPr="00F66832">
              <w:rPr>
                <w:sz w:val="24"/>
                <w:lang w:val="ru-RU"/>
              </w:rPr>
              <w:t xml:space="preserve">Выражаются ощущениями </w:t>
            </w:r>
            <w:proofErr w:type="spellStart"/>
            <w:r w:rsidRPr="00F66832">
              <w:rPr>
                <w:sz w:val="24"/>
                <w:lang w:val="ru-RU"/>
              </w:rPr>
              <w:t>гиперпатии</w:t>
            </w:r>
            <w:proofErr w:type="spellEnd"/>
            <w:r w:rsidRPr="00F66832">
              <w:rPr>
                <w:sz w:val="24"/>
                <w:lang w:val="ru-RU"/>
              </w:rPr>
              <w:t xml:space="preserve"> при исследовании чувствительности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Преимущественно локализуются в руке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Локализуются преимущественно в ноге</w:t>
            </w:r>
          </w:p>
        </w:tc>
      </w:tr>
      <w:tr w:rsidR="0046515E" w:rsidRPr="00F66832" w:rsidTr="0095294F">
        <w:trPr>
          <w:jc w:val="center"/>
        </w:trPr>
        <w:tc>
          <w:tcPr>
            <w:tcW w:w="659" w:type="dxa"/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6832" w:rsidRDefault="0046515E" w:rsidP="00F66832">
            <w:pPr>
              <w:rPr>
                <w:szCs w:val="24"/>
                <w:lang w:val="ru-RU"/>
              </w:rPr>
            </w:pP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При опухолях боковых желудочков часто страдают черепно-мозговые нервы 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3 и 6 пары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5 пара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2 пара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4 пара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Менингиомы</w:t>
            </w:r>
            <w:proofErr w:type="spellEnd"/>
            <w:r w:rsidRPr="00F66832">
              <w:rPr>
                <w:szCs w:val="24"/>
                <w:lang w:val="ru-RU"/>
              </w:rPr>
              <w:t xml:space="preserve"> </w:t>
            </w:r>
            <w:proofErr w:type="spellStart"/>
            <w:r w:rsidRPr="00F66832">
              <w:rPr>
                <w:szCs w:val="24"/>
                <w:lang w:val="ru-RU"/>
              </w:rPr>
              <w:t>ольфакторной</w:t>
            </w:r>
            <w:proofErr w:type="spellEnd"/>
            <w:r w:rsidRPr="00F66832">
              <w:rPr>
                <w:szCs w:val="24"/>
                <w:lang w:val="ru-RU"/>
              </w:rPr>
              <w:t xml:space="preserve"> ямки характеризуются 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Медленным ростом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Доброкачественным характером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Быстрым ростом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25528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Чостым</w:t>
            </w:r>
            <w:proofErr w:type="spellEnd"/>
            <w:r w:rsidRPr="00F66832">
              <w:rPr>
                <w:szCs w:val="24"/>
                <w:lang w:val="ru-RU"/>
              </w:rPr>
              <w:t xml:space="preserve"> </w:t>
            </w:r>
            <w:proofErr w:type="spellStart"/>
            <w:r w:rsidRPr="00F66832">
              <w:rPr>
                <w:szCs w:val="24"/>
                <w:lang w:val="ru-RU"/>
              </w:rPr>
              <w:t>озлокачествлением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lang w:val="ru-RU"/>
              </w:rPr>
              <w:t>Сердечно-сосуистые</w:t>
            </w:r>
            <w:proofErr w:type="spellEnd"/>
            <w:r w:rsidRPr="00F66832">
              <w:rPr>
                <w:szCs w:val="24"/>
                <w:lang w:val="ru-RU"/>
              </w:rPr>
              <w:t xml:space="preserve"> расстройства встречаются при опухолях задней черепной ямки вследствие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Давления на ядра 10 нерва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Внутричерепной гипертензии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Острого </w:t>
            </w:r>
            <w:proofErr w:type="spellStart"/>
            <w:r w:rsidRPr="00F66832">
              <w:rPr>
                <w:szCs w:val="24"/>
                <w:lang w:val="ru-RU"/>
              </w:rPr>
              <w:t>окклюзионного</w:t>
            </w:r>
            <w:proofErr w:type="spellEnd"/>
            <w:r w:rsidRPr="00F66832">
              <w:rPr>
                <w:szCs w:val="24"/>
                <w:lang w:val="ru-RU"/>
              </w:rPr>
              <w:t xml:space="preserve"> синдрома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Прорастания опухолью ствол мозга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Общемозговые симптомы при опухолях червя мозжечка </w:t>
            </w: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Развиваются параллельно </w:t>
            </w:r>
            <w:proofErr w:type="spellStart"/>
            <w:r w:rsidRPr="00F66832">
              <w:rPr>
                <w:szCs w:val="24"/>
                <w:lang w:val="ru-RU"/>
              </w:rPr>
              <w:t>стато-книетическим</w:t>
            </w:r>
            <w:proofErr w:type="spellEnd"/>
            <w:r w:rsidRPr="00F66832">
              <w:rPr>
                <w:szCs w:val="24"/>
                <w:lang w:val="ru-RU"/>
              </w:rPr>
              <w:t xml:space="preserve"> расстройствам</w:t>
            </w: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Имеют неуклонную тенденцию к нарастанию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предшествуют нарушениям статики</w:t>
            </w: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Возникают после </w:t>
            </w:r>
            <w:proofErr w:type="gramStart"/>
            <w:r w:rsidRPr="00F66832">
              <w:rPr>
                <w:szCs w:val="24"/>
                <w:lang w:val="ru-RU"/>
              </w:rPr>
              <w:t>стато-кинетических</w:t>
            </w:r>
            <w:proofErr w:type="gramEnd"/>
            <w:r w:rsidRPr="00F66832">
              <w:rPr>
                <w:szCs w:val="24"/>
                <w:lang w:val="ru-RU"/>
              </w:rPr>
              <w:t xml:space="preserve"> расстройств</w:t>
            </w: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FB1C6A" w:rsidRPr="003474C4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</w:t>
            </w:r>
            <w:r w:rsidRPr="00F66832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При опухолях левого полушария мозжечка у больного определяется</w:t>
            </w:r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дискоординация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левой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конечности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гипотония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руках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7088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расстройство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статики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туловищная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атаксия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</w:t>
            </w:r>
            <w:r w:rsidRPr="00F66832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F66832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При опухолях мозжечка у</w:t>
            </w:r>
            <w:r>
              <w:rPr>
                <w:szCs w:val="24"/>
                <w:lang w:val="ru-RU"/>
              </w:rPr>
              <w:t xml:space="preserve"> </w:t>
            </w:r>
            <w:r w:rsidR="0095294F" w:rsidRPr="00F66832">
              <w:rPr>
                <w:szCs w:val="24"/>
                <w:lang w:val="ru-RU"/>
              </w:rPr>
              <w:t>больного</w:t>
            </w:r>
            <w:r>
              <w:rPr>
                <w:szCs w:val="24"/>
                <w:lang w:val="ru-RU"/>
              </w:rPr>
              <w:t xml:space="preserve"> </w:t>
            </w:r>
            <w:r w:rsidR="0095294F" w:rsidRPr="00F66832">
              <w:rPr>
                <w:szCs w:val="24"/>
                <w:lang w:val="ru-RU"/>
              </w:rPr>
              <w:t>могут</w:t>
            </w:r>
            <w:r>
              <w:rPr>
                <w:szCs w:val="24"/>
                <w:lang w:val="ru-RU"/>
              </w:rPr>
              <w:t xml:space="preserve"> </w:t>
            </w:r>
            <w:r w:rsidR="0095294F" w:rsidRPr="00F66832">
              <w:rPr>
                <w:szCs w:val="24"/>
                <w:lang w:val="ru-RU"/>
              </w:rPr>
              <w:t>наблюдаться</w:t>
            </w:r>
            <w:r>
              <w:rPr>
                <w:szCs w:val="24"/>
                <w:lang w:val="ru-RU"/>
              </w:rPr>
              <w:t xml:space="preserve"> </w:t>
            </w:r>
            <w:r w:rsidR="0095294F" w:rsidRPr="00F66832">
              <w:rPr>
                <w:szCs w:val="24"/>
                <w:lang w:val="ru-RU"/>
              </w:rPr>
              <w:t>все</w:t>
            </w:r>
            <w:r>
              <w:rPr>
                <w:szCs w:val="24"/>
                <w:lang w:val="ru-RU"/>
              </w:rPr>
              <w:t xml:space="preserve"> </w:t>
            </w:r>
            <w:r w:rsidR="0095294F" w:rsidRPr="00F66832">
              <w:rPr>
                <w:szCs w:val="24"/>
                <w:lang w:val="ru-RU"/>
              </w:rPr>
              <w:t>следующие</w:t>
            </w:r>
            <w:r>
              <w:rPr>
                <w:szCs w:val="24"/>
                <w:lang w:val="ru-RU"/>
              </w:rPr>
              <w:t xml:space="preserve"> </w:t>
            </w:r>
            <w:r w:rsidR="0095294F" w:rsidRPr="00F66832">
              <w:rPr>
                <w:szCs w:val="24"/>
                <w:lang w:val="ru-RU"/>
              </w:rPr>
              <w:t>дислокационные симптомы, кроме</w:t>
            </w:r>
          </w:p>
        </w:tc>
      </w:tr>
      <w:tr w:rsidR="0095294F" w:rsidRPr="00F66832" w:rsidTr="0095294F">
        <w:trPr>
          <w:jc w:val="center"/>
        </w:trPr>
        <w:tc>
          <w:tcPr>
            <w:tcW w:w="659" w:type="dxa"/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94F" w:rsidRPr="00F66832" w:rsidRDefault="0095294F" w:rsidP="00F66832">
            <w:pPr>
              <w:shd w:val="clear" w:color="auto" w:fill="FFFFFF"/>
              <w:rPr>
                <w:szCs w:val="24"/>
              </w:rPr>
            </w:pPr>
            <w:proofErr w:type="spellStart"/>
            <w:r w:rsidRPr="00F66832">
              <w:rPr>
                <w:szCs w:val="24"/>
              </w:rPr>
              <w:t>нарушения</w:t>
            </w:r>
            <w:proofErr w:type="spellEnd"/>
            <w:r w:rsidRPr="00F66832">
              <w:rPr>
                <w:szCs w:val="24"/>
              </w:rPr>
              <w:t xml:space="preserve"> </w:t>
            </w:r>
            <w:proofErr w:type="spellStart"/>
            <w:r w:rsidRPr="00F66832">
              <w:rPr>
                <w:szCs w:val="24"/>
              </w:rPr>
              <w:t>дыхания</w:t>
            </w:r>
            <w:proofErr w:type="spellEnd"/>
            <w:r w:rsidRPr="00F66832">
              <w:rPr>
                <w:szCs w:val="24"/>
              </w:rPr>
              <w:t xml:space="preserve"> </w:t>
            </w:r>
          </w:p>
        </w:tc>
      </w:tr>
      <w:tr w:rsidR="0095294F" w:rsidRPr="00F66832" w:rsidTr="0095294F">
        <w:trPr>
          <w:jc w:val="center"/>
        </w:trPr>
        <w:tc>
          <w:tcPr>
            <w:tcW w:w="659" w:type="dxa"/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94F" w:rsidRPr="00F66832" w:rsidRDefault="0095294F" w:rsidP="00F66832">
            <w:pPr>
              <w:shd w:val="clear" w:color="auto" w:fill="FFFFFF"/>
              <w:rPr>
                <w:szCs w:val="24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синдрома</w:t>
            </w:r>
            <w:proofErr w:type="spellEnd"/>
            <w:r w:rsid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Парино</w:t>
            </w:r>
            <w:proofErr w:type="spellEnd"/>
          </w:p>
        </w:tc>
      </w:tr>
      <w:tr w:rsidR="0095294F" w:rsidRPr="00F66832" w:rsidTr="0095294F">
        <w:trPr>
          <w:jc w:val="center"/>
        </w:trPr>
        <w:tc>
          <w:tcPr>
            <w:tcW w:w="659" w:type="dxa"/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94F" w:rsidRPr="00F66832" w:rsidRDefault="0095294F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</w:rPr>
              <w:t>нарушения</w:t>
            </w:r>
            <w:proofErr w:type="spellEnd"/>
            <w:r w:rsidRPr="00F66832">
              <w:rPr>
                <w:szCs w:val="24"/>
              </w:rPr>
              <w:t xml:space="preserve"> </w:t>
            </w:r>
            <w:proofErr w:type="spellStart"/>
            <w:r w:rsidRPr="00F66832">
              <w:rPr>
                <w:szCs w:val="24"/>
              </w:rPr>
              <w:t>сердечно</w:t>
            </w:r>
            <w:proofErr w:type="spellEnd"/>
            <w:r w:rsidRPr="00F66832">
              <w:rPr>
                <w:szCs w:val="24"/>
                <w:lang w:val="ru-RU"/>
              </w:rPr>
              <w:t>-сосудистой деятельности</w:t>
            </w:r>
          </w:p>
        </w:tc>
      </w:tr>
      <w:tr w:rsidR="0095294F" w:rsidRPr="00F66832" w:rsidTr="0095294F">
        <w:trPr>
          <w:jc w:val="center"/>
        </w:trPr>
        <w:tc>
          <w:tcPr>
            <w:tcW w:w="659" w:type="dxa"/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94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94F" w:rsidRPr="00F66832" w:rsidRDefault="00F66832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симптома </w:t>
            </w:r>
            <w:proofErr w:type="spellStart"/>
            <w:r w:rsidRPr="00F66832">
              <w:rPr>
                <w:szCs w:val="24"/>
                <w:lang w:val="ru-RU"/>
              </w:rPr>
              <w:t>Гертвиг</w:t>
            </w:r>
            <w:r w:rsidR="0095294F" w:rsidRPr="00F66832">
              <w:rPr>
                <w:szCs w:val="24"/>
                <w:lang w:val="ru-RU"/>
              </w:rPr>
              <w:t>-Мажанди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</w:t>
            </w:r>
            <w:r w:rsidRPr="00F66832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Вторичные эндокринно-обменные симптомы при опухоли мозжечка возникают вследствие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г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идроцефалии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желудочковой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системы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нарушения </w:t>
            </w:r>
            <w:proofErr w:type="spellStart"/>
            <w:r w:rsidRPr="00F66832">
              <w:rPr>
                <w:szCs w:val="24"/>
                <w:lang w:val="ru-RU"/>
              </w:rPr>
              <w:t>фронто-понтинных</w:t>
            </w:r>
            <w:proofErr w:type="spellEnd"/>
            <w:r w:rsidRPr="00F66832">
              <w:rPr>
                <w:szCs w:val="24"/>
                <w:lang w:val="ru-RU"/>
              </w:rPr>
              <w:t xml:space="preserve"> связей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дисфункции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ретикулярной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формации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дисфункции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вагальной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регуляции</w:t>
            </w:r>
            <w:proofErr w:type="spellEnd"/>
          </w:p>
        </w:tc>
      </w:tr>
      <w:tr w:rsidR="00FB1C6A" w:rsidRPr="00F66832" w:rsidTr="0095294F">
        <w:trPr>
          <w:jc w:val="center"/>
        </w:trPr>
        <w:tc>
          <w:tcPr>
            <w:tcW w:w="659" w:type="dxa"/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66832" w:rsidRDefault="00FB1C6A" w:rsidP="00F66832">
            <w:pPr>
              <w:rPr>
                <w:szCs w:val="24"/>
                <w:lang w:val="ru-RU"/>
              </w:rPr>
            </w:pPr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</w:t>
            </w:r>
            <w:r w:rsidRPr="00F66832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 xml:space="preserve">При опухоли </w:t>
            </w:r>
            <w:r w:rsidRPr="00F66832">
              <w:rPr>
                <w:szCs w:val="24"/>
                <w:shd w:val="clear" w:color="auto" w:fill="FFFFFF"/>
              </w:rPr>
              <w:t>IV</w:t>
            </w:r>
            <w:r w:rsidRPr="00F66832">
              <w:rPr>
                <w:szCs w:val="24"/>
                <w:shd w:val="clear" w:color="auto" w:fill="FFFFFF"/>
                <w:lang w:val="ru-RU"/>
              </w:rPr>
              <w:t xml:space="preserve"> желудочка имеют место</w:t>
            </w:r>
            <w:r w:rsidR="00F66832"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F66832">
              <w:rPr>
                <w:szCs w:val="24"/>
                <w:shd w:val="clear" w:color="auto" w:fill="FFFFFF"/>
                <w:lang w:val="ru-RU"/>
              </w:rPr>
              <w:t>все перечисленные стволовые симптомы, кроме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типичной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рвоты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по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утрам</w:t>
            </w:r>
            <w:proofErr w:type="spellEnd"/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являются ведущими в клинической картине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часто определяется синдром </w:t>
            </w:r>
            <w:proofErr w:type="spellStart"/>
            <w:r w:rsidRPr="00F66832">
              <w:rPr>
                <w:szCs w:val="24"/>
                <w:lang w:val="ru-RU"/>
              </w:rPr>
              <w:t>Леребулье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типичных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изолированных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рвот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rPr>
                <w:szCs w:val="24"/>
                <w:lang w:val="ru-RU"/>
              </w:rPr>
            </w:pP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Опухоли ствола мозга 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встречаются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молодом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возрасте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чаще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глиомы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встречаются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зрелом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возрасте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95294F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чаще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менингиомы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rPr>
                <w:szCs w:val="24"/>
                <w:lang w:val="ru-RU"/>
              </w:rPr>
            </w:pPr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A62D12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При опухоли ствола мозга чувствительные расстройства представлены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A62D12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напоминают таковые при </w:t>
            </w:r>
            <w:proofErr w:type="spellStart"/>
            <w:r w:rsidRPr="00F66832">
              <w:rPr>
                <w:szCs w:val="24"/>
                <w:lang w:val="ru-RU"/>
              </w:rPr>
              <w:t>сирингомиэлии</w:t>
            </w:r>
            <w:proofErr w:type="spellEnd"/>
            <w:r w:rsidRPr="00F66832">
              <w:rPr>
                <w:szCs w:val="24"/>
                <w:lang w:val="ru-RU"/>
              </w:rPr>
              <w:t xml:space="preserve"> </w:t>
            </w:r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A62D12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полиневритическим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синдромом</w:t>
            </w:r>
            <w:proofErr w:type="spellEnd"/>
          </w:p>
        </w:tc>
      </w:tr>
      <w:tr w:rsidR="00C34CEF" w:rsidRPr="00F66832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A62D12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гемигипэстезией</w:t>
            </w:r>
            <w:proofErr w:type="spellEnd"/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A62D12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 xml:space="preserve">преимущественно </w:t>
            </w:r>
            <w:proofErr w:type="gramStart"/>
            <w:r w:rsidRPr="00F66832">
              <w:rPr>
                <w:szCs w:val="24"/>
                <w:lang w:val="ru-RU"/>
              </w:rPr>
              <w:t>представлены</w:t>
            </w:r>
            <w:proofErr w:type="gramEnd"/>
            <w:r w:rsidRPr="00F66832">
              <w:rPr>
                <w:szCs w:val="24"/>
                <w:lang w:val="ru-RU"/>
              </w:rPr>
              <w:t xml:space="preserve"> в верхних конечностях</w:t>
            </w:r>
          </w:p>
        </w:tc>
      </w:tr>
      <w:tr w:rsidR="00C34CEF" w:rsidRPr="003474C4" w:rsidTr="0095294F">
        <w:trPr>
          <w:jc w:val="center"/>
        </w:trPr>
        <w:tc>
          <w:tcPr>
            <w:tcW w:w="659" w:type="dxa"/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66832" w:rsidRDefault="00C34CEF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A62D12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При опухоли ствола мозга могут нарушаться функции</w:t>
            </w:r>
            <w:r w:rsidR="00F66832">
              <w:rPr>
                <w:szCs w:val="24"/>
                <w:lang w:val="ru-RU"/>
              </w:rPr>
              <w:t xml:space="preserve"> </w:t>
            </w:r>
            <w:r w:rsidRPr="00F66832">
              <w:rPr>
                <w:szCs w:val="24"/>
                <w:lang w:val="ru-RU"/>
              </w:rPr>
              <w:t>следующих черепно-мозговых нервов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A62D12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</w:rPr>
              <w:t>IX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A62D12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</w:rPr>
              <w:t>VI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A62D12" w:rsidP="00F66832">
            <w:pPr>
              <w:rPr>
                <w:szCs w:val="24"/>
              </w:rPr>
            </w:pPr>
            <w:r w:rsidRPr="00F66832">
              <w:rPr>
                <w:szCs w:val="24"/>
              </w:rPr>
              <w:t>III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A62D12" w:rsidP="00F66832">
            <w:pPr>
              <w:rPr>
                <w:szCs w:val="24"/>
              </w:rPr>
            </w:pPr>
            <w:r w:rsidRPr="00F66832">
              <w:rPr>
                <w:szCs w:val="24"/>
              </w:rPr>
              <w:t>V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D456CB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D456CB">
              <w:rPr>
                <w:szCs w:val="24"/>
                <w:lang w:val="ru-RU"/>
              </w:rPr>
              <w:t xml:space="preserve">Первым симптомом поражения при опухоли </w:t>
            </w:r>
            <w:proofErr w:type="spellStart"/>
            <w:proofErr w:type="gramStart"/>
            <w:r w:rsidRPr="00D456CB">
              <w:rPr>
                <w:szCs w:val="24"/>
                <w:lang w:val="ru-RU"/>
              </w:rPr>
              <w:t>мосто-мозжечкового</w:t>
            </w:r>
            <w:proofErr w:type="spellEnd"/>
            <w:proofErr w:type="gramEnd"/>
            <w:r w:rsidRPr="00D456CB">
              <w:rPr>
                <w:szCs w:val="24"/>
                <w:lang w:val="ru-RU"/>
              </w:rPr>
              <w:t xml:space="preserve"> угла</w:t>
            </w:r>
            <w:r w:rsidR="00F66832">
              <w:rPr>
                <w:szCs w:val="24"/>
                <w:lang w:val="ru-RU"/>
              </w:rPr>
              <w:t xml:space="preserve"> </w:t>
            </w:r>
            <w:r w:rsidRPr="00D456CB">
              <w:rPr>
                <w:szCs w:val="24"/>
                <w:lang w:val="ru-RU"/>
              </w:rPr>
              <w:t>является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D456CB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шум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ухе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D456CB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односторонняя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глухота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D456CB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двусторонняя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глухот</w:t>
            </w:r>
            <w:proofErr w:type="spellEnd"/>
            <w:r w:rsidRPr="00F66832">
              <w:rPr>
                <w:szCs w:val="24"/>
                <w:shd w:val="clear" w:color="auto" w:fill="FFFFFF"/>
                <w:lang w:val="ru-RU"/>
              </w:rPr>
              <w:t>а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D456CB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шум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голове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1140A6">
              <w:rPr>
                <w:szCs w:val="24"/>
                <w:lang w:val="ru-RU"/>
              </w:rPr>
              <w:t xml:space="preserve">Поражение XII нерва при опухоли </w:t>
            </w:r>
            <w:proofErr w:type="spellStart"/>
            <w:r w:rsidRPr="001140A6">
              <w:rPr>
                <w:szCs w:val="24"/>
                <w:lang w:val="ru-RU"/>
              </w:rPr>
              <w:t>мосто-мозжечкового</w:t>
            </w:r>
            <w:proofErr w:type="spellEnd"/>
            <w:r w:rsidRPr="001140A6">
              <w:rPr>
                <w:szCs w:val="24"/>
                <w:lang w:val="ru-RU"/>
              </w:rPr>
              <w:t xml:space="preserve"> угла</w:t>
            </w:r>
            <w:r w:rsidR="00F66832">
              <w:rPr>
                <w:szCs w:val="24"/>
                <w:lang w:val="ru-RU"/>
              </w:rPr>
              <w:t xml:space="preserve"> </w:t>
            </w:r>
            <w:r w:rsidRPr="001140A6">
              <w:rPr>
                <w:szCs w:val="24"/>
                <w:lang w:val="ru-RU"/>
              </w:rPr>
              <w:t xml:space="preserve">выражается всем перечисленным, </w:t>
            </w:r>
            <w:proofErr w:type="gramStart"/>
            <w:r w:rsidRPr="001140A6">
              <w:rPr>
                <w:szCs w:val="24"/>
                <w:lang w:val="ru-RU"/>
              </w:rPr>
              <w:t>кроме</w:t>
            </w:r>
            <w:proofErr w:type="gramEnd"/>
            <w:r w:rsidRPr="001140A6">
              <w:rPr>
                <w:szCs w:val="24"/>
                <w:lang w:val="ru-RU"/>
              </w:rPr>
              <w:t xml:space="preserve"> 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гиперсаливации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поперхивания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при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еде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атрофии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1/2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языка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снижения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глоточного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рефлекса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По вариантам роста опухолей гипофиза выделяются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все перечисленное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  <w:lang w:val="ru-RU"/>
              </w:rPr>
              <w:t>эндосупраселлярный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  <w:lang w:val="ru-RU"/>
              </w:rPr>
              <w:t>интроселлярный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  <w:lang w:val="ru-RU"/>
              </w:rPr>
              <w:t>параселлярный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0020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1140A6">
              <w:rPr>
                <w:szCs w:val="24"/>
                <w:lang w:val="ru-RU"/>
              </w:rPr>
              <w:t xml:space="preserve">Основные клинические проявления </w:t>
            </w:r>
            <w:proofErr w:type="spellStart"/>
            <w:r w:rsidRPr="001140A6">
              <w:rPr>
                <w:szCs w:val="24"/>
                <w:lang w:val="ru-RU"/>
              </w:rPr>
              <w:t>краниофарингиом</w:t>
            </w:r>
            <w:proofErr w:type="spellEnd"/>
            <w:r w:rsidRPr="001140A6">
              <w:rPr>
                <w:szCs w:val="24"/>
                <w:lang w:val="ru-RU"/>
              </w:rPr>
              <w:t xml:space="preserve"> включают</w:t>
            </w: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1140A6">
              <w:rPr>
                <w:szCs w:val="24"/>
                <w:lang w:val="ru-RU"/>
              </w:rPr>
              <w:t>общемозговые и очаговые неврологические симптомы,</w:t>
            </w:r>
            <w:r w:rsidR="00F66832">
              <w:rPr>
                <w:szCs w:val="24"/>
                <w:lang w:val="ru-RU"/>
              </w:rPr>
              <w:t xml:space="preserve"> </w:t>
            </w:r>
            <w:r w:rsidRPr="001140A6">
              <w:rPr>
                <w:szCs w:val="24"/>
                <w:lang w:val="ru-RU"/>
              </w:rPr>
              <w:t>эндокринно-обменные нарушения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гипертензионные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синдромы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эндокринные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нарушения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эписиндром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1140A6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общемозговые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и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эндокринные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нарушения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0021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Краниофарингиомы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развиваются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из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кармана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Ратке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из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нейрогипофиза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из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аденогипофиза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из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бугорка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турецкого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седла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D0E20">
              <w:rPr>
                <w:szCs w:val="24"/>
                <w:lang w:val="ru-RU"/>
              </w:rPr>
              <w:t>Наиболее частыми эндокринно-</w:t>
            </w:r>
            <w:r w:rsidRPr="00F66832">
              <w:rPr>
                <w:szCs w:val="24"/>
                <w:lang w:val="ru-RU"/>
              </w:rPr>
              <w:t xml:space="preserve">обменными нарушениями </w:t>
            </w:r>
            <w:r w:rsidRPr="009D0E20">
              <w:rPr>
                <w:szCs w:val="24"/>
                <w:lang w:val="ru-RU"/>
              </w:rPr>
              <w:t xml:space="preserve">при </w:t>
            </w:r>
            <w:proofErr w:type="spellStart"/>
            <w:r w:rsidRPr="009D0E20">
              <w:rPr>
                <w:szCs w:val="24"/>
                <w:lang w:val="ru-RU"/>
              </w:rPr>
              <w:t>краниофарингеомах</w:t>
            </w:r>
            <w:proofErr w:type="spellEnd"/>
            <w:r w:rsidR="00F66832">
              <w:rPr>
                <w:szCs w:val="24"/>
                <w:lang w:val="ru-RU"/>
              </w:rPr>
              <w:t xml:space="preserve"> </w:t>
            </w:r>
            <w:r w:rsidRPr="009D0E20">
              <w:rPr>
                <w:szCs w:val="24"/>
                <w:lang w:val="ru-RU"/>
              </w:rPr>
              <w:t>у взрослых бывают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импотенция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и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аменорея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D0E20">
              <w:rPr>
                <w:szCs w:val="24"/>
                <w:lang w:val="ru-RU"/>
              </w:rPr>
              <w:t xml:space="preserve">адипозо-генитальный синдром 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гипотиреоз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насахарный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диабет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</w:rPr>
              <w:t xml:space="preserve">В III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желудочке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встречаются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все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верно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хориоидпапиллома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эпендимома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эпидермоиды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К способам снижения внутричерепного давления относятся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все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перечисленное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вентрикулопункция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D0E20">
              <w:rPr>
                <w:szCs w:val="24"/>
                <w:lang w:val="ru-RU"/>
              </w:rPr>
              <w:t xml:space="preserve">гипервентиляция 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люмбальная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пункция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При удалении внутримозговых опухолей</w:t>
            </w:r>
            <w:r w:rsidR="00F66832"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F66832">
              <w:rPr>
                <w:szCs w:val="24"/>
                <w:shd w:val="clear" w:color="auto" w:fill="FFFFFF"/>
                <w:lang w:val="ru-RU"/>
              </w:rPr>
              <w:t>применяются следующие виды трепанации черепа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D0E20">
              <w:rPr>
                <w:szCs w:val="24"/>
                <w:lang w:val="ru-RU"/>
              </w:rPr>
              <w:t xml:space="preserve">костно-пластическая 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резекционная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односторонняя</w:t>
            </w:r>
            <w:proofErr w:type="spellEnd"/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с заходом за среднюю линию</w:t>
            </w: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 xml:space="preserve">Рентгенологическая картина при </w:t>
            </w:r>
            <w:proofErr w:type="spellStart"/>
            <w:r w:rsidRPr="00F66832">
              <w:rPr>
                <w:szCs w:val="24"/>
                <w:shd w:val="clear" w:color="auto" w:fill="FFFFFF"/>
                <w:lang w:val="ru-RU"/>
              </w:rPr>
              <w:t>эндосупраселлярном</w:t>
            </w:r>
            <w:proofErr w:type="spellEnd"/>
            <w:r w:rsidRPr="00F66832">
              <w:rPr>
                <w:szCs w:val="24"/>
                <w:shd w:val="clear" w:color="auto" w:fill="FFFFFF"/>
                <w:lang w:val="ru-RU"/>
              </w:rPr>
              <w:t xml:space="preserve"> росте</w:t>
            </w:r>
            <w:r w:rsidR="00F66832"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F66832">
              <w:rPr>
                <w:szCs w:val="24"/>
                <w:shd w:val="clear" w:color="auto" w:fill="FFFFFF"/>
                <w:lang w:val="ru-RU"/>
              </w:rPr>
              <w:t>опухоли гипофиза характеризуется</w:t>
            </w: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атрофией передней стенки турецкого седла</w:t>
            </w:r>
            <w:r w:rsidR="00F66832"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F66832">
              <w:rPr>
                <w:szCs w:val="24"/>
                <w:shd w:val="clear" w:color="auto" w:fill="FFFFFF"/>
                <w:lang w:val="ru-RU"/>
              </w:rPr>
              <w:t xml:space="preserve">с </w:t>
            </w:r>
            <w:proofErr w:type="spellStart"/>
            <w:r w:rsidRPr="00F66832">
              <w:rPr>
                <w:szCs w:val="24"/>
                <w:shd w:val="clear" w:color="auto" w:fill="FFFFFF"/>
                <w:lang w:val="ru-RU"/>
              </w:rPr>
              <w:t>подрытостью</w:t>
            </w:r>
            <w:proofErr w:type="spellEnd"/>
            <w:r w:rsidRPr="00F66832">
              <w:rPr>
                <w:szCs w:val="24"/>
                <w:shd w:val="clear" w:color="auto" w:fill="FFFFFF"/>
                <w:lang w:val="ru-RU"/>
              </w:rPr>
              <w:t xml:space="preserve"> клиновидного возвышения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разрушением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дна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турецкого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седла</w:t>
            </w:r>
            <w:proofErr w:type="spellEnd"/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D0E20">
              <w:rPr>
                <w:szCs w:val="24"/>
                <w:lang w:val="ru-RU"/>
              </w:rPr>
              <w:t>продавливанием дна турецкого седла в клиновидную кость</w:t>
            </w:r>
            <w:r w:rsidR="00F66832">
              <w:rPr>
                <w:szCs w:val="24"/>
                <w:lang w:val="ru-RU"/>
              </w:rPr>
              <w:t xml:space="preserve"> </w:t>
            </w:r>
            <w:r w:rsidRPr="00F66832">
              <w:rPr>
                <w:szCs w:val="24"/>
                <w:lang w:val="ru-RU"/>
              </w:rPr>
              <w:t xml:space="preserve">с уменьшением высоты основной </w:t>
            </w:r>
            <w:r w:rsidRPr="009D0E20">
              <w:rPr>
                <w:szCs w:val="24"/>
                <w:lang w:val="ru-RU"/>
              </w:rPr>
              <w:t xml:space="preserve">пазухи </w:t>
            </w: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9D0E2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приподнятостью и заостренностью передних клиновидных отростков</w:t>
            </w: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Зрительные нарушения при глиоме хиазмы зрительных нервов</w:t>
            </w:r>
            <w:r w:rsidR="00F66832"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F66832">
              <w:rPr>
                <w:szCs w:val="24"/>
                <w:shd w:val="clear" w:color="auto" w:fill="FFFFFF"/>
                <w:lang w:val="ru-RU"/>
              </w:rPr>
              <w:t>характеризуются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всем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перечисленным</w:t>
            </w:r>
            <w:proofErr w:type="spellEnd"/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асимметричными изменениями полей зрения</w:t>
            </w:r>
            <w:r w:rsidR="00F66832">
              <w:rPr>
                <w:szCs w:val="24"/>
                <w:shd w:val="clear" w:color="auto" w:fill="FFFFFF"/>
                <w:lang w:val="ru-RU"/>
              </w:rPr>
              <w:t xml:space="preserve"> </w:t>
            </w:r>
            <w:r w:rsidRPr="00F66832">
              <w:rPr>
                <w:szCs w:val="24"/>
                <w:shd w:val="clear" w:color="auto" w:fill="FFFFFF"/>
                <w:lang w:val="ru-RU"/>
              </w:rPr>
              <w:t>по типу битемпоральной гемианопсии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центральными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скотомами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парацентральными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скотомами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 xml:space="preserve">К </w:t>
            </w:r>
            <w:proofErr w:type="spellStart"/>
            <w:r w:rsidRPr="00F66832">
              <w:rPr>
                <w:szCs w:val="24"/>
                <w:shd w:val="clear" w:color="auto" w:fill="FFFFFF"/>
                <w:lang w:val="ru-RU"/>
              </w:rPr>
              <w:t>эстрамедуллярным</w:t>
            </w:r>
            <w:proofErr w:type="spellEnd"/>
            <w:r w:rsidRPr="00F66832">
              <w:rPr>
                <w:szCs w:val="24"/>
                <w:shd w:val="clear" w:color="auto" w:fill="FFFFFF"/>
                <w:lang w:val="ru-RU"/>
              </w:rPr>
              <w:t xml:space="preserve"> относятся следующие опухоли спинного мозга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невриномы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тератомы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липомы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эпендимомы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80BD0">
              <w:rPr>
                <w:szCs w:val="24"/>
                <w:lang w:val="ru-RU"/>
              </w:rPr>
              <w:t>Опухоли типа "песочных часов" -</w:t>
            </w:r>
            <w:r w:rsidRPr="00F66832">
              <w:rPr>
                <w:szCs w:val="24"/>
                <w:lang w:val="ru-RU"/>
              </w:rPr>
              <w:t xml:space="preserve"> </w:t>
            </w:r>
            <w:r w:rsidRPr="00F80BD0">
              <w:rPr>
                <w:szCs w:val="24"/>
                <w:lang w:val="ru-RU"/>
              </w:rPr>
              <w:t>это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80BD0">
              <w:rPr>
                <w:szCs w:val="24"/>
                <w:lang w:val="ru-RU"/>
              </w:rPr>
              <w:t>невриномы</w:t>
            </w:r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менингиомы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холестеатомы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саркомы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rPr>
                <w:szCs w:val="24"/>
                <w:lang w:val="ru-RU"/>
              </w:rPr>
            </w:pP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</w:rPr>
              <w:t>00</w:t>
            </w:r>
            <w:r w:rsidRPr="00F66832">
              <w:rPr>
                <w:szCs w:val="24"/>
                <w:lang w:val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80BD0">
              <w:rPr>
                <w:szCs w:val="24"/>
                <w:lang w:val="ru-RU"/>
              </w:rPr>
              <w:t>При</w:t>
            </w:r>
            <w:r w:rsidRPr="00F66832">
              <w:rPr>
                <w:szCs w:val="24"/>
                <w:lang w:val="ru-RU"/>
              </w:rPr>
              <w:t xml:space="preserve"> </w:t>
            </w:r>
            <w:r w:rsidRPr="00F80BD0">
              <w:rPr>
                <w:szCs w:val="24"/>
                <w:lang w:val="ru-RU"/>
              </w:rPr>
              <w:t>опухолях конского хвоста возникают</w:t>
            </w:r>
          </w:p>
        </w:tc>
      </w:tr>
      <w:tr w:rsidR="0030751C" w:rsidRPr="00F66832" w:rsidTr="00F66832">
        <w:trPr>
          <w:trHeight w:val="222"/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proofErr w:type="spellStart"/>
            <w:r w:rsidRPr="00F66832">
              <w:rPr>
                <w:szCs w:val="24"/>
                <w:shd w:val="clear" w:color="auto" w:fill="FFFFFF"/>
              </w:rPr>
              <w:t>боли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одной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ноге</w:t>
            </w:r>
            <w:proofErr w:type="spellEnd"/>
          </w:p>
        </w:tc>
      </w:tr>
      <w:tr w:rsidR="0030751C" w:rsidRPr="00F66832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б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оли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поясничном</w:t>
            </w:r>
            <w:proofErr w:type="spellEnd"/>
            <w:r w:rsidRPr="00F66832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66832">
              <w:rPr>
                <w:szCs w:val="24"/>
                <w:shd w:val="clear" w:color="auto" w:fill="FFFFFF"/>
              </w:rPr>
              <w:t>отделе</w:t>
            </w:r>
            <w:proofErr w:type="spellEnd"/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боли ослабевают в положении лежа</w:t>
            </w:r>
          </w:p>
        </w:tc>
      </w:tr>
      <w:tr w:rsidR="0030751C" w:rsidRPr="003474C4" w:rsidTr="0095294F">
        <w:trPr>
          <w:jc w:val="center"/>
        </w:trPr>
        <w:tc>
          <w:tcPr>
            <w:tcW w:w="659" w:type="dxa"/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30751C" w:rsidP="00F66832">
            <w:pPr>
              <w:jc w:val="center"/>
              <w:rPr>
                <w:szCs w:val="24"/>
                <w:lang w:val="ru-RU"/>
              </w:rPr>
            </w:pPr>
            <w:r w:rsidRPr="00F6683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51C" w:rsidRPr="00F66832" w:rsidRDefault="00F80BD0" w:rsidP="00F66832">
            <w:pPr>
              <w:rPr>
                <w:szCs w:val="24"/>
                <w:lang w:val="ru-RU"/>
              </w:rPr>
            </w:pPr>
            <w:r w:rsidRPr="00F66832">
              <w:rPr>
                <w:szCs w:val="24"/>
                <w:shd w:val="clear" w:color="auto" w:fill="FFFFFF"/>
                <w:lang w:val="ru-RU"/>
              </w:rPr>
              <w:t>оживление коленного и Ахиллова рефлексов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515E"/>
    <w:rsid w:val="001140A6"/>
    <w:rsid w:val="00186AE7"/>
    <w:rsid w:val="001B306A"/>
    <w:rsid w:val="00255286"/>
    <w:rsid w:val="002D53DC"/>
    <w:rsid w:val="002F1617"/>
    <w:rsid w:val="0030751C"/>
    <w:rsid w:val="003474C4"/>
    <w:rsid w:val="003A463C"/>
    <w:rsid w:val="0046515E"/>
    <w:rsid w:val="005932AD"/>
    <w:rsid w:val="005A038E"/>
    <w:rsid w:val="00846D8C"/>
    <w:rsid w:val="00915C17"/>
    <w:rsid w:val="0095294F"/>
    <w:rsid w:val="009D0E20"/>
    <w:rsid w:val="00A62D12"/>
    <w:rsid w:val="00B72A48"/>
    <w:rsid w:val="00C34CEF"/>
    <w:rsid w:val="00C84236"/>
    <w:rsid w:val="00D15DF1"/>
    <w:rsid w:val="00D456CB"/>
    <w:rsid w:val="00DF4789"/>
    <w:rsid w:val="00F60D71"/>
    <w:rsid w:val="00F66832"/>
    <w:rsid w:val="00F7475E"/>
    <w:rsid w:val="00F80BD0"/>
    <w:rsid w:val="00FB1C6A"/>
    <w:rsid w:val="00FB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D15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Жужуна</cp:lastModifiedBy>
  <cp:revision>12</cp:revision>
  <dcterms:created xsi:type="dcterms:W3CDTF">2020-02-13T07:49:00Z</dcterms:created>
  <dcterms:modified xsi:type="dcterms:W3CDTF">2020-05-04T18:54:00Z</dcterms:modified>
</cp:coreProperties>
</file>