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2"/>
        </w:rPr>
        <w:t>Discipline "Neurologie"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2"/>
        </w:rPr>
        <w:t>Thème </w:t>
      </w: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2"/>
        </w:rPr>
        <w:t>"Maladies héréditaires avec lésion primaire du système pyramidal, extrapyramidal, du cervelet et de ses connexions"</w:t>
      </w:r>
    </w:p>
    <w:tbl>
      <w:tblPr>
        <w:tblW w:w="10065" w:type="dxa"/>
        <w:jc w:val="left"/>
        <w:tblInd w:w="-421" w:type="dxa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679"/>
        <w:gridCol w:w="668"/>
        <w:gridCol w:w="8718"/>
      </w:tblGrid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Вид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Код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Текс названия трудовой функции/вопросы задания/вариантов ответа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Ф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firstLine="54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001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Parmi les choix suivants, le quel est le type du tonus musculaire dans le parkinsonisme?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Rigidité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Hypotension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Spasticité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Le phénomène du "couteau pliant"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002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Parmi les choix suivants, le quel est le symptôme typique pour le diagnostic du parkinsonisme?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Hypokinésie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Déficience cognitive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Tremblement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Syndrome pyramidal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003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b/>
                <w:bCs/>
                <w:sz w:val="22"/>
              </w:rPr>
              <w:t>la dystrophie musculaire f</w:t>
            </w:r>
            <w:r>
              <w:rPr>
                <w:rFonts w:ascii="Calibri" w:hAnsi="Calibri"/>
                <w:b/>
                <w:bCs/>
                <w:i w:val="false"/>
                <w:caps w:val="false"/>
                <w:smallCaps w:val="false"/>
                <w:color w:val="222222"/>
                <w:spacing w:val="0"/>
                <w:sz w:val="22"/>
              </w:rPr>
              <w:t>acio-scapulo-humérale (FSH)</w:t>
            </w:r>
            <w:r>
              <w:rPr>
                <w:rFonts w:ascii="Calibri" w:hAnsi="Calibri"/>
                <w:b/>
                <w:bCs/>
                <w:sz w:val="22"/>
              </w:rPr>
              <w:t xml:space="preserve"> progressivede</w:t>
            </w:r>
            <w:r>
              <w:rPr>
                <w:rFonts w:ascii="Calibri" w:hAnsi="Calibri"/>
                <w:b/>
                <w:bCs/>
                <w:caps w:val="false"/>
                <w:smallCaps w:val="false"/>
                <w:color w:val="222222"/>
                <w:spacing w:val="0"/>
                <w:sz w:val="22"/>
              </w:rPr>
              <w:t> </w:t>
            </w:r>
            <w:r>
              <w:rPr>
                <w:rFonts w:ascii="Calibri" w:hAnsi="Calibri"/>
                <w:b/>
                <w:bCs/>
                <w:i w:val="false"/>
                <w:caps w:val="false"/>
                <w:smallCaps w:val="false"/>
                <w:color w:val="222222"/>
                <w:spacing w:val="0"/>
                <w:sz w:val="22"/>
              </w:rPr>
              <w:t>Louis Landouzy et Jules Dejerine est une maladie neuromusculaire génétique, Parmi les choix suivants, choisi le type de transmission héréditaire?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Type dominant autosomique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Type autosomique récessif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</w:rPr>
              <w:t>Par récessif lié au sexe (via le chromosome X)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Pour tout ce qui précède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004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</w:rPr>
              <w:t>Les mouvement choréen de Huntington</w:t>
            </w:r>
            <w:r>
              <w:rPr>
                <w:rFonts w:ascii="Calibri" w:hAnsi="Calibri"/>
                <w:b/>
                <w:bCs/>
                <w:i w:val="false"/>
                <w:caps w:val="false"/>
                <w:smallCaps w:val="false"/>
                <w:color w:val="222222"/>
                <w:spacing w:val="0"/>
                <w:sz w:val="22"/>
              </w:rPr>
              <w:t xml:space="preserve"> est une maladie  génétique,</w:t>
            </w:r>
            <w:r>
              <w:rPr>
                <w:rFonts w:ascii="Calibri" w:hAnsi="Calibri"/>
                <w:b/>
                <w:bCs/>
                <w:sz w:val="22"/>
              </w:rPr>
              <w:t xml:space="preserve"> </w:t>
            </w:r>
            <w:r>
              <w:rPr>
                <w:rFonts w:ascii="Calibri" w:hAnsi="Calibri"/>
                <w:b/>
                <w:bCs/>
                <w:i w:val="false"/>
                <w:caps w:val="false"/>
                <w:smallCaps w:val="false"/>
                <w:color w:val="222222"/>
                <w:spacing w:val="0"/>
                <w:sz w:val="22"/>
              </w:rPr>
              <w:t>Parmi les choix suivants, choisi le type de transmission héréditaire?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autosomique dominant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autosomique récessif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</w:rPr>
              <w:t>Récessif lié au sexe (via le chromosome X)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Tout ce qui précède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005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</w:rPr>
              <w:t>Le tableau clinique d'une maladie de Huntington typique inclu l'hyperkinésie choréique et?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Démence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Hypomimie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Akinésie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Rigidité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006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La maladie de Parkinson se manifeste par les syndromes suivants: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Syndrome Akinetique rigidité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Syndrome Choréo-Athétose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Syndrome vestibulo-cerebleux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Dentoral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007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</w:rPr>
              <w:t>Dans le traitement par DOPA de la maladie de Parkinson, les effets secondaires suivants sont possibles: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Hyperkinésie Choréo-Athétose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Syndrome convulsif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Troubles vestibulaires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Nystagmus horizontal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008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</w:rPr>
              <w:t>Le traitement  de Parkinson par les anticholinergiques  contre indique avec dans les maladies des organes suivants: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Prostate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Glande thyroïde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Thymus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Avec toutes ces maladies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009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</w:rPr>
              <w:t>Dans le traitement d'une forme typique de la maladie de Huntington est généralement en utilisé: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Antipsychotiques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</w:rPr>
              <w:t>L-DOPA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</w:rPr>
              <w:t>Agonistes dopaminergiques 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Songti SC" w:cs="Arial Unicode MS"/>
                <w:color w:val="auto"/>
                <w:kern w:val="2"/>
                <w:sz w:val="22"/>
                <w:szCs w:val="24"/>
                <w:lang w:val="fr-FR" w:eastAsia="zh-CN" w:bidi="hi-IN"/>
              </w:rPr>
            </w:pPr>
            <w:r>
              <w:rPr>
                <w:rFonts w:eastAsia="Songti SC" w:cs="Arial Unicode MS" w:ascii="Calibri" w:hAnsi="Calibri"/>
                <w:color w:val="auto"/>
                <w:kern w:val="2"/>
                <w:sz w:val="22"/>
                <w:szCs w:val="24"/>
                <w:lang w:val="fr-FR" w:eastAsia="zh-CN" w:bidi="hi-IN"/>
              </w:rPr>
              <w:t>paracetamol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010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</w:rPr>
              <w:t>La dysinergie cérébelleuse de Hunt due à une épilepsie myoclonique progressive se distingue par: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</w:rPr>
              <w:t>Faible réponse aux antiépileptiques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Syndrome cérébelleux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L'absence de syndrome pyramidal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Aucune perturbation profonde de la sensibilité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011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</w:rPr>
              <w:t>Dans la maladie de Friedreich,</w:t>
            </w:r>
            <w:r>
              <w:rPr>
                <w:rFonts w:ascii="Calibri" w:hAnsi="Calibri"/>
                <w:b/>
                <w:bCs/>
                <w:i w:val="false"/>
                <w:caps w:val="false"/>
                <w:smallCaps w:val="false"/>
                <w:color w:val="222222"/>
                <w:spacing w:val="0"/>
                <w:sz w:val="22"/>
              </w:rPr>
              <w:t xml:space="preserve"> Parmi les choix suivants, choisi le type de transmission héréditaire?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Hérédité récessive autosomique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Type d'hérédité autosomique dominante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Lié au sexe (via le chromosome X)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Tout ce qui précède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012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</w:rPr>
              <w:t>Pour la paraplégie spastique familiale ( maladie de Strumpell ), les structures anatomiques suivantes sont affectées: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</w:rPr>
              <w:t>Tractus pyramidaux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Voie cérébelleuse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</w:rPr>
              <w:t>neurone de corne avant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Cordons postérieurs de la moelle épinière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013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</w:rPr>
              <w:t>les caractéristique de la paraparésie  dans la maladie de Strumpell est: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</w:rPr>
              <w:t>La prévalence de la spasticité sur la faiblesse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</w:rPr>
              <w:t>La prévalence de la faiblesse sur la spasticité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</w:rPr>
              <w:t>La prédominance des symptômes cérébelleux sur les symptômes   pyramidaux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</w:rPr>
              <w:t>La combinaison de symptômes pyramidaux et de fibrillation musculaire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014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Le traitement des patients atteints de la maladie de Parkinson à l'âge de 50 ans doit commencer par: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</w:rPr>
              <w:t>Agonistes des récepteurs de la dopamine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</w:rPr>
              <w:t>Médicaments de L-DOPA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Anticholinergiques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</w:rPr>
              <w:t>N'importe laquelle de ces réponses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015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Dans la maladie de Parkinson, l'échelle suivante est utilisée pour déterminer le stade de la maladie: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;sans-serif-light;sans-serif" w:hAnsi="arial;sans-serif-light;sans-serif"/>
                <w:b w:val="false"/>
                <w:b w:val="false"/>
                <w:i w:val="false"/>
                <w:i w:val="false"/>
                <w:caps w:val="false"/>
                <w:smallCaps w:val="false"/>
                <w:spacing w:val="0"/>
                <w:sz w:val="3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pacing w:val="0"/>
                <w:sz w:val="22"/>
              </w:rPr>
              <w:t>Hoehn and Yahr scale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;sans-serif-light;sans-serif" w:hAnsi="arial;sans-serif-light;sans-serif"/>
                <w:b w:val="false"/>
                <w:b w:val="false"/>
                <w:i w:val="false"/>
                <w:i w:val="false"/>
                <w:caps w:val="false"/>
                <w:smallCaps w:val="false"/>
                <w:spacing w:val="0"/>
                <w:sz w:val="3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pacing w:val="0"/>
                <w:sz w:val="22"/>
              </w:rPr>
              <w:t>Hunt and Hess scale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Hamilton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</w:rPr>
              <w:t> </w:t>
            </w:r>
            <w:r>
              <w:rPr>
                <w:rFonts w:ascii="Calibri" w:hAnsi="Calibri"/>
                <w:sz w:val="22"/>
              </w:rPr>
              <w:t>A et B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016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Une étude du plasma d'un patient atteint de dystrophie hépatocérébrale révèle: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</w:rPr>
              <w:t>Hypocéruloplasmine et hypocupremia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</w:rPr>
              <w:t>hypercéruloplasmine et hypercuprémie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</w:rPr>
              <w:t>hypocéruloplasmine et hypercupremia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</w:rPr>
              <w:t>hypercéruloplasmine et hypocupremia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017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Trouble du métabolisme des protéines cuivre-dépendantes lors de la dystrophie hépatocérébrale de Wilson-Konovalov est causée par une anomalie génétique des chromosomes suivants: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X111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11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X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XI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018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</w:rPr>
              <w:t>La combinaison du parkinsonisme et ophtalmologie de regard en bas  est typique dans: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Paralysie Progressive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</w:rPr>
              <w:t>Atrophie multisystémique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</w:rPr>
              <w:t>Dégénérescence corticobasale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</w:rPr>
              <w:t>Normotendus hydrocéphalie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020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Pour le traitement de la dégénérescence hépatolenticulaire (maladie de Wilson-Konovalov), en utilise: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Complexones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Anticholinergiques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Antipsychotiques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Cytostatique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021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</w:rPr>
              <w:t xml:space="preserve">Dans la maladie de Friedreich, </w:t>
            </w:r>
            <w:r>
              <w:rPr>
                <w:rFonts w:ascii="Calibri" w:hAnsi="Calibri"/>
                <w:b/>
                <w:bCs/>
                <w:i w:val="false"/>
                <w:caps w:val="false"/>
                <w:smallCaps w:val="false"/>
                <w:color w:val="222222"/>
                <w:spacing w:val="0"/>
                <w:sz w:val="22"/>
              </w:rPr>
              <w:t>Parmi les choix suivants, choisi le type de transmission héréditaire?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Type d'héritage récessif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Type d'héritage dominant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9ème chromosome 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Tout ce qui précède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022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</w:rPr>
              <w:t>Indiquez quels symptômes sont caractéristiques de la dystrophie hépatocérébrale: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</w:rPr>
              <w:t>Bague pigmentaire Kaiser-Fleischer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Mouvement du globe oculaire flottant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Troubles cérébelleux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Troubles sensoriels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023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</w:rPr>
              <w:t>La paralysie spastique familiale de Strumpell se caractérise par :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</w:rPr>
              <w:t>" ataxie du pied de Friedreich "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Faiblesse grave des membres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Troubles sensoriels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Troubles cérébelleux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024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</w:rPr>
              <w:t>Chorea Huntington se manifeste à l'âge de: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30 ans et plus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 ans et plus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Après 60 ans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</w:rPr>
              <w:t>Réponses  A et B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В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025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</w:rPr>
              <w:t>Pour supprimer l'hyperkinésie avec la chorée de Huntington , on utilise: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</w:rPr>
              <w:t>les antagonistes de la dopamine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Antipsychotiques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Cytostatique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</w:rPr>
              <w:t xml:space="preserve">Réponse B et C 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026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</w:rPr>
              <w:t>L'apparition de la maladie de Friedreich :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6-15 ans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 ans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Après 30 ans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Après 50 ans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027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</w:rPr>
              <w:t>Type de transmission de l'ataxie cérébelleuse de Pierre Marie :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</w:rPr>
              <w:t>dominante autosomale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Autosomique récessif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Lié au sexe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</w:rPr>
              <w:t>Réponses A et B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028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</w:rPr>
              <w:t>Avec la maladie de Friedreich , les éléments anatomique suivants sont affectés: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Cordons postérieurs et latéraux de la moelle épinière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matière blanche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Noyaux cérébelleux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Racines nerveuses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029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</w:rPr>
              <w:t>Traitement de l' ataxie Pierre Marie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Symptomatique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Antipsychotiques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Cytostatique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Tout ce qui précède est vrai.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030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</w:rPr>
              <w:t>Avec la dystonie de torsion , les changements sont souvent localisés: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А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</w:rPr>
              <w:t>Dans la zone de la coquille du noyau lenticulaire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Б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</w:rPr>
              <w:t>Dans la substance noire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В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Au coeur rouge</w:t>
            </w:r>
          </w:p>
        </w:tc>
      </w:tr>
      <w:tr>
        <w:trPr/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Г</w:t>
            </w:r>
          </w:p>
        </w:tc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En coquille</w:t>
            </w:r>
          </w:p>
        </w:tc>
      </w:tr>
    </w:tbl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arial">
    <w:altName w:val="sans-serif-light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LibreOffice/6.3.2.2$MacOSX_X86_64 LibreOffice_project/98b30e735bda24bc04ab42594c85f7fd8be07b9c</Application>
  <Pages>5</Pages>
  <Words>1054</Words>
  <Characters>5116</Characters>
  <CharactersWithSpaces>5773</CharactersWithSpaces>
  <Paragraphs>472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2020-05-17T14:39:29Z</dcterms:created>
  <dc:creator/>
  <dc:description/>
  <dc:language>fr-FR</dc:language>
  <cp:lastModifiedBy/>
  <dcterms:modified xsi:type="dcterms:W3CDTF">2020-05-19T10:53:07Z</dcterms:modified>
  <cp:revision>3</cp:revision>
  <dc:subject/>
  <dc:title/>
</cp:coreProperties>
</file>