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3373" w14:textId="77777777" w:rsidR="0071735D" w:rsidRDefault="0071735D" w:rsidP="0071735D">
      <w:pPr>
        <w:spacing w:line="0" w:lineRule="atLeas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Ситуационные задачи</w:t>
      </w:r>
    </w:p>
    <w:p w14:paraId="164F9FEB" w14:textId="77777777" w:rsidR="0071735D" w:rsidRDefault="0071735D" w:rsidP="0071735D">
      <w:pPr>
        <w:spacing w:line="0" w:lineRule="atLeast"/>
        <w:ind w:right="-36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1</w:t>
      </w:r>
    </w:p>
    <w:p w14:paraId="07B6A562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Родители ребенка здоровы, наследственность не отягощена. Мать имеет резус-положительную кровь группы О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). В анамнезе у нее срочные роды. Данная беременность протекала с пиелонефритом. В сроке 19 недель беременности в сыворотке крови матери титр естественных агглютининов α и β в солевом растворе составлял 1:8, титр иммунных анти-А и анти-В антител в коллоидном растворе составлял 1:16. От дальнейшего обследования женщина отказалась.</w:t>
      </w:r>
    </w:p>
    <w:p w14:paraId="04F35E1F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Роды произошли на 39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. Ребенок оценен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на 7/8 баллов. Антропометрические данные: масса-3150 г., длина-52 см. </w:t>
      </w:r>
    </w:p>
    <w:p w14:paraId="076E839D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К концу вторых суток жизни у ребенка появилось желтушное окрашивание склер, кожных покровов и слизистых. Неврологический статус не изменен, преобладает симптоматика умеренного угнетения ЦНС. По внутренним органам патологии не выявлено. </w:t>
      </w:r>
    </w:p>
    <w:p w14:paraId="35BBC1ED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Уровень общего билирубина крови: 175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 xml:space="preserve">/л, уровень непрямого билирубина: 160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 Изменений в гемограмме нет</w:t>
      </w:r>
    </w:p>
    <w:p w14:paraId="7F0B7B28" w14:textId="77777777" w:rsidR="0071735D" w:rsidRDefault="0071735D" w:rsidP="0071735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Вопросы:</w:t>
      </w:r>
    </w:p>
    <w:p w14:paraId="7680BA78" w14:textId="77777777" w:rsidR="0071735D" w:rsidRDefault="0071735D" w:rsidP="0071735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1.Ваш предварительный диагноз?</w:t>
      </w:r>
    </w:p>
    <w:p w14:paraId="437E810F" w14:textId="77777777" w:rsidR="0071735D" w:rsidRDefault="0071735D" w:rsidP="007173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 Какие дополнительные обследования необходимо провести?</w:t>
      </w:r>
    </w:p>
    <w:p w14:paraId="6729F2D7" w14:textId="77777777" w:rsidR="0071735D" w:rsidRDefault="0071735D" w:rsidP="007173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3. Составьте план лечения.</w:t>
      </w:r>
    </w:p>
    <w:p w14:paraId="4F560C81" w14:textId="77777777" w:rsidR="0071735D" w:rsidRDefault="0071735D" w:rsidP="0071735D">
      <w:pPr>
        <w:jc w:val="both"/>
        <w:rPr>
          <w:sz w:val="20"/>
          <w:szCs w:val="20"/>
        </w:rPr>
      </w:pPr>
    </w:p>
    <w:p w14:paraId="332A8802" w14:textId="77777777" w:rsidR="0071735D" w:rsidRDefault="0071735D" w:rsidP="007173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2</w:t>
      </w:r>
    </w:p>
    <w:p w14:paraId="01B071B9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Мальчик от 8-й беременности, 3-х родов в срок. Матери 32 года, акушерский анамнез отягощен: две беременности закончились медицинскими абортами, три - выкидышами, две – рождением детей с гемолитической болезнью новорожденных.</w:t>
      </w:r>
    </w:p>
    <w:p w14:paraId="69077423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Настоящая беременность сопровождалась длительно текущим гестозом. Группа крови матери – А 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), резус – отрицательная. Группа крови ребенка - А 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), резус – положительная. Антитела появились в сроке 10-11 недель. Перед родами титр антител составил 1:512.</w:t>
      </w:r>
    </w:p>
    <w:p w14:paraId="5DFF49D1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родился в срок, масса при рождении 4200 г., рост – 50 см. Закричал после отсасывания слизи, крик слабый. Состояние крайне тяжелое, выражены отеки, кожные покровы бледные, отмечается резкая мышечная гипотония. Дыхание ослаблено, частота дыхательных движений составляет 30 в 1 мин,  периодически – апноэ. Тоны сердца глухие, частота сердечных сокращений 86 в 1 мин. Печень выступает из-под края реберной дуги по правой среднеключичной линии на 6 см, селезенка выступает на 5 см ниже левого подреберья. Рефлексы новорожденных резко угнетены.</w:t>
      </w:r>
    </w:p>
    <w:p w14:paraId="25BFC55F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49039D4F" w14:textId="77777777" w:rsidR="0071735D" w:rsidRDefault="0071735D" w:rsidP="0071735D">
      <w:pPr>
        <w:tabs>
          <w:tab w:val="left" w:pos="1389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Предположительный диагноз?</w:t>
      </w:r>
    </w:p>
    <w:p w14:paraId="2AB6CAB3" w14:textId="77777777" w:rsidR="0071735D" w:rsidRDefault="0071735D" w:rsidP="0071735D">
      <w:pPr>
        <w:tabs>
          <w:tab w:val="left" w:pos="1389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План обследования и лечения</w:t>
      </w:r>
    </w:p>
    <w:p w14:paraId="418AF730" w14:textId="77777777" w:rsidR="0071735D" w:rsidRDefault="0071735D" w:rsidP="0071735D">
      <w:pPr>
        <w:tabs>
          <w:tab w:val="left" w:pos="1389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Рассказать о профилактике подобных состояний плода и новорожденного.</w:t>
      </w:r>
    </w:p>
    <w:p w14:paraId="0B39D531" w14:textId="77777777" w:rsidR="0071735D" w:rsidRDefault="0071735D" w:rsidP="0071735D">
      <w:pPr>
        <w:jc w:val="center"/>
        <w:rPr>
          <w:b/>
          <w:sz w:val="20"/>
          <w:szCs w:val="20"/>
        </w:rPr>
      </w:pPr>
    </w:p>
    <w:p w14:paraId="44B469BB" w14:textId="77777777" w:rsidR="0071735D" w:rsidRDefault="0071735D" w:rsidP="007173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3</w:t>
      </w:r>
    </w:p>
    <w:p w14:paraId="5848F5DC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Течение беременности и родов у женщины: беременность 2, в 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половине - б/о,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половине – хроническая ФПН, хроническая гипоксия плода, варикозная болезнь, дерматоз беременных, урогенитальный кандидоз.</w:t>
      </w:r>
    </w:p>
    <w:p w14:paraId="020CEB57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Неполноценный рубец на матке. На 37-38 неделе беременности проведена операция кесарево сечения. Однократное тугое обвитие вокруг шеи плода, смешанное ягодичное </w:t>
      </w:r>
      <w:proofErr w:type="spellStart"/>
      <w:r>
        <w:rPr>
          <w:sz w:val="20"/>
          <w:szCs w:val="20"/>
        </w:rPr>
        <w:t>предлежание</w:t>
      </w:r>
      <w:proofErr w:type="spellEnd"/>
      <w:r>
        <w:rPr>
          <w:sz w:val="20"/>
          <w:szCs w:val="20"/>
        </w:rPr>
        <w:t xml:space="preserve"> плода. </w:t>
      </w:r>
    </w:p>
    <w:p w14:paraId="44AD2A18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Масса- 2800 г., длина-48 см., ОГ- 34 см. Оценка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- 5/7 б. </w:t>
      </w:r>
    </w:p>
    <w:p w14:paraId="4234AB1F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Группа крови матери – О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), резус – отрицательная. </w:t>
      </w:r>
    </w:p>
    <w:p w14:paraId="79958AEA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рождения состояние тяжелое, асфиксия (оценка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5/7 б), проводились реанимационные мероприятия. Состояние удалось стабилизировать, был переведен в палату интенсивной терапии для дальнейшего динамичного наблюдения. Дышит самостоятельно, кожные покровы розовые с </w:t>
      </w:r>
      <w:proofErr w:type="spellStart"/>
      <w:r>
        <w:rPr>
          <w:sz w:val="20"/>
          <w:szCs w:val="20"/>
        </w:rPr>
        <w:t>акроцианозом</w:t>
      </w:r>
      <w:proofErr w:type="spellEnd"/>
      <w:r>
        <w:rPr>
          <w:sz w:val="20"/>
          <w:szCs w:val="20"/>
        </w:rPr>
        <w:t>, ЧДД – 46 в 1 мин, ЧСС – 132 в 1 мин. Аускультативно дыхание выслушивается пуэрильное, тоны сердца ритмичные, громкие. Печень +1,5 см из-под правого подреберья, селезенка не пальпируется.</w:t>
      </w:r>
    </w:p>
    <w:p w14:paraId="78FF3E39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Группа крови ребенка - А 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), резус – положительная.  </w:t>
      </w:r>
    </w:p>
    <w:p w14:paraId="7302FD6D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лабораторном обследовании пуповинной крови: гемоглобин – 190 г/л; уровень общего билирубина - 46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</w:t>
      </w:r>
    </w:p>
    <w:p w14:paraId="54C12E04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Через 4 часа от рождения врач-неонатолог отмечает появление </w:t>
      </w:r>
      <w:proofErr w:type="spellStart"/>
      <w:r>
        <w:rPr>
          <w:sz w:val="20"/>
          <w:szCs w:val="20"/>
        </w:rPr>
        <w:t>субиктеричности</w:t>
      </w:r>
      <w:proofErr w:type="spellEnd"/>
      <w:r>
        <w:rPr>
          <w:sz w:val="20"/>
          <w:szCs w:val="20"/>
        </w:rPr>
        <w:t xml:space="preserve"> кожных покровов. При лабораторном обследовании капиллярной крови: уровень общего билирубина - 90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</w:t>
      </w:r>
    </w:p>
    <w:p w14:paraId="120F2D31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6B456D31" w14:textId="77777777" w:rsidR="0071735D" w:rsidRDefault="0071735D" w:rsidP="0071735D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1.Подсчитать почасовой прирост билирубина.</w:t>
      </w:r>
    </w:p>
    <w:p w14:paraId="617ADA13" w14:textId="77777777" w:rsidR="0071735D" w:rsidRDefault="0071735D" w:rsidP="007173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 Определиться с дальнейшей тактикой ведения данного новорожденного.</w:t>
      </w:r>
    </w:p>
    <w:p w14:paraId="410CECAF" w14:textId="77777777" w:rsidR="0071735D" w:rsidRDefault="0071735D" w:rsidP="0071735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3. Какие дополнительные методы исследования необходимо провести?</w:t>
      </w:r>
    </w:p>
    <w:p w14:paraId="27E0D0FD" w14:textId="77777777" w:rsidR="0071735D" w:rsidRDefault="0071735D" w:rsidP="0071735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BE4476" w14:textId="77777777" w:rsidR="0071735D" w:rsidRDefault="0071735D" w:rsidP="007173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4</w:t>
      </w:r>
    </w:p>
    <w:p w14:paraId="7C5558CD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Настоящая беременность - 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протекала в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половине с токсикозом, циститом, ОРЗ,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половине – отеки, анемия. В родах – маловодие. В анамнезе –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беременность закончилась срочными родами. Роды 2, </w:t>
      </w:r>
      <w:r>
        <w:rPr>
          <w:sz w:val="20"/>
          <w:szCs w:val="20"/>
        </w:rPr>
        <w:lastRenderedPageBreak/>
        <w:t xml:space="preserve">срочные. Раннее излитие околоплодных вод. У женщины нарушение жирового обмена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ст., хроническая ФПН, хроническая гипоксия плода, </w:t>
      </w:r>
      <w:r>
        <w:rPr>
          <w:sz w:val="20"/>
          <w:szCs w:val="20"/>
          <w:lang w:val="en-US"/>
        </w:rPr>
        <w:t>Rh</w:t>
      </w:r>
      <w:r>
        <w:rPr>
          <w:sz w:val="20"/>
          <w:szCs w:val="20"/>
        </w:rPr>
        <w:t xml:space="preserve">- отрицательная кровь без явлений </w:t>
      </w:r>
      <w:proofErr w:type="spellStart"/>
      <w:r>
        <w:rPr>
          <w:sz w:val="20"/>
          <w:szCs w:val="20"/>
        </w:rPr>
        <w:t>изосенсибилизации</w:t>
      </w:r>
      <w:proofErr w:type="spellEnd"/>
      <w:r>
        <w:rPr>
          <w:sz w:val="20"/>
          <w:szCs w:val="20"/>
        </w:rPr>
        <w:t xml:space="preserve">. </w:t>
      </w:r>
    </w:p>
    <w:p w14:paraId="713CAD13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Оценка по шкале </w:t>
      </w:r>
      <w:proofErr w:type="spellStart"/>
      <w:r w:rsidRPr="00AC2BDA"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7/8 баллов, масса - 3400 г., длина - 53 см., ОГ -  36 см. Пол – мужской. </w:t>
      </w:r>
    </w:p>
    <w:p w14:paraId="3FC8B4CD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Группа крови матери – О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), резус – отрицательная. Группа крови ребенка - А (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), резус – отрицательная. </w:t>
      </w:r>
    </w:p>
    <w:p w14:paraId="11CD02E7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Ребёнок рожден в состоянии средней тяжести, без асфиксии, </w:t>
      </w:r>
      <w:proofErr w:type="spellStart"/>
      <w:r>
        <w:rPr>
          <w:sz w:val="20"/>
          <w:szCs w:val="20"/>
        </w:rPr>
        <w:t>оксигенировался</w:t>
      </w:r>
      <w:proofErr w:type="spellEnd"/>
      <w:r>
        <w:rPr>
          <w:sz w:val="20"/>
          <w:szCs w:val="20"/>
        </w:rPr>
        <w:t xml:space="preserve"> самостоятельно.  Неврологический статус без особенностей. </w:t>
      </w:r>
    </w:p>
    <w:p w14:paraId="00F51703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Уровень общего билирубина пуповинной крови – 43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 xml:space="preserve">/л. В сыворотке крови матери титр естественных агглютининов α и β в солевом растворе составлял 1:8, титр иммунных анти-А и анти-В антител в коллоидном растворе составлял 1:8. </w:t>
      </w:r>
      <w:proofErr w:type="spellStart"/>
      <w:r>
        <w:rPr>
          <w:sz w:val="20"/>
          <w:szCs w:val="20"/>
        </w:rPr>
        <w:t>Иктеричность</w:t>
      </w:r>
      <w:proofErr w:type="spellEnd"/>
      <w:r>
        <w:rPr>
          <w:sz w:val="20"/>
          <w:szCs w:val="20"/>
        </w:rPr>
        <w:t xml:space="preserve"> кожных покровов появилась на 2-е сутки, цифры общего билирубина капиллярной крови составили – 135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 Гемограмма без особенностей.</w:t>
      </w:r>
    </w:p>
    <w:p w14:paraId="55807F51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 третьи сутки уровень общего билирубина капиллярной крови составили – 155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 xml:space="preserve">/л; на четвертые – 175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 xml:space="preserve">/л; на пятые – 195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</w:t>
      </w:r>
    </w:p>
    <w:p w14:paraId="3DA12D3B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По внутренним органам без особенностей, в весе прибавляет.</w:t>
      </w:r>
    </w:p>
    <w:p w14:paraId="6B50F777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контроле сыворотки крови матери на 6-е сутки титр естественных агглютининов α и β в солевом растворе составлял 1:8, титр иммунных анти-А и анти-В антител в коллоидном растворе составлял 1:8, гемолизины анти-А и анти-В не обнаружены.</w:t>
      </w:r>
    </w:p>
    <w:p w14:paraId="1C327191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563B795A" w14:textId="77777777" w:rsidR="0071735D" w:rsidRDefault="0071735D" w:rsidP="0071735D">
      <w:pPr>
        <w:widowControl w:val="0"/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1. Ваш предварительный диагноз?</w:t>
      </w:r>
    </w:p>
    <w:p w14:paraId="42AB5BF2" w14:textId="77777777" w:rsidR="0071735D" w:rsidRDefault="0071735D" w:rsidP="0071735D">
      <w:pPr>
        <w:widowControl w:val="0"/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2. Тактика ведения данного новорожденного.</w:t>
      </w:r>
    </w:p>
    <w:p w14:paraId="42F31C1F" w14:textId="77777777" w:rsidR="0071735D" w:rsidRDefault="0071735D" w:rsidP="0071735D">
      <w:pPr>
        <w:widowControl w:val="0"/>
        <w:numPr>
          <w:ilvl w:val="0"/>
          <w:numId w:val="1"/>
        </w:numPr>
        <w:suppressAutoHyphens/>
        <w:jc w:val="both"/>
        <w:rPr>
          <w:sz w:val="20"/>
          <w:szCs w:val="20"/>
        </w:rPr>
      </w:pPr>
    </w:p>
    <w:p w14:paraId="038A9680" w14:textId="77777777" w:rsidR="0071735D" w:rsidRDefault="0071735D" w:rsidP="007173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5</w:t>
      </w:r>
    </w:p>
    <w:p w14:paraId="76BC59AE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Настоящая беременность - 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. Женщина на учете не состояла, не обследована. В анамнезе </w:t>
      </w:r>
      <w:proofErr w:type="spellStart"/>
      <w:r>
        <w:rPr>
          <w:sz w:val="20"/>
          <w:szCs w:val="20"/>
        </w:rPr>
        <w:t>миниаборт</w:t>
      </w:r>
      <w:proofErr w:type="spellEnd"/>
      <w:r>
        <w:rPr>
          <w:sz w:val="20"/>
          <w:szCs w:val="20"/>
        </w:rPr>
        <w:t xml:space="preserve"> в 3-4 недели. Роды срочные. Оценка по шкале </w:t>
      </w:r>
      <w:proofErr w:type="spellStart"/>
      <w:r w:rsidRPr="00AC2BDA"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7/8 баллов, масса- 3010 г., длина- 54 см., ОГ-35 см. Пол – мужской.</w:t>
      </w:r>
    </w:p>
    <w:p w14:paraId="32C9565B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Доношенный ребенок рожден в состоянии средней тяжести. Закричал сразу, кожные покровы умеренно бледные. По внутренним органам без особенностей. При обследовании </w:t>
      </w:r>
      <w:proofErr w:type="spellStart"/>
      <w:r>
        <w:rPr>
          <w:sz w:val="20"/>
          <w:szCs w:val="20"/>
          <w:lang w:val="en-US"/>
        </w:rPr>
        <w:t>cito</w:t>
      </w:r>
      <w:proofErr w:type="spellEnd"/>
      <w:r>
        <w:rPr>
          <w:sz w:val="20"/>
          <w:szCs w:val="20"/>
        </w:rPr>
        <w:t>: группа крови матери – О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Rh</w:t>
      </w:r>
      <w:r>
        <w:rPr>
          <w:sz w:val="20"/>
          <w:szCs w:val="20"/>
        </w:rPr>
        <w:t>- отрицательная, группа крови ребенка - В (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Rh</w:t>
      </w:r>
      <w:r>
        <w:rPr>
          <w:sz w:val="20"/>
          <w:szCs w:val="20"/>
        </w:rPr>
        <w:t>- отрицательная.</w:t>
      </w:r>
    </w:p>
    <w:p w14:paraId="7102BB7F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Уровень общего билирубина пуповинной крови – 70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/л, уровень гемоглобина – 176 г/л.</w:t>
      </w:r>
    </w:p>
    <w:p w14:paraId="10DFDA32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сыворотке крови матери титр естественных агглютининов α и β в солевом растворе составлял 1:8, титр иммунных анти-А и анти-В антител в коллоидном растворе составлял 1:64.</w:t>
      </w:r>
    </w:p>
    <w:p w14:paraId="76C268BB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1B38D375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Ваш предварительный диагноз?</w:t>
      </w:r>
    </w:p>
    <w:p w14:paraId="6E14FD5A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Тактика ведения данного новорожденного</w:t>
      </w:r>
    </w:p>
    <w:p w14:paraId="36485B55" w14:textId="77777777" w:rsidR="0071735D" w:rsidRDefault="0071735D" w:rsidP="0071735D">
      <w:pPr>
        <w:jc w:val="both"/>
        <w:rPr>
          <w:sz w:val="20"/>
          <w:szCs w:val="20"/>
        </w:rPr>
      </w:pPr>
    </w:p>
    <w:p w14:paraId="10E4AC9D" w14:textId="77777777" w:rsidR="0071735D" w:rsidRDefault="0071735D" w:rsidP="0071735D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6</w:t>
      </w:r>
    </w:p>
    <w:p w14:paraId="2FBEC99E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Беременность протекала в I половине с ОРЗ, титр антител 1:16 с 6 </w:t>
      </w:r>
      <w:proofErr w:type="spellStart"/>
      <w:r>
        <w:rPr>
          <w:color w:val="000000"/>
          <w:sz w:val="20"/>
          <w:szCs w:val="20"/>
        </w:rPr>
        <w:t>нед</w:t>
      </w:r>
      <w:proofErr w:type="spellEnd"/>
      <w:r>
        <w:rPr>
          <w:color w:val="000000"/>
          <w:sz w:val="20"/>
          <w:szCs w:val="20"/>
        </w:rPr>
        <w:t xml:space="preserve">. Во II половине угроза прерывания. Многоводие. У женщины хроническая внутриутробная гипоксия плода, </w:t>
      </w:r>
      <w:proofErr w:type="spellStart"/>
      <w:r>
        <w:rPr>
          <w:color w:val="000000"/>
          <w:sz w:val="20"/>
          <w:szCs w:val="20"/>
        </w:rPr>
        <w:t>Rh</w:t>
      </w:r>
      <w:proofErr w:type="spellEnd"/>
      <w:r>
        <w:rPr>
          <w:color w:val="000000"/>
          <w:sz w:val="20"/>
          <w:szCs w:val="20"/>
        </w:rPr>
        <w:t xml:space="preserve"> (-) кровь с явлениями </w:t>
      </w:r>
      <w:proofErr w:type="spellStart"/>
      <w:r>
        <w:rPr>
          <w:color w:val="000000"/>
          <w:sz w:val="20"/>
          <w:szCs w:val="20"/>
        </w:rPr>
        <w:t>изосенсибилизации</w:t>
      </w:r>
      <w:proofErr w:type="spellEnd"/>
      <w:r>
        <w:rPr>
          <w:color w:val="000000"/>
          <w:sz w:val="20"/>
          <w:szCs w:val="20"/>
        </w:rPr>
        <w:t xml:space="preserve"> (1:16)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н</w:t>
      </w:r>
      <w:proofErr w:type="gramEnd"/>
      <w:r>
        <w:rPr>
          <w:color w:val="000000"/>
          <w:sz w:val="20"/>
          <w:szCs w:val="20"/>
        </w:rPr>
        <w:t xml:space="preserve">ейро-циркуляторная дистония по гипотоническому типу. </w:t>
      </w:r>
      <w:proofErr w:type="spellStart"/>
      <w:r>
        <w:rPr>
          <w:color w:val="000000"/>
          <w:sz w:val="20"/>
          <w:szCs w:val="20"/>
        </w:rPr>
        <w:t>Амниотомия</w:t>
      </w:r>
      <w:proofErr w:type="spellEnd"/>
      <w:r>
        <w:rPr>
          <w:color w:val="000000"/>
          <w:sz w:val="20"/>
          <w:szCs w:val="20"/>
        </w:rPr>
        <w:t>.</w:t>
      </w:r>
    </w:p>
    <w:p w14:paraId="45499049" w14:textId="77777777" w:rsidR="0071735D" w:rsidRDefault="0071735D" w:rsidP="0071735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Ребенок от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 беременности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 родов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(1 роды ГБН с ЗПК у ребенка) Пол: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жен.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Вес при рождении: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3.100 г.</w:t>
      </w:r>
      <w:r>
        <w:rPr>
          <w:b/>
          <w:bCs/>
          <w:color w:val="000000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рост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51 см.</w:t>
      </w:r>
      <w:r>
        <w:rPr>
          <w:b/>
          <w:bCs/>
          <w:color w:val="000000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окр</w:t>
      </w:r>
      <w:proofErr w:type="spellEnd"/>
      <w:r>
        <w:rPr>
          <w:color w:val="000000"/>
          <w:sz w:val="20"/>
          <w:szCs w:val="20"/>
        </w:rPr>
        <w:t>. головы 35 см.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Срок </w:t>
      </w:r>
      <w:proofErr w:type="spellStart"/>
      <w:r>
        <w:rPr>
          <w:color w:val="000000"/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36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недель. </w:t>
      </w:r>
    </w:p>
    <w:p w14:paraId="32310AD9" w14:textId="77777777" w:rsidR="0071735D" w:rsidRDefault="0071735D" w:rsidP="0071735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В родильном зале проводилось отсасывание слизи из ротовой полости и </w:t>
      </w:r>
      <w:proofErr w:type="spellStart"/>
      <w:r>
        <w:rPr>
          <w:color w:val="000000"/>
          <w:sz w:val="20"/>
          <w:szCs w:val="20"/>
        </w:rPr>
        <w:t>в.д.п</w:t>
      </w:r>
      <w:proofErr w:type="spellEnd"/>
      <w:r>
        <w:rPr>
          <w:color w:val="000000"/>
          <w:sz w:val="20"/>
          <w:szCs w:val="20"/>
        </w:rPr>
        <w:t xml:space="preserve">. под лампой лучистого тепла. Оценка по </w:t>
      </w:r>
      <w:proofErr w:type="spellStart"/>
      <w:r>
        <w:rPr>
          <w:color w:val="000000"/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8/8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баллов. </w:t>
      </w:r>
    </w:p>
    <w:p w14:paraId="1E7A07DE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С рождения состояние ребенка средней тяжести. Группа крови и резус-фактор матери: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A(II)</w:t>
      </w:r>
      <w:r>
        <w:rPr>
          <w:b/>
          <w:bCs/>
          <w:color w:val="000000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Rh</w:t>
      </w:r>
      <w:proofErr w:type="spellEnd"/>
      <w:r>
        <w:rPr>
          <w:color w:val="000000"/>
          <w:sz w:val="20"/>
          <w:szCs w:val="20"/>
        </w:rPr>
        <w:t>(-); Группа крови и резус-фактор ребенка: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A(II)</w:t>
      </w:r>
      <w:r>
        <w:rPr>
          <w:b/>
          <w:bCs/>
          <w:color w:val="000000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Rh</w:t>
      </w:r>
      <w:proofErr w:type="spellEnd"/>
      <w:r>
        <w:rPr>
          <w:color w:val="000000"/>
          <w:sz w:val="20"/>
          <w:szCs w:val="20"/>
        </w:rPr>
        <w:t>(+)</w:t>
      </w:r>
    </w:p>
    <w:p w14:paraId="4A8C8BBE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Анализ крови при рождении: эр.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4,08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х10/л.;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Hb</w:t>
      </w:r>
      <w:proofErr w:type="spellEnd"/>
      <w:r>
        <w:rPr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>72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г/л.</w:t>
      </w:r>
    </w:p>
    <w:p w14:paraId="0CD9C56E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Билирубин общий</w:t>
      </w:r>
      <w:r>
        <w:rPr>
          <w:sz w:val="20"/>
          <w:szCs w:val="20"/>
        </w:rPr>
        <w:t xml:space="preserve"> пуповинной крови - 45 </w:t>
      </w:r>
      <w:proofErr w:type="spellStart"/>
      <w:r>
        <w:rPr>
          <w:color w:val="000000"/>
          <w:sz w:val="20"/>
          <w:szCs w:val="20"/>
        </w:rPr>
        <w:t>мкмоль</w:t>
      </w:r>
      <w:proofErr w:type="spellEnd"/>
      <w:r>
        <w:rPr>
          <w:color w:val="000000"/>
          <w:sz w:val="20"/>
          <w:szCs w:val="20"/>
        </w:rPr>
        <w:t>/л.</w:t>
      </w:r>
    </w:p>
    <w:p w14:paraId="1977B26E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Через 2 часа от рождения появилась </w:t>
      </w:r>
      <w:proofErr w:type="spellStart"/>
      <w:r>
        <w:rPr>
          <w:color w:val="000000"/>
          <w:sz w:val="20"/>
          <w:szCs w:val="20"/>
        </w:rPr>
        <w:t>иктеричность</w:t>
      </w:r>
      <w:proofErr w:type="spellEnd"/>
      <w:r>
        <w:rPr>
          <w:color w:val="000000"/>
          <w:sz w:val="20"/>
          <w:szCs w:val="20"/>
        </w:rPr>
        <w:t xml:space="preserve"> кожных покровов на фоне нарастающей бледности. </w:t>
      </w:r>
      <w:r>
        <w:rPr>
          <w:sz w:val="20"/>
          <w:szCs w:val="20"/>
        </w:rPr>
        <w:t xml:space="preserve">Дыхание регулярное, </w:t>
      </w:r>
      <w:proofErr w:type="spellStart"/>
      <w:r>
        <w:rPr>
          <w:sz w:val="20"/>
          <w:szCs w:val="20"/>
        </w:rPr>
        <w:t>аускультативно</w:t>
      </w:r>
      <w:proofErr w:type="spellEnd"/>
      <w:r>
        <w:rPr>
          <w:sz w:val="20"/>
          <w:szCs w:val="20"/>
        </w:rPr>
        <w:t xml:space="preserve"> ослаблено. На вдохе проводные хрипы. Тоны сердца приглушены, систолический шум на верхушке. Живот мягкий. Печень на +2см. Селезенка на +1см.</w:t>
      </w:r>
    </w:p>
    <w:p w14:paraId="2004D28C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proofErr w:type="spellStart"/>
      <w:r>
        <w:rPr>
          <w:color w:val="000000"/>
          <w:sz w:val="20"/>
          <w:szCs w:val="20"/>
        </w:rPr>
        <w:t>Обший</w:t>
      </w:r>
      <w:proofErr w:type="spellEnd"/>
      <w:r>
        <w:rPr>
          <w:color w:val="000000"/>
          <w:sz w:val="20"/>
          <w:szCs w:val="20"/>
        </w:rPr>
        <w:t xml:space="preserve"> анализ крови в динамике: эр.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3,08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х10/л.;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Hb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92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г/л;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Ht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%;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тромб.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179,0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х10/л.;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35,00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х10/л.;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бластные</w:t>
      </w:r>
      <w:proofErr w:type="spellEnd"/>
      <w:r>
        <w:rPr>
          <w:sz w:val="20"/>
          <w:szCs w:val="20"/>
        </w:rPr>
        <w:t xml:space="preserve"> клетки 2 %; ю 2 %; </w:t>
      </w:r>
      <w:r>
        <w:rPr>
          <w:color w:val="000000"/>
          <w:sz w:val="20"/>
          <w:szCs w:val="20"/>
        </w:rPr>
        <w:t>п/яд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%;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С/яд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37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лимф.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46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%;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Мон.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%. Нормобласты 116/100. </w:t>
      </w:r>
    </w:p>
    <w:p w14:paraId="740DFB41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Билирубин общий</w:t>
      </w:r>
      <w:r>
        <w:rPr>
          <w:sz w:val="20"/>
          <w:szCs w:val="20"/>
        </w:rPr>
        <w:t xml:space="preserve"> в динамике - 115,9 </w:t>
      </w:r>
      <w:proofErr w:type="spellStart"/>
      <w:r>
        <w:rPr>
          <w:color w:val="000000"/>
          <w:sz w:val="20"/>
          <w:szCs w:val="20"/>
        </w:rPr>
        <w:t>мкмоль</w:t>
      </w:r>
      <w:proofErr w:type="spellEnd"/>
      <w:r>
        <w:rPr>
          <w:color w:val="000000"/>
          <w:sz w:val="20"/>
          <w:szCs w:val="20"/>
        </w:rPr>
        <w:t>/л;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связанный</w:t>
      </w:r>
      <w:r>
        <w:rPr>
          <w:sz w:val="20"/>
          <w:szCs w:val="20"/>
        </w:rPr>
        <w:t xml:space="preserve"> 11,4 </w:t>
      </w:r>
      <w:proofErr w:type="spellStart"/>
      <w:r>
        <w:rPr>
          <w:color w:val="000000"/>
          <w:sz w:val="20"/>
          <w:szCs w:val="20"/>
        </w:rPr>
        <w:t>мкмоль</w:t>
      </w:r>
      <w:proofErr w:type="spellEnd"/>
      <w:r>
        <w:rPr>
          <w:color w:val="000000"/>
          <w:sz w:val="20"/>
          <w:szCs w:val="20"/>
        </w:rPr>
        <w:t>/л.</w:t>
      </w:r>
    </w:p>
    <w:p w14:paraId="576CE7DF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08082836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1. Ваш предварительный диагноз?</w:t>
      </w:r>
    </w:p>
    <w:p w14:paraId="3BFB5D0F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2.Тактика ведения данного новорожденного.</w:t>
      </w:r>
    </w:p>
    <w:p w14:paraId="352DE031" w14:textId="77777777" w:rsidR="0071735D" w:rsidRDefault="0071735D" w:rsidP="0071735D">
      <w:pPr>
        <w:jc w:val="center"/>
        <w:rPr>
          <w:b/>
          <w:sz w:val="20"/>
          <w:szCs w:val="20"/>
        </w:rPr>
      </w:pPr>
    </w:p>
    <w:p w14:paraId="3BFE862D" w14:textId="77777777" w:rsidR="0071735D" w:rsidRDefault="0071735D" w:rsidP="007173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7</w:t>
      </w:r>
    </w:p>
    <w:p w14:paraId="2E6E460A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Родители ребенка здоровы, наследственность не отягощена. Мать имеет резус-положительную кровь группы О(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). В анамнезе у нее 2–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 xml:space="preserve"> срочных родов. Данная беременность протекала с ОПГ-гестозом. В сроке 22 недели беременности в сыворотке крови матери титр естественных агглютининов α и β в солевом растворе составлял 1:8, титр иммунных анти-А и анти-В антител в коллоидном растворе составлял 1:16. От дальнейшего обследования женщина отказалась.</w:t>
      </w:r>
    </w:p>
    <w:p w14:paraId="5781B15E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Роды произошли на 40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. Ребенок оценен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на 8/8 баллов. Антропометрические данные: масса-3250 г., длина-51 см. </w:t>
      </w:r>
    </w:p>
    <w:p w14:paraId="257E44C8" w14:textId="77777777" w:rsidR="0071735D" w:rsidRDefault="0071735D" w:rsidP="0071735D">
      <w:pPr>
        <w:tabs>
          <w:tab w:val="left" w:pos="7256"/>
        </w:tabs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Общий анализ крови при рождении: эр.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4,48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х10/л.;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Hb</w:t>
      </w:r>
      <w:proofErr w:type="spellEnd"/>
      <w:r>
        <w:rPr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>72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г/л;</w:t>
      </w:r>
      <w:r>
        <w:rPr>
          <w:sz w:val="20"/>
          <w:szCs w:val="20"/>
        </w:rPr>
        <w:t xml:space="preserve"> </w:t>
      </w:r>
    </w:p>
    <w:p w14:paraId="78217A21" w14:textId="77777777" w:rsidR="0071735D" w:rsidRDefault="0071735D" w:rsidP="0071735D">
      <w:pPr>
        <w:tabs>
          <w:tab w:val="left" w:pos="72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Билирубин общий</w:t>
      </w:r>
      <w:r>
        <w:rPr>
          <w:sz w:val="20"/>
          <w:szCs w:val="20"/>
        </w:rPr>
        <w:t xml:space="preserve"> пуповинной крови - 45 </w:t>
      </w:r>
      <w:proofErr w:type="spellStart"/>
      <w:r>
        <w:rPr>
          <w:color w:val="000000"/>
          <w:sz w:val="20"/>
          <w:szCs w:val="20"/>
        </w:rPr>
        <w:t>мкмоль</w:t>
      </w:r>
      <w:proofErr w:type="spellEnd"/>
      <w:r>
        <w:rPr>
          <w:color w:val="000000"/>
          <w:sz w:val="20"/>
          <w:szCs w:val="20"/>
        </w:rPr>
        <w:t>/л.</w:t>
      </w:r>
    </w:p>
    <w:p w14:paraId="37573D26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К концу вторых суток жизни у ребенка появилось желтушное окрашивание склер, кожных покровов и слизистых. Неврологический статус не изменен, преобладает симптоматика умеренного угнетения ЦНС. По внутренним органам патологии не выявлено. </w:t>
      </w:r>
    </w:p>
    <w:p w14:paraId="28D1A9B5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Уровень общего билирубина крови: 195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 xml:space="preserve">/л, уровень непрямого билирубина: 180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 Изменений в гемограмме нет</w:t>
      </w:r>
    </w:p>
    <w:p w14:paraId="0E684280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50CBCF63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Ваш предварительный диагноз?</w:t>
      </w:r>
    </w:p>
    <w:p w14:paraId="35DFED38" w14:textId="77777777" w:rsidR="0071735D" w:rsidRDefault="0071735D" w:rsidP="007173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Какие дополнительные обследования необходимо провести?</w:t>
      </w:r>
    </w:p>
    <w:p w14:paraId="6A9C5887" w14:textId="77777777" w:rsidR="0071735D" w:rsidRDefault="0071735D" w:rsidP="0071735D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Составьте план лечения.</w:t>
      </w:r>
    </w:p>
    <w:p w14:paraId="75A113EF" w14:textId="0FCEAC7A" w:rsidR="00E32437" w:rsidRDefault="00E32437">
      <w:bookmarkStart w:id="0" w:name="_GoBack"/>
      <w:bookmarkEnd w:id="0"/>
    </w:p>
    <w:sectPr w:rsidR="00E3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0C"/>
    <w:rsid w:val="0071735D"/>
    <w:rsid w:val="00725CFE"/>
    <w:rsid w:val="00862A0C"/>
    <w:rsid w:val="00DB2765"/>
    <w:rsid w:val="00E3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</cp:lastModifiedBy>
  <cp:revision>2</cp:revision>
  <dcterms:created xsi:type="dcterms:W3CDTF">2020-04-09T15:21:00Z</dcterms:created>
  <dcterms:modified xsi:type="dcterms:W3CDTF">2020-04-09T15:21:00Z</dcterms:modified>
</cp:coreProperties>
</file>