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1A" w:rsidRPr="00B72A48" w:rsidRDefault="00C8031A" w:rsidP="00C8031A">
      <w:pPr>
        <w:pStyle w:val="a3"/>
        <w:keepNext/>
        <w:rPr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1</w:t>
      </w:r>
      <w:r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.Общие сведения</w:t>
      </w:r>
    </w:p>
    <w:p w:rsidR="00C8031A" w:rsidRPr="00B72A48" w:rsidRDefault="00C8031A" w:rsidP="00C8031A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"/>
        <w:gridCol w:w="2545"/>
        <w:gridCol w:w="6569"/>
      </w:tblGrid>
      <w:tr w:rsidR="00C8031A" w:rsidRPr="000609BD" w:rsidTr="00E10C50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keepNext/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31A" w:rsidRPr="00B72A48" w:rsidRDefault="00C8031A" w:rsidP="00C8031A">
            <w:pPr>
              <w:keepNext/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ФГБОУ </w:t>
            </w:r>
            <w:proofErr w:type="gramStart"/>
            <w:r>
              <w:rPr>
                <w:color w:val="000000"/>
                <w:szCs w:val="24"/>
                <w:lang w:val="ru-RU"/>
              </w:rPr>
              <w:t>ВО</w:t>
            </w:r>
            <w:proofErr w:type="gramEnd"/>
            <w:r>
              <w:rPr>
                <w:color w:val="000000"/>
                <w:szCs w:val="24"/>
                <w:lang w:val="ru-RU"/>
              </w:rPr>
              <w:t xml:space="preserve"> «Астраханский ГМУ» Мин</w:t>
            </w:r>
            <w:r w:rsidRPr="009E287D">
              <w:rPr>
                <w:b/>
                <w:szCs w:val="24"/>
                <w:lang w:val="ru-RU"/>
              </w:rPr>
              <w:t>з</w:t>
            </w:r>
            <w:r>
              <w:rPr>
                <w:color w:val="000000"/>
                <w:szCs w:val="24"/>
                <w:lang w:val="ru-RU"/>
              </w:rPr>
              <w:t>драва РФ</w:t>
            </w:r>
          </w:p>
        </w:tc>
      </w:tr>
      <w:tr w:rsidR="00C8031A" w:rsidRPr="00B72A48" w:rsidTr="00E10C50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31A" w:rsidRPr="00B72A48" w:rsidRDefault="00C8031A" w:rsidP="00E10C50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Педиатрия</w:t>
            </w:r>
          </w:p>
        </w:tc>
      </w:tr>
      <w:tr w:rsidR="00C8031A" w:rsidRPr="00B72A48" w:rsidTr="00E10C50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31A" w:rsidRPr="00B72A48" w:rsidRDefault="00C8031A" w:rsidP="00E10C50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Пропедевтика внутренних боле</w:t>
            </w:r>
            <w:r w:rsidRPr="00C8031A">
              <w:rPr>
                <w:color w:val="000000"/>
                <w:szCs w:val="24"/>
                <w:lang w:val="ru-RU"/>
              </w:rPr>
              <w:t>зней</w:t>
            </w:r>
          </w:p>
        </w:tc>
      </w:tr>
      <w:tr w:rsidR="00C8031A" w:rsidRPr="00B72A48" w:rsidTr="00E10C50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31A" w:rsidRPr="00B72A48" w:rsidRDefault="00C8031A" w:rsidP="00E10C50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Прокофьева Т.В.</w:t>
            </w:r>
          </w:p>
        </w:tc>
      </w:tr>
      <w:tr w:rsidR="00C8031A" w:rsidRPr="00B72A48" w:rsidTr="00E10C50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5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Телефон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31A" w:rsidRPr="00B72A48" w:rsidRDefault="00C8031A" w:rsidP="00E10C50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+79275571383</w:t>
            </w:r>
          </w:p>
        </w:tc>
      </w:tr>
      <w:tr w:rsidR="00C8031A" w:rsidRPr="00B72A48" w:rsidTr="00C8031A">
        <w:trPr>
          <w:trHeight w:val="271"/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6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31A" w:rsidRPr="00B72A48" w:rsidRDefault="000609BD" w:rsidP="00C803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360" w:lineRule="auto"/>
              <w:jc w:val="both"/>
              <w:rPr>
                <w:color w:val="000000"/>
                <w:szCs w:val="24"/>
                <w:lang w:val="ru-RU"/>
              </w:rPr>
            </w:pPr>
            <w:hyperlink r:id="rId7" w:history="1">
              <w:r w:rsidR="00C8031A" w:rsidRPr="00A16839">
                <w:rPr>
                  <w:rStyle w:val="a8"/>
                  <w:rFonts w:ascii="Arial" w:eastAsia="Arial" w:hAnsi="Arial" w:cs="Arial"/>
                  <w:sz w:val="23"/>
                  <w:shd w:val="clear" w:color="auto" w:fill="FFFFFF"/>
                </w:rPr>
                <w:t>prokofeva-73@inbox.ru</w:t>
              </w:r>
            </w:hyperlink>
          </w:p>
        </w:tc>
      </w:tr>
      <w:tr w:rsidR="00C8031A" w:rsidRPr="00B72A48" w:rsidTr="00E10C50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СНИЛС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31A" w:rsidRPr="00B72A48" w:rsidRDefault="00C8031A" w:rsidP="00E10C50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</w:p>
        </w:tc>
      </w:tr>
    </w:tbl>
    <w:p w:rsidR="00C8031A" w:rsidRPr="00B72A48" w:rsidRDefault="00C8031A" w:rsidP="00C8031A">
      <w:pPr>
        <w:pStyle w:val="a3"/>
        <w:keepNext/>
        <w:rPr>
          <w:szCs w:val="24"/>
          <w:lang w:val="ru-RU"/>
        </w:rPr>
      </w:pPr>
    </w:p>
    <w:p w:rsidR="00C8031A" w:rsidRPr="00B72A48" w:rsidRDefault="00C8031A" w:rsidP="00C8031A">
      <w:pPr>
        <w:pStyle w:val="a3"/>
        <w:keepNext/>
        <w:rPr>
          <w:color w:val="FF0000"/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2</w:t>
      </w:r>
      <w:r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.Перечень заданий по дисциплине</w:t>
      </w:r>
    </w:p>
    <w:p w:rsidR="00683232" w:rsidRPr="009E287D" w:rsidRDefault="004359AF" w:rsidP="00683232">
      <w:pPr>
        <w:jc w:val="center"/>
        <w:rPr>
          <w:b/>
          <w:szCs w:val="24"/>
          <w:lang w:val="ru-RU"/>
        </w:rPr>
      </w:pPr>
      <w:r w:rsidRPr="009E287D">
        <w:rPr>
          <w:b/>
          <w:szCs w:val="24"/>
          <w:lang w:val="ru-RU"/>
        </w:rPr>
        <w:t xml:space="preserve">ТЕСТЫ ПО </w:t>
      </w:r>
      <w:r w:rsidR="00683232" w:rsidRPr="009E287D">
        <w:rPr>
          <w:b/>
          <w:szCs w:val="24"/>
          <w:lang w:val="ru-RU"/>
        </w:rPr>
        <w:t>РАЗДЕЛ</w:t>
      </w:r>
      <w:r w:rsidRPr="009E287D">
        <w:rPr>
          <w:b/>
          <w:szCs w:val="24"/>
          <w:lang w:val="ru-RU"/>
        </w:rPr>
        <w:t>У</w:t>
      </w:r>
      <w:r w:rsidR="00683232" w:rsidRPr="009E287D">
        <w:rPr>
          <w:b/>
          <w:szCs w:val="24"/>
          <w:lang w:val="ru-RU"/>
        </w:rPr>
        <w:t>: «</w:t>
      </w:r>
      <w:r w:rsidR="00E10C50">
        <w:rPr>
          <w:b/>
          <w:szCs w:val="24"/>
          <w:lang w:val="ru-RU"/>
        </w:rPr>
        <w:t xml:space="preserve">СЕМИОТИКА 3АБОЛЕВАНИЙ </w:t>
      </w:r>
      <w:proofErr w:type="gramStart"/>
      <w:r w:rsidR="00923279">
        <w:rPr>
          <w:b/>
          <w:szCs w:val="24"/>
          <w:lang w:val="ru-RU"/>
        </w:rPr>
        <w:t>СЕРДЕЧНО-СОСУДИСТОЙ</w:t>
      </w:r>
      <w:proofErr w:type="gramEnd"/>
      <w:r w:rsidR="00923279">
        <w:rPr>
          <w:b/>
          <w:szCs w:val="24"/>
          <w:lang w:val="ru-RU"/>
        </w:rPr>
        <w:t xml:space="preserve"> СИСТЕМЫ</w:t>
      </w:r>
      <w:r w:rsidR="00683232" w:rsidRPr="009E287D">
        <w:rPr>
          <w:b/>
          <w:szCs w:val="24"/>
          <w:lang w:val="ru-RU"/>
        </w:rPr>
        <w:t>»</w:t>
      </w:r>
    </w:p>
    <w:p w:rsidR="00361381" w:rsidRPr="009E287D" w:rsidRDefault="00361381" w:rsidP="00361381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1222"/>
        <w:gridCol w:w="7527"/>
      </w:tblGrid>
      <w:tr w:rsidR="00361381" w:rsidRPr="000609BD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E28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E28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1381" w:rsidRPr="009E287D" w:rsidRDefault="00361381" w:rsidP="0068323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E28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Текст </w:t>
            </w:r>
            <w:proofErr w:type="gramStart"/>
            <w:r w:rsidRPr="009E28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названия трудовой функции/ вопроса задания/ вариантов ответа</w:t>
            </w:r>
            <w:proofErr w:type="gramEnd"/>
          </w:p>
        </w:tc>
      </w:tr>
      <w:tr w:rsidR="00361381" w:rsidRPr="009E287D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Ф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rPr>
                <w:szCs w:val="24"/>
                <w:lang w:val="ru-RU"/>
              </w:rPr>
            </w:pPr>
          </w:p>
        </w:tc>
      </w:tr>
      <w:tr w:rsidR="00361381" w:rsidRPr="009E287D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rPr>
                <w:szCs w:val="24"/>
                <w:lang w:val="ru-RU"/>
              </w:rPr>
            </w:pPr>
          </w:p>
        </w:tc>
      </w:tr>
      <w:tr w:rsidR="00361381" w:rsidRPr="00923279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001</w:t>
            </w:r>
          </w:p>
        </w:tc>
        <w:tc>
          <w:tcPr>
            <w:tcW w:w="75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3029BC" w:rsidRDefault="000609BD" w:rsidP="003029BC">
            <w:pPr>
              <w:jc w:val="both"/>
              <w:rPr>
                <w:b/>
                <w:szCs w:val="24"/>
                <w:lang w:val="ru-RU"/>
              </w:rPr>
            </w:pPr>
            <w:r w:rsidRPr="003029BC">
              <w:rPr>
                <w:b/>
                <w:lang w:val="ru-RU"/>
              </w:rPr>
              <w:t>Для какого тона сердца характерны следующие признаки: место наилучшего выслушивания – ве</w:t>
            </w:r>
            <w:r w:rsidRPr="003029BC">
              <w:rPr>
                <w:b/>
                <w:lang w:val="ru-RU"/>
              </w:rPr>
              <w:t>р</w:t>
            </w:r>
            <w:r w:rsidRPr="003029BC">
              <w:rPr>
                <w:b/>
                <w:lang w:val="ru-RU"/>
              </w:rPr>
              <w:t>хушка сердца, тон следует после большой паузы, совпадает с пульсацией сонных арт</w:t>
            </w:r>
            <w:r w:rsidRPr="003029BC">
              <w:rPr>
                <w:b/>
                <w:lang w:val="ru-RU"/>
              </w:rPr>
              <w:t>е</w:t>
            </w:r>
            <w:r w:rsidRPr="003029BC">
              <w:rPr>
                <w:b/>
                <w:lang w:val="ru-RU"/>
              </w:rPr>
              <w:t>рий?</w:t>
            </w:r>
          </w:p>
        </w:tc>
      </w:tr>
      <w:tr w:rsidR="00361381" w:rsidRPr="009E287D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3029BC" w:rsidRDefault="003029BC" w:rsidP="008E6E59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3029BC">
              <w:rPr>
                <w:rFonts w:ascii="Times New Roman" w:hAnsi="Times New Roman"/>
                <w:sz w:val="24"/>
                <w:szCs w:val="24"/>
              </w:rPr>
              <w:t>I тон</w:t>
            </w:r>
          </w:p>
        </w:tc>
      </w:tr>
      <w:tr w:rsidR="00361381" w:rsidRPr="009E287D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3029BC" w:rsidRDefault="003029BC" w:rsidP="008E6E59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3029B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029BC">
              <w:rPr>
                <w:rFonts w:ascii="Times New Roman" w:hAnsi="Times New Roman"/>
                <w:sz w:val="24"/>
                <w:szCs w:val="24"/>
              </w:rPr>
              <w:t xml:space="preserve"> тон</w:t>
            </w:r>
          </w:p>
        </w:tc>
      </w:tr>
      <w:tr w:rsidR="00361381" w:rsidRPr="009E287D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3029BC" w:rsidRDefault="003029BC" w:rsidP="008E6E59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3029B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029BC">
              <w:rPr>
                <w:rFonts w:ascii="Times New Roman" w:hAnsi="Times New Roman"/>
                <w:sz w:val="24"/>
                <w:szCs w:val="24"/>
              </w:rPr>
              <w:t xml:space="preserve"> тон</w:t>
            </w:r>
          </w:p>
        </w:tc>
      </w:tr>
      <w:tr w:rsidR="00361381" w:rsidRPr="009E287D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3029BC" w:rsidRDefault="003029BC" w:rsidP="008E6E59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3029B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3029BC">
              <w:rPr>
                <w:rFonts w:ascii="Times New Roman" w:hAnsi="Times New Roman"/>
                <w:sz w:val="24"/>
                <w:szCs w:val="24"/>
              </w:rPr>
              <w:t xml:space="preserve"> тон</w:t>
            </w:r>
          </w:p>
        </w:tc>
      </w:tr>
      <w:tr w:rsidR="00361381" w:rsidRPr="009E287D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3029BC" w:rsidRDefault="00361381" w:rsidP="00683232">
            <w:pPr>
              <w:pStyle w:val="a5"/>
              <w:rPr>
                <w:sz w:val="24"/>
                <w:lang w:val="ru-RU"/>
              </w:rPr>
            </w:pPr>
          </w:p>
        </w:tc>
      </w:tr>
      <w:tr w:rsidR="00361381" w:rsidRPr="002A3D39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002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3029BC" w:rsidRDefault="000609BD" w:rsidP="003029BC">
            <w:pPr>
              <w:jc w:val="both"/>
              <w:rPr>
                <w:b/>
                <w:szCs w:val="24"/>
                <w:lang w:val="ru-RU"/>
              </w:rPr>
            </w:pPr>
            <w:r w:rsidRPr="003029BC">
              <w:rPr>
                <w:b/>
                <w:szCs w:val="24"/>
                <w:lang w:val="ru-RU"/>
              </w:rPr>
              <w:t xml:space="preserve">Какой из компонентов </w:t>
            </w:r>
            <w:r w:rsidRPr="003029BC">
              <w:rPr>
                <w:b/>
                <w:szCs w:val="24"/>
              </w:rPr>
              <w:t>I</w:t>
            </w:r>
            <w:r w:rsidRPr="003029BC">
              <w:rPr>
                <w:b/>
                <w:szCs w:val="24"/>
                <w:lang w:val="ru-RU"/>
              </w:rPr>
              <w:t xml:space="preserve"> тона считается основным?</w:t>
            </w:r>
          </w:p>
        </w:tc>
      </w:tr>
      <w:tr w:rsidR="00361381" w:rsidRPr="00923279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3029BC" w:rsidRDefault="003029BC" w:rsidP="008E6E59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3029BC">
              <w:rPr>
                <w:rFonts w:ascii="Times New Roman" w:hAnsi="Times New Roman"/>
                <w:sz w:val="24"/>
                <w:szCs w:val="24"/>
              </w:rPr>
              <w:t>Клапанный</w:t>
            </w:r>
          </w:p>
        </w:tc>
      </w:tr>
      <w:tr w:rsidR="00361381" w:rsidRPr="00923279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3029BC" w:rsidRDefault="003029BC" w:rsidP="008E6E59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3029BC">
              <w:rPr>
                <w:rFonts w:ascii="Times New Roman" w:hAnsi="Times New Roman"/>
                <w:sz w:val="24"/>
                <w:szCs w:val="24"/>
              </w:rPr>
              <w:t>Мышечный</w:t>
            </w:r>
          </w:p>
        </w:tc>
      </w:tr>
      <w:tr w:rsidR="00361381" w:rsidRPr="00923279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3029BC" w:rsidRDefault="003029BC" w:rsidP="008E6E59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3029BC">
              <w:rPr>
                <w:rFonts w:ascii="Times New Roman" w:hAnsi="Times New Roman"/>
                <w:sz w:val="24"/>
                <w:szCs w:val="24"/>
              </w:rPr>
              <w:t>Предсердный</w:t>
            </w:r>
          </w:p>
        </w:tc>
      </w:tr>
      <w:tr w:rsidR="00361381" w:rsidRPr="00923279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3029BC" w:rsidRDefault="003029BC" w:rsidP="008E6E59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3029BC">
              <w:rPr>
                <w:rFonts w:ascii="Times New Roman" w:hAnsi="Times New Roman"/>
                <w:sz w:val="24"/>
                <w:szCs w:val="24"/>
              </w:rPr>
              <w:t>Сосудистый</w:t>
            </w:r>
          </w:p>
        </w:tc>
      </w:tr>
      <w:tr w:rsidR="00361381" w:rsidRPr="00923279" w:rsidTr="009E287D">
        <w:trPr>
          <w:jc w:val="center"/>
        </w:trPr>
        <w:tc>
          <w:tcPr>
            <w:tcW w:w="661" w:type="dxa"/>
            <w:vAlign w:val="center"/>
          </w:tcPr>
          <w:p w:rsidR="00361381" w:rsidRPr="002A3D39" w:rsidRDefault="00361381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3029BC" w:rsidRDefault="00361381" w:rsidP="00683232">
            <w:pPr>
              <w:rPr>
                <w:szCs w:val="24"/>
                <w:lang w:val="ru-RU"/>
              </w:rPr>
            </w:pPr>
          </w:p>
        </w:tc>
      </w:tr>
      <w:tr w:rsidR="00361381" w:rsidRPr="00923279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003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3029BC" w:rsidRDefault="000609BD" w:rsidP="003029BC">
            <w:pPr>
              <w:jc w:val="both"/>
              <w:rPr>
                <w:b/>
                <w:szCs w:val="24"/>
                <w:lang w:val="ru-RU"/>
              </w:rPr>
            </w:pPr>
            <w:r w:rsidRPr="003029BC">
              <w:rPr>
                <w:b/>
                <w:szCs w:val="24"/>
                <w:lang w:val="ru-RU"/>
              </w:rPr>
              <w:t>Ослабление обоих тонов можно наблюдать при всех заболев</w:t>
            </w:r>
            <w:r w:rsidRPr="003029BC">
              <w:rPr>
                <w:b/>
                <w:szCs w:val="24"/>
                <w:lang w:val="ru-RU"/>
              </w:rPr>
              <w:t>а</w:t>
            </w:r>
            <w:r w:rsidRPr="003029BC">
              <w:rPr>
                <w:b/>
                <w:szCs w:val="24"/>
                <w:lang w:val="ru-RU"/>
              </w:rPr>
              <w:t xml:space="preserve">ниях, </w:t>
            </w:r>
            <w:proofErr w:type="gramStart"/>
            <w:r w:rsidRPr="003029BC">
              <w:rPr>
                <w:b/>
                <w:szCs w:val="24"/>
                <w:lang w:val="ru-RU"/>
              </w:rPr>
              <w:t>кроме</w:t>
            </w:r>
            <w:proofErr w:type="gramEnd"/>
            <w:r w:rsidRPr="003029BC">
              <w:rPr>
                <w:b/>
                <w:szCs w:val="24"/>
                <w:lang w:val="ru-RU"/>
              </w:rPr>
              <w:t>:</w:t>
            </w:r>
          </w:p>
        </w:tc>
      </w:tr>
      <w:tr w:rsidR="00361381" w:rsidRPr="00923279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3029BC" w:rsidRDefault="003029BC" w:rsidP="008E6E59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3029BC">
              <w:rPr>
                <w:rFonts w:ascii="Times New Roman" w:hAnsi="Times New Roman"/>
                <w:sz w:val="24"/>
                <w:szCs w:val="24"/>
              </w:rPr>
              <w:t>Тиреотоксикоз</w:t>
            </w:r>
          </w:p>
        </w:tc>
      </w:tr>
      <w:tr w:rsidR="00361381" w:rsidRPr="00923279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3029BC" w:rsidRDefault="003029BC" w:rsidP="008E6E59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3029BC">
              <w:rPr>
                <w:rFonts w:ascii="Times New Roman" w:hAnsi="Times New Roman"/>
                <w:sz w:val="24"/>
                <w:szCs w:val="24"/>
              </w:rPr>
              <w:t>Миокардит</w:t>
            </w:r>
          </w:p>
        </w:tc>
      </w:tr>
      <w:tr w:rsidR="00361381" w:rsidRPr="00923279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3029BC" w:rsidRDefault="003029BC" w:rsidP="008E6E59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3029BC">
              <w:rPr>
                <w:rFonts w:ascii="Times New Roman" w:hAnsi="Times New Roman"/>
                <w:sz w:val="24"/>
                <w:szCs w:val="24"/>
              </w:rPr>
              <w:t>Кардиосклероз</w:t>
            </w:r>
          </w:p>
        </w:tc>
      </w:tr>
      <w:tr w:rsidR="00361381" w:rsidRPr="009E287D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3029BC" w:rsidRDefault="003029BC" w:rsidP="008E6E59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3029BC">
              <w:rPr>
                <w:rFonts w:ascii="Times New Roman" w:hAnsi="Times New Roman"/>
                <w:sz w:val="24"/>
                <w:szCs w:val="24"/>
              </w:rPr>
              <w:t>Экссудативный перикардит</w:t>
            </w:r>
          </w:p>
        </w:tc>
      </w:tr>
      <w:tr w:rsidR="00361381" w:rsidRPr="009E287D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rPr>
                <w:szCs w:val="24"/>
                <w:lang w:val="ru-RU"/>
              </w:rPr>
            </w:pPr>
          </w:p>
        </w:tc>
      </w:tr>
      <w:tr w:rsidR="00361381" w:rsidRPr="00CD2544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00</w:t>
            </w:r>
            <w:r w:rsidRPr="009E287D">
              <w:rPr>
                <w:szCs w:val="24"/>
                <w:lang w:val="ru-RU"/>
              </w:rPr>
              <w:t>4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3029BC" w:rsidRDefault="00CD2544" w:rsidP="008E6E59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Причинами расщепления </w:t>
            </w:r>
            <w:r w:rsidRPr="00CD2544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CD2544">
              <w:rPr>
                <w:rFonts w:ascii="Times New Roman" w:hAnsi="Times New Roman"/>
                <w:b/>
                <w:sz w:val="24"/>
                <w:szCs w:val="24"/>
              </w:rPr>
              <w:t xml:space="preserve"> тона являются:</w:t>
            </w:r>
          </w:p>
        </w:tc>
      </w:tr>
      <w:tr w:rsidR="00361381" w:rsidRPr="00CD2544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CD2544" w:rsidRDefault="00CD2544" w:rsidP="002A3D39">
            <w:pPr>
              <w:rPr>
                <w:szCs w:val="24"/>
                <w:lang w:val="ru-RU"/>
              </w:rPr>
            </w:pPr>
            <w:proofErr w:type="gramStart"/>
            <w:r>
              <w:rPr>
                <w:szCs w:val="24"/>
                <w:lang w:val="ru-RU"/>
              </w:rPr>
              <w:t>Неодновременного</w:t>
            </w:r>
            <w:proofErr w:type="gramEnd"/>
            <w:r>
              <w:rPr>
                <w:szCs w:val="24"/>
                <w:lang w:val="ru-RU"/>
              </w:rPr>
              <w:t xml:space="preserve"> </w:t>
            </w:r>
            <w:r w:rsidRPr="00CD2544">
              <w:rPr>
                <w:szCs w:val="24"/>
                <w:lang w:val="ru-RU"/>
              </w:rPr>
              <w:t>з</w:t>
            </w:r>
            <w:r>
              <w:rPr>
                <w:szCs w:val="24"/>
                <w:lang w:val="ru-RU"/>
              </w:rPr>
              <w:t xml:space="preserve">акрытие </w:t>
            </w:r>
            <w:proofErr w:type="spellStart"/>
            <w:r>
              <w:rPr>
                <w:szCs w:val="24"/>
                <w:lang w:val="ru-RU"/>
              </w:rPr>
              <w:t>атрио-вентрикулярных</w:t>
            </w:r>
            <w:proofErr w:type="spellEnd"/>
            <w:r>
              <w:rPr>
                <w:szCs w:val="24"/>
                <w:lang w:val="ru-RU"/>
              </w:rPr>
              <w:t xml:space="preserve"> клапанов</w:t>
            </w:r>
          </w:p>
        </w:tc>
      </w:tr>
      <w:tr w:rsidR="00361381" w:rsidRPr="009E287D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CD2544" w:rsidRDefault="00CD2544" w:rsidP="00CD254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Неодновременное </w:t>
            </w:r>
            <w:r w:rsidRPr="003029BC">
              <w:rPr>
                <w:szCs w:val="24"/>
              </w:rPr>
              <w:t>з</w:t>
            </w:r>
            <w:proofErr w:type="spellStart"/>
            <w:r>
              <w:rPr>
                <w:szCs w:val="24"/>
                <w:lang w:val="ru-RU"/>
              </w:rPr>
              <w:t>акрытие</w:t>
            </w:r>
            <w:proofErr w:type="spellEnd"/>
            <w:r>
              <w:rPr>
                <w:szCs w:val="24"/>
                <w:lang w:val="ru-RU"/>
              </w:rPr>
              <w:t xml:space="preserve"> полулунных клапанов</w:t>
            </w:r>
          </w:p>
        </w:tc>
      </w:tr>
      <w:tr w:rsidR="00361381" w:rsidRPr="009E287D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CD2544" w:rsidRDefault="00CD2544" w:rsidP="002A3D39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Легочная </w:t>
            </w:r>
            <w:proofErr w:type="spellStart"/>
            <w:r>
              <w:rPr>
                <w:szCs w:val="24"/>
                <w:lang w:val="ru-RU"/>
              </w:rPr>
              <w:t>гипертен</w:t>
            </w:r>
            <w:proofErr w:type="spellEnd"/>
            <w:r w:rsidRPr="003029BC">
              <w:rPr>
                <w:szCs w:val="24"/>
              </w:rPr>
              <w:t>з</w:t>
            </w:r>
            <w:proofErr w:type="spellStart"/>
            <w:r>
              <w:rPr>
                <w:szCs w:val="24"/>
                <w:lang w:val="ru-RU"/>
              </w:rPr>
              <w:t>ия</w:t>
            </w:r>
            <w:proofErr w:type="spellEnd"/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3029BC" w:rsidRDefault="004359AF" w:rsidP="00683232">
            <w:pPr>
              <w:rPr>
                <w:szCs w:val="24"/>
                <w:lang w:val="ru-RU"/>
              </w:rPr>
            </w:pPr>
          </w:p>
        </w:tc>
      </w:tr>
      <w:tr w:rsidR="004359AF" w:rsidRPr="003029BC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00</w:t>
            </w:r>
            <w:r w:rsidRPr="009E287D">
              <w:rPr>
                <w:szCs w:val="24"/>
                <w:lang w:val="ru-RU"/>
              </w:rPr>
              <w:t>5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3029BC" w:rsidRDefault="000609BD" w:rsidP="003029BC">
            <w:pPr>
              <w:jc w:val="both"/>
              <w:rPr>
                <w:b/>
                <w:szCs w:val="24"/>
                <w:lang w:val="ru-RU"/>
              </w:rPr>
            </w:pPr>
            <w:r w:rsidRPr="003029BC">
              <w:rPr>
                <w:b/>
                <w:szCs w:val="24"/>
                <w:lang w:val="ru-RU"/>
              </w:rPr>
              <w:t xml:space="preserve">Какие изменения претерпевает </w:t>
            </w:r>
            <w:r w:rsidRPr="003029BC">
              <w:rPr>
                <w:b/>
                <w:szCs w:val="24"/>
              </w:rPr>
              <w:t>II</w:t>
            </w:r>
            <w:r w:rsidRPr="003029BC">
              <w:rPr>
                <w:b/>
                <w:szCs w:val="24"/>
                <w:lang w:val="ru-RU"/>
              </w:rPr>
              <w:t xml:space="preserve"> тон на аорте при атеросклерозе аорты?</w:t>
            </w:r>
          </w:p>
        </w:tc>
      </w:tr>
      <w:tr w:rsidR="004359AF" w:rsidRPr="00923279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3029BC" w:rsidRDefault="003029BC" w:rsidP="008E6E59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BC">
              <w:rPr>
                <w:rFonts w:ascii="Times New Roman" w:hAnsi="Times New Roman"/>
                <w:sz w:val="24"/>
                <w:szCs w:val="24"/>
              </w:rPr>
              <w:t>Усилен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3029BC" w:rsidRDefault="003029BC" w:rsidP="008E6E59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BC">
              <w:rPr>
                <w:rFonts w:ascii="Times New Roman" w:hAnsi="Times New Roman"/>
                <w:sz w:val="24"/>
                <w:szCs w:val="24"/>
              </w:rPr>
              <w:t>Ослаблен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3029BC" w:rsidRDefault="003029BC" w:rsidP="002A3D39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Расщеплен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3029BC" w:rsidRDefault="004359AF" w:rsidP="008E6E5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359AF" w:rsidRPr="00923279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00</w:t>
            </w:r>
            <w:r w:rsidRPr="009E287D">
              <w:rPr>
                <w:szCs w:val="24"/>
                <w:lang w:val="ru-RU"/>
              </w:rPr>
              <w:t>6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3029BC" w:rsidRDefault="000609BD" w:rsidP="003029BC">
            <w:pPr>
              <w:jc w:val="both"/>
              <w:rPr>
                <w:b/>
                <w:szCs w:val="24"/>
                <w:lang w:val="ru-RU"/>
              </w:rPr>
            </w:pPr>
            <w:r w:rsidRPr="003029BC">
              <w:rPr>
                <w:b/>
                <w:szCs w:val="24"/>
                <w:lang w:val="ru-RU"/>
              </w:rPr>
              <w:t xml:space="preserve">Какие изменения претерпевает </w:t>
            </w:r>
            <w:r w:rsidRPr="003029BC">
              <w:rPr>
                <w:b/>
                <w:szCs w:val="24"/>
              </w:rPr>
              <w:t>II</w:t>
            </w:r>
            <w:r w:rsidRPr="003029BC">
              <w:rPr>
                <w:b/>
                <w:szCs w:val="24"/>
                <w:lang w:val="ru-RU"/>
              </w:rPr>
              <w:t xml:space="preserve"> тон на легочной артерии при легочном сердце?</w:t>
            </w:r>
          </w:p>
        </w:tc>
      </w:tr>
      <w:tr w:rsidR="004359AF" w:rsidRPr="00923279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3029BC" w:rsidRDefault="003029BC" w:rsidP="008E6E59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BC">
              <w:rPr>
                <w:rFonts w:ascii="Times New Roman" w:hAnsi="Times New Roman"/>
                <w:sz w:val="24"/>
                <w:szCs w:val="24"/>
              </w:rPr>
              <w:t>Усилен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3029BC" w:rsidRDefault="003029BC" w:rsidP="008E6E59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BC">
              <w:rPr>
                <w:rFonts w:ascii="Times New Roman" w:hAnsi="Times New Roman"/>
                <w:sz w:val="24"/>
                <w:szCs w:val="24"/>
              </w:rPr>
              <w:t>Ослаблен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3029BC" w:rsidRDefault="003029BC" w:rsidP="001A40D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Не выслушивается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3029BC" w:rsidRDefault="004359AF" w:rsidP="008E6E5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D2544" w:rsidRPr="00CD2544" w:rsidTr="009E287D">
        <w:trPr>
          <w:jc w:val="center"/>
        </w:trPr>
        <w:tc>
          <w:tcPr>
            <w:tcW w:w="661" w:type="dxa"/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00</w:t>
            </w:r>
            <w:r w:rsidRPr="009E287D">
              <w:rPr>
                <w:szCs w:val="24"/>
                <w:lang w:val="ru-RU"/>
              </w:rPr>
              <w:t>7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3029BC" w:rsidRDefault="00CD2544" w:rsidP="00CD2544">
            <w:pPr>
              <w:jc w:val="both"/>
              <w:rPr>
                <w:b/>
                <w:szCs w:val="24"/>
                <w:lang w:val="ru-RU"/>
              </w:rPr>
            </w:pPr>
            <w:r w:rsidRPr="003029BC">
              <w:rPr>
                <w:b/>
                <w:szCs w:val="24"/>
                <w:lang w:val="ru-RU"/>
              </w:rPr>
              <w:t xml:space="preserve">Какой из компонентов </w:t>
            </w:r>
            <w:r w:rsidRPr="003029BC">
              <w:rPr>
                <w:b/>
                <w:szCs w:val="24"/>
              </w:rPr>
              <w:t>I</w:t>
            </w:r>
            <w:r w:rsidRPr="003029BC">
              <w:rPr>
                <w:b/>
                <w:szCs w:val="24"/>
              </w:rPr>
              <w:t>I</w:t>
            </w:r>
            <w:r w:rsidRPr="003029BC">
              <w:rPr>
                <w:b/>
                <w:szCs w:val="24"/>
                <w:lang w:val="ru-RU"/>
              </w:rPr>
              <w:t xml:space="preserve"> тона считается основным?</w:t>
            </w:r>
          </w:p>
        </w:tc>
      </w:tr>
      <w:tr w:rsidR="00CD2544" w:rsidRPr="00923279" w:rsidTr="009E287D">
        <w:trPr>
          <w:jc w:val="center"/>
        </w:trPr>
        <w:tc>
          <w:tcPr>
            <w:tcW w:w="661" w:type="dxa"/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3029BC" w:rsidRDefault="00CD2544" w:rsidP="008E6E59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3029BC">
              <w:rPr>
                <w:rFonts w:ascii="Times New Roman" w:hAnsi="Times New Roman"/>
                <w:sz w:val="24"/>
                <w:szCs w:val="24"/>
              </w:rPr>
              <w:t>Сосудистый</w:t>
            </w:r>
          </w:p>
        </w:tc>
      </w:tr>
      <w:tr w:rsidR="00CD2544" w:rsidRPr="003029BC" w:rsidTr="009E287D">
        <w:trPr>
          <w:jc w:val="center"/>
        </w:trPr>
        <w:tc>
          <w:tcPr>
            <w:tcW w:w="661" w:type="dxa"/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3029BC" w:rsidRDefault="00CD2544" w:rsidP="008E6E59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3029BC">
              <w:rPr>
                <w:rFonts w:ascii="Times New Roman" w:hAnsi="Times New Roman"/>
                <w:sz w:val="24"/>
                <w:szCs w:val="24"/>
              </w:rPr>
              <w:t>Мышечный</w:t>
            </w:r>
          </w:p>
        </w:tc>
      </w:tr>
      <w:tr w:rsidR="00CD2544" w:rsidRPr="009E287D" w:rsidTr="009E287D">
        <w:trPr>
          <w:jc w:val="center"/>
        </w:trPr>
        <w:tc>
          <w:tcPr>
            <w:tcW w:w="661" w:type="dxa"/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3029BC" w:rsidRDefault="00CD2544" w:rsidP="008E6E59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3029BC">
              <w:rPr>
                <w:rFonts w:ascii="Times New Roman" w:hAnsi="Times New Roman"/>
                <w:sz w:val="24"/>
                <w:szCs w:val="24"/>
              </w:rPr>
              <w:t>Предсердный</w:t>
            </w:r>
          </w:p>
        </w:tc>
      </w:tr>
      <w:tr w:rsidR="00CD2544" w:rsidRPr="003029BC" w:rsidTr="009E287D">
        <w:trPr>
          <w:jc w:val="center"/>
        </w:trPr>
        <w:tc>
          <w:tcPr>
            <w:tcW w:w="661" w:type="dxa"/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3029BC" w:rsidRDefault="00CD2544" w:rsidP="008E6E59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3029BC">
              <w:rPr>
                <w:rFonts w:ascii="Times New Roman" w:hAnsi="Times New Roman"/>
                <w:sz w:val="24"/>
                <w:szCs w:val="24"/>
              </w:rPr>
              <w:t>Клапанный</w:t>
            </w:r>
          </w:p>
        </w:tc>
      </w:tr>
      <w:tr w:rsidR="00CD2544" w:rsidRPr="003029BC" w:rsidTr="009E287D">
        <w:trPr>
          <w:jc w:val="center"/>
        </w:trPr>
        <w:tc>
          <w:tcPr>
            <w:tcW w:w="661" w:type="dxa"/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3029BC" w:rsidRDefault="00CD2544" w:rsidP="008E6E5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544" w:rsidRPr="000609BD" w:rsidTr="009E287D">
        <w:trPr>
          <w:jc w:val="center"/>
        </w:trPr>
        <w:tc>
          <w:tcPr>
            <w:tcW w:w="661" w:type="dxa"/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00</w:t>
            </w:r>
            <w:r w:rsidRPr="009E287D">
              <w:rPr>
                <w:szCs w:val="24"/>
                <w:lang w:val="ru-RU"/>
              </w:rPr>
              <w:t>8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3029BC" w:rsidRDefault="00CD2544" w:rsidP="003029BC">
            <w:pPr>
              <w:jc w:val="both"/>
              <w:rPr>
                <w:b/>
                <w:szCs w:val="24"/>
                <w:lang w:val="ru-RU"/>
              </w:rPr>
            </w:pPr>
            <w:r w:rsidRPr="003029BC">
              <w:rPr>
                <w:b/>
                <w:szCs w:val="24"/>
                <w:lang w:val="ru-RU"/>
              </w:rPr>
              <w:t>Дайте название следующему шуму. У больного митральным стенозом с признаками выраженной л</w:t>
            </w:r>
            <w:r w:rsidRPr="003029BC">
              <w:rPr>
                <w:b/>
                <w:szCs w:val="24"/>
                <w:lang w:val="ru-RU"/>
              </w:rPr>
              <w:t>е</w:t>
            </w:r>
            <w:r w:rsidRPr="003029BC">
              <w:rPr>
                <w:b/>
                <w:szCs w:val="24"/>
                <w:lang w:val="ru-RU"/>
              </w:rPr>
              <w:t xml:space="preserve">гочной гипертензии  во </w:t>
            </w:r>
            <w:r w:rsidRPr="003029BC">
              <w:rPr>
                <w:b/>
                <w:szCs w:val="24"/>
              </w:rPr>
              <w:t>II</w:t>
            </w:r>
            <w:r w:rsidRPr="003029BC">
              <w:rPr>
                <w:b/>
                <w:szCs w:val="24"/>
                <w:lang w:val="ru-RU"/>
              </w:rPr>
              <w:t xml:space="preserve">– </w:t>
            </w:r>
            <w:r w:rsidRPr="003029BC">
              <w:rPr>
                <w:b/>
                <w:szCs w:val="24"/>
              </w:rPr>
              <w:t>IV</w:t>
            </w:r>
            <w:r w:rsidRPr="003029BC">
              <w:rPr>
                <w:b/>
                <w:szCs w:val="24"/>
                <w:lang w:val="ru-RU"/>
              </w:rPr>
              <w:t xml:space="preserve"> </w:t>
            </w:r>
            <w:proofErr w:type="spellStart"/>
            <w:r w:rsidRPr="003029BC">
              <w:rPr>
                <w:b/>
                <w:szCs w:val="24"/>
                <w:lang w:val="ru-RU"/>
              </w:rPr>
              <w:t>межреберьях</w:t>
            </w:r>
            <w:proofErr w:type="spellEnd"/>
            <w:r w:rsidRPr="003029BC">
              <w:rPr>
                <w:b/>
                <w:szCs w:val="24"/>
                <w:lang w:val="ru-RU"/>
              </w:rPr>
              <w:t xml:space="preserve"> слева от грудины выслушивается мягкий шум, начина</w:t>
            </w:r>
            <w:r w:rsidRPr="003029BC">
              <w:rPr>
                <w:b/>
                <w:szCs w:val="24"/>
                <w:lang w:val="ru-RU"/>
              </w:rPr>
              <w:t>ю</w:t>
            </w:r>
            <w:r w:rsidRPr="003029BC">
              <w:rPr>
                <w:b/>
                <w:szCs w:val="24"/>
                <w:lang w:val="ru-RU"/>
              </w:rPr>
              <w:t xml:space="preserve">щийся сразу после </w:t>
            </w:r>
            <w:r w:rsidRPr="003029BC">
              <w:rPr>
                <w:b/>
                <w:szCs w:val="24"/>
              </w:rPr>
              <w:t>II</w:t>
            </w:r>
            <w:r w:rsidRPr="003029BC">
              <w:rPr>
                <w:b/>
                <w:szCs w:val="24"/>
                <w:lang w:val="ru-RU"/>
              </w:rPr>
              <w:t xml:space="preserve"> тона:</w:t>
            </w:r>
          </w:p>
        </w:tc>
      </w:tr>
      <w:tr w:rsidR="00CD2544" w:rsidRPr="009E287D" w:rsidTr="009E287D">
        <w:trPr>
          <w:jc w:val="center"/>
        </w:trPr>
        <w:tc>
          <w:tcPr>
            <w:tcW w:w="661" w:type="dxa"/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3029BC" w:rsidRDefault="00CD2544" w:rsidP="008E6E59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BC">
              <w:rPr>
                <w:rFonts w:ascii="Times New Roman" w:hAnsi="Times New Roman"/>
                <w:sz w:val="24"/>
                <w:szCs w:val="24"/>
              </w:rPr>
              <w:t xml:space="preserve">Шум Грэхема – </w:t>
            </w:r>
            <w:proofErr w:type="spellStart"/>
            <w:r w:rsidRPr="003029BC">
              <w:rPr>
                <w:rFonts w:ascii="Times New Roman" w:hAnsi="Times New Roman"/>
                <w:sz w:val="24"/>
                <w:szCs w:val="24"/>
              </w:rPr>
              <w:t>Стилла</w:t>
            </w:r>
            <w:proofErr w:type="spellEnd"/>
          </w:p>
        </w:tc>
      </w:tr>
      <w:tr w:rsidR="00CD2544" w:rsidRPr="009E287D" w:rsidTr="009E287D">
        <w:trPr>
          <w:jc w:val="center"/>
        </w:trPr>
        <w:tc>
          <w:tcPr>
            <w:tcW w:w="661" w:type="dxa"/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3029BC" w:rsidRDefault="00CD2544" w:rsidP="008E6E59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BC">
              <w:rPr>
                <w:rFonts w:ascii="Times New Roman" w:hAnsi="Times New Roman"/>
                <w:sz w:val="24"/>
                <w:szCs w:val="24"/>
              </w:rPr>
              <w:t>Шум Флинта</w:t>
            </w:r>
          </w:p>
        </w:tc>
      </w:tr>
      <w:tr w:rsidR="00CD2544" w:rsidRPr="009E287D" w:rsidTr="009E287D">
        <w:trPr>
          <w:jc w:val="center"/>
        </w:trPr>
        <w:tc>
          <w:tcPr>
            <w:tcW w:w="661" w:type="dxa"/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3029BC" w:rsidRDefault="00CD2544" w:rsidP="008E6E59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BC">
              <w:rPr>
                <w:rFonts w:ascii="Times New Roman" w:hAnsi="Times New Roman"/>
                <w:sz w:val="24"/>
                <w:szCs w:val="24"/>
              </w:rPr>
              <w:t>Шум «волчка»</w:t>
            </w:r>
          </w:p>
        </w:tc>
      </w:tr>
      <w:tr w:rsidR="00CD2544" w:rsidRPr="009E287D" w:rsidTr="009E287D">
        <w:trPr>
          <w:jc w:val="center"/>
        </w:trPr>
        <w:tc>
          <w:tcPr>
            <w:tcW w:w="661" w:type="dxa"/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3029BC" w:rsidRDefault="00CD2544" w:rsidP="008E6E59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BC">
              <w:rPr>
                <w:rFonts w:ascii="Times New Roman" w:hAnsi="Times New Roman"/>
                <w:sz w:val="24"/>
                <w:szCs w:val="24"/>
              </w:rPr>
              <w:t xml:space="preserve">Шум </w:t>
            </w:r>
            <w:proofErr w:type="spellStart"/>
            <w:r w:rsidRPr="003029BC">
              <w:rPr>
                <w:rFonts w:ascii="Times New Roman" w:hAnsi="Times New Roman"/>
                <w:sz w:val="24"/>
                <w:szCs w:val="24"/>
              </w:rPr>
              <w:t>Кумбса</w:t>
            </w:r>
            <w:proofErr w:type="spellEnd"/>
          </w:p>
        </w:tc>
      </w:tr>
      <w:tr w:rsidR="00CD2544" w:rsidRPr="003029BC" w:rsidTr="009E287D">
        <w:trPr>
          <w:jc w:val="center"/>
        </w:trPr>
        <w:tc>
          <w:tcPr>
            <w:tcW w:w="661" w:type="dxa"/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3029BC" w:rsidRDefault="00CD2544" w:rsidP="008E6E59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BC">
              <w:rPr>
                <w:rFonts w:ascii="Times New Roman" w:hAnsi="Times New Roman"/>
                <w:sz w:val="24"/>
                <w:szCs w:val="24"/>
              </w:rPr>
              <w:t>Функциональный шум относительной недостаточности митрального клапана</w:t>
            </w:r>
          </w:p>
          <w:p w:rsidR="00CD2544" w:rsidRPr="003029BC" w:rsidRDefault="00CD2544" w:rsidP="008E6E59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544" w:rsidRPr="003029BC" w:rsidTr="009E287D">
        <w:trPr>
          <w:jc w:val="center"/>
        </w:trPr>
        <w:tc>
          <w:tcPr>
            <w:tcW w:w="661" w:type="dxa"/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3029BC" w:rsidRDefault="00CD2544" w:rsidP="008E6E5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544" w:rsidRPr="00923279" w:rsidTr="009E287D">
        <w:trPr>
          <w:jc w:val="center"/>
        </w:trPr>
        <w:tc>
          <w:tcPr>
            <w:tcW w:w="661" w:type="dxa"/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00</w:t>
            </w:r>
            <w:r w:rsidRPr="009E287D">
              <w:rPr>
                <w:szCs w:val="24"/>
                <w:lang w:val="ru-RU"/>
              </w:rPr>
              <w:t>9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CD2544" w:rsidRDefault="00CD2544" w:rsidP="003029BC">
            <w:pPr>
              <w:jc w:val="both"/>
              <w:rPr>
                <w:b/>
                <w:szCs w:val="24"/>
                <w:lang w:val="ru-RU"/>
              </w:rPr>
            </w:pPr>
            <w:r w:rsidRPr="00CD2544">
              <w:rPr>
                <w:b/>
                <w:szCs w:val="24"/>
                <w:lang w:val="ru-RU"/>
              </w:rPr>
              <w:t>Шум недостаточности трехстворчатого клапана выслушивается:</w:t>
            </w:r>
          </w:p>
        </w:tc>
      </w:tr>
      <w:tr w:rsidR="00CD2544" w:rsidRPr="00923279" w:rsidTr="009E287D">
        <w:trPr>
          <w:jc w:val="center"/>
        </w:trPr>
        <w:tc>
          <w:tcPr>
            <w:tcW w:w="661" w:type="dxa"/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3029BC" w:rsidRDefault="00CD2544" w:rsidP="008E6E59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BC">
              <w:rPr>
                <w:rFonts w:ascii="Times New Roman" w:hAnsi="Times New Roman"/>
                <w:sz w:val="24"/>
                <w:szCs w:val="24"/>
              </w:rPr>
              <w:t>Основание мечевидного отростка</w:t>
            </w:r>
          </w:p>
        </w:tc>
      </w:tr>
      <w:tr w:rsidR="00CD2544" w:rsidRPr="00923279" w:rsidTr="009E287D">
        <w:trPr>
          <w:jc w:val="center"/>
        </w:trPr>
        <w:tc>
          <w:tcPr>
            <w:tcW w:w="661" w:type="dxa"/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3029BC" w:rsidRDefault="00CD2544" w:rsidP="001A40D4">
            <w:pPr>
              <w:rPr>
                <w:szCs w:val="24"/>
                <w:lang w:val="ru-RU"/>
              </w:rPr>
            </w:pPr>
            <w:proofErr w:type="spellStart"/>
            <w:r w:rsidRPr="003029BC">
              <w:rPr>
                <w:szCs w:val="24"/>
              </w:rPr>
              <w:t>Область</w:t>
            </w:r>
            <w:proofErr w:type="spellEnd"/>
            <w:r w:rsidRPr="003029BC">
              <w:rPr>
                <w:szCs w:val="24"/>
              </w:rPr>
              <w:t xml:space="preserve"> </w:t>
            </w:r>
            <w:proofErr w:type="spellStart"/>
            <w:r w:rsidRPr="003029BC">
              <w:rPr>
                <w:szCs w:val="24"/>
              </w:rPr>
              <w:t>верхушки</w:t>
            </w:r>
            <w:proofErr w:type="spellEnd"/>
            <w:r w:rsidRPr="003029BC">
              <w:rPr>
                <w:szCs w:val="24"/>
              </w:rPr>
              <w:t xml:space="preserve"> </w:t>
            </w:r>
            <w:proofErr w:type="spellStart"/>
            <w:r w:rsidRPr="003029BC">
              <w:rPr>
                <w:szCs w:val="24"/>
              </w:rPr>
              <w:t>сердца</w:t>
            </w:r>
            <w:proofErr w:type="spellEnd"/>
          </w:p>
        </w:tc>
      </w:tr>
      <w:tr w:rsidR="00CD2544" w:rsidRPr="00923279" w:rsidTr="009E287D">
        <w:trPr>
          <w:jc w:val="center"/>
        </w:trPr>
        <w:tc>
          <w:tcPr>
            <w:tcW w:w="661" w:type="dxa"/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3029BC" w:rsidRDefault="00CD2544" w:rsidP="008E6E59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BC">
              <w:rPr>
                <w:rFonts w:ascii="Times New Roman" w:hAnsi="Times New Roman"/>
                <w:sz w:val="24"/>
                <w:szCs w:val="24"/>
              </w:rPr>
              <w:t xml:space="preserve">II </w:t>
            </w:r>
            <w:proofErr w:type="spellStart"/>
            <w:r w:rsidRPr="003029BC">
              <w:rPr>
                <w:rFonts w:ascii="Times New Roman" w:hAnsi="Times New Roman"/>
                <w:sz w:val="24"/>
                <w:szCs w:val="24"/>
              </w:rPr>
              <w:t>межреберье</w:t>
            </w:r>
            <w:proofErr w:type="spellEnd"/>
            <w:r w:rsidRPr="003029BC">
              <w:rPr>
                <w:rFonts w:ascii="Times New Roman" w:hAnsi="Times New Roman"/>
                <w:sz w:val="24"/>
                <w:szCs w:val="24"/>
              </w:rPr>
              <w:t xml:space="preserve"> справа</w:t>
            </w:r>
          </w:p>
        </w:tc>
      </w:tr>
      <w:tr w:rsidR="00CD2544" w:rsidRPr="00923279" w:rsidTr="009E287D">
        <w:trPr>
          <w:jc w:val="center"/>
        </w:trPr>
        <w:tc>
          <w:tcPr>
            <w:tcW w:w="661" w:type="dxa"/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3029BC" w:rsidRDefault="00CD2544" w:rsidP="008E6E59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BC">
              <w:rPr>
                <w:rFonts w:ascii="Times New Roman" w:hAnsi="Times New Roman"/>
                <w:sz w:val="24"/>
                <w:szCs w:val="24"/>
              </w:rPr>
              <w:t xml:space="preserve">II </w:t>
            </w:r>
            <w:proofErr w:type="spellStart"/>
            <w:r w:rsidRPr="003029BC">
              <w:rPr>
                <w:rFonts w:ascii="Times New Roman" w:hAnsi="Times New Roman"/>
                <w:sz w:val="24"/>
                <w:szCs w:val="24"/>
              </w:rPr>
              <w:t>межреберье</w:t>
            </w:r>
            <w:proofErr w:type="spellEnd"/>
            <w:r w:rsidRPr="003029BC">
              <w:rPr>
                <w:rFonts w:ascii="Times New Roman" w:hAnsi="Times New Roman"/>
                <w:sz w:val="24"/>
                <w:szCs w:val="24"/>
              </w:rPr>
              <w:t xml:space="preserve"> слева</w:t>
            </w:r>
          </w:p>
        </w:tc>
      </w:tr>
      <w:tr w:rsidR="00CD2544" w:rsidRPr="00923279" w:rsidTr="009E287D">
        <w:trPr>
          <w:jc w:val="center"/>
        </w:trPr>
        <w:tc>
          <w:tcPr>
            <w:tcW w:w="661" w:type="dxa"/>
            <w:vAlign w:val="center"/>
          </w:tcPr>
          <w:p w:rsidR="00CD2544" w:rsidRPr="009E287D" w:rsidRDefault="00CD2544" w:rsidP="00CD254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3029BC" w:rsidRDefault="00CD2544" w:rsidP="008E6E59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B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3029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29BC">
              <w:rPr>
                <w:rFonts w:ascii="Times New Roman" w:hAnsi="Times New Roman"/>
                <w:sz w:val="24"/>
                <w:szCs w:val="24"/>
                <w:lang w:val="en-US"/>
              </w:rPr>
              <w:t>точка</w:t>
            </w:r>
            <w:proofErr w:type="spellEnd"/>
          </w:p>
        </w:tc>
      </w:tr>
      <w:tr w:rsidR="00CD2544" w:rsidRPr="00923279" w:rsidTr="009E287D">
        <w:trPr>
          <w:jc w:val="center"/>
        </w:trPr>
        <w:tc>
          <w:tcPr>
            <w:tcW w:w="661" w:type="dxa"/>
            <w:vAlign w:val="center"/>
          </w:tcPr>
          <w:p w:rsidR="00CD2544" w:rsidRDefault="00CD2544" w:rsidP="00CD254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Default="00CD2544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3029BC" w:rsidRDefault="00CD2544" w:rsidP="008E6E59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D2544" w:rsidRPr="00923279" w:rsidTr="009E287D">
        <w:trPr>
          <w:jc w:val="center"/>
        </w:trPr>
        <w:tc>
          <w:tcPr>
            <w:tcW w:w="661" w:type="dxa"/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</w:t>
            </w:r>
            <w:r w:rsidRPr="009E287D">
              <w:rPr>
                <w:szCs w:val="24"/>
                <w:lang w:val="ru-RU"/>
              </w:rPr>
              <w:t>10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CD2544" w:rsidRDefault="00CD2544" w:rsidP="00CD2544">
            <w:pPr>
              <w:jc w:val="both"/>
              <w:rPr>
                <w:b/>
                <w:szCs w:val="24"/>
                <w:lang w:val="ru-RU"/>
              </w:rPr>
            </w:pPr>
            <w:r w:rsidRPr="00CD2544">
              <w:rPr>
                <w:b/>
                <w:szCs w:val="24"/>
                <w:lang w:val="ru-RU"/>
              </w:rPr>
              <w:t>Где лучше всего прослушивается митральный клапан?</w:t>
            </w:r>
          </w:p>
        </w:tc>
      </w:tr>
      <w:tr w:rsidR="00CD2544" w:rsidRPr="00923279" w:rsidTr="009E287D">
        <w:trPr>
          <w:jc w:val="center"/>
        </w:trPr>
        <w:tc>
          <w:tcPr>
            <w:tcW w:w="661" w:type="dxa"/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3029BC" w:rsidRDefault="00CD2544" w:rsidP="008E6E59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BC">
              <w:rPr>
                <w:rFonts w:ascii="Times New Roman" w:hAnsi="Times New Roman"/>
                <w:sz w:val="24"/>
                <w:szCs w:val="24"/>
              </w:rPr>
              <w:t>Область верхушки сердца</w:t>
            </w:r>
          </w:p>
        </w:tc>
      </w:tr>
      <w:tr w:rsidR="00CD2544" w:rsidRPr="00E10C50" w:rsidTr="009E287D">
        <w:trPr>
          <w:jc w:val="center"/>
        </w:trPr>
        <w:tc>
          <w:tcPr>
            <w:tcW w:w="661" w:type="dxa"/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3029BC" w:rsidRDefault="00CD2544" w:rsidP="008E6E59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BC">
              <w:rPr>
                <w:rFonts w:ascii="Times New Roman" w:hAnsi="Times New Roman"/>
                <w:sz w:val="24"/>
                <w:szCs w:val="24"/>
              </w:rPr>
              <w:t>Основание мечевидного отростка</w:t>
            </w:r>
          </w:p>
        </w:tc>
      </w:tr>
      <w:tr w:rsidR="00CD2544" w:rsidRPr="00E10C50" w:rsidTr="009E287D">
        <w:trPr>
          <w:jc w:val="center"/>
        </w:trPr>
        <w:tc>
          <w:tcPr>
            <w:tcW w:w="661" w:type="dxa"/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3029BC" w:rsidRDefault="00CD2544" w:rsidP="008E6E59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BC">
              <w:rPr>
                <w:rFonts w:ascii="Times New Roman" w:hAnsi="Times New Roman"/>
                <w:sz w:val="24"/>
                <w:szCs w:val="24"/>
              </w:rPr>
              <w:t xml:space="preserve">II </w:t>
            </w:r>
            <w:proofErr w:type="spellStart"/>
            <w:r w:rsidRPr="003029BC">
              <w:rPr>
                <w:rFonts w:ascii="Times New Roman" w:hAnsi="Times New Roman"/>
                <w:sz w:val="24"/>
                <w:szCs w:val="24"/>
              </w:rPr>
              <w:t>межреберье</w:t>
            </w:r>
            <w:proofErr w:type="spellEnd"/>
            <w:r w:rsidRPr="003029BC">
              <w:rPr>
                <w:rFonts w:ascii="Times New Roman" w:hAnsi="Times New Roman"/>
                <w:sz w:val="24"/>
                <w:szCs w:val="24"/>
              </w:rPr>
              <w:t xml:space="preserve"> справа</w:t>
            </w:r>
          </w:p>
        </w:tc>
      </w:tr>
      <w:tr w:rsidR="00CD2544" w:rsidRPr="00923279" w:rsidTr="009E287D">
        <w:trPr>
          <w:jc w:val="center"/>
        </w:trPr>
        <w:tc>
          <w:tcPr>
            <w:tcW w:w="661" w:type="dxa"/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3029BC" w:rsidRDefault="00CD2544" w:rsidP="008E6E59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BC">
              <w:rPr>
                <w:rFonts w:ascii="Times New Roman" w:hAnsi="Times New Roman"/>
                <w:sz w:val="24"/>
                <w:szCs w:val="24"/>
              </w:rPr>
              <w:t xml:space="preserve">II </w:t>
            </w:r>
            <w:proofErr w:type="spellStart"/>
            <w:r w:rsidRPr="003029BC">
              <w:rPr>
                <w:rFonts w:ascii="Times New Roman" w:hAnsi="Times New Roman"/>
                <w:sz w:val="24"/>
                <w:szCs w:val="24"/>
              </w:rPr>
              <w:t>межреберье</w:t>
            </w:r>
            <w:proofErr w:type="spellEnd"/>
            <w:r w:rsidRPr="003029BC">
              <w:rPr>
                <w:rFonts w:ascii="Times New Roman" w:hAnsi="Times New Roman"/>
                <w:sz w:val="24"/>
                <w:szCs w:val="24"/>
              </w:rPr>
              <w:t xml:space="preserve"> слева</w:t>
            </w:r>
          </w:p>
        </w:tc>
      </w:tr>
      <w:tr w:rsidR="00CD2544" w:rsidRPr="00923279" w:rsidTr="009E287D">
        <w:trPr>
          <w:jc w:val="center"/>
        </w:trPr>
        <w:tc>
          <w:tcPr>
            <w:tcW w:w="661" w:type="dxa"/>
            <w:vAlign w:val="center"/>
          </w:tcPr>
          <w:p w:rsidR="00CD2544" w:rsidRPr="009E287D" w:rsidRDefault="00CD2544" w:rsidP="00E10C50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E287D" w:rsidRDefault="00CD2544" w:rsidP="00E10C50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Д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3029BC" w:rsidRDefault="00CD2544" w:rsidP="008E6E59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B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3029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29BC">
              <w:rPr>
                <w:rFonts w:ascii="Times New Roman" w:hAnsi="Times New Roman"/>
                <w:sz w:val="24"/>
                <w:szCs w:val="24"/>
                <w:lang w:val="en-US"/>
              </w:rPr>
              <w:t>точка</w:t>
            </w:r>
            <w:proofErr w:type="spellEnd"/>
          </w:p>
        </w:tc>
      </w:tr>
      <w:tr w:rsidR="00CD2544" w:rsidRPr="00923279" w:rsidTr="009E287D">
        <w:trPr>
          <w:jc w:val="center"/>
        </w:trPr>
        <w:tc>
          <w:tcPr>
            <w:tcW w:w="661" w:type="dxa"/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3029BC" w:rsidRDefault="00CD2544" w:rsidP="00683232">
            <w:pPr>
              <w:rPr>
                <w:szCs w:val="24"/>
                <w:lang w:val="ru-RU"/>
              </w:rPr>
            </w:pPr>
          </w:p>
        </w:tc>
      </w:tr>
      <w:tr w:rsidR="00CD2544" w:rsidRPr="00CD2544" w:rsidTr="009E287D">
        <w:trPr>
          <w:jc w:val="center"/>
        </w:trPr>
        <w:tc>
          <w:tcPr>
            <w:tcW w:w="661" w:type="dxa"/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</w:t>
            </w:r>
            <w:r w:rsidRPr="009E287D">
              <w:rPr>
                <w:szCs w:val="24"/>
                <w:lang w:val="ru-RU"/>
              </w:rPr>
              <w:t>11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3029BC" w:rsidRDefault="00CD2544" w:rsidP="008E6E59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Точка Боткина-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Эрба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это место, где  выслушивается:</w:t>
            </w:r>
          </w:p>
        </w:tc>
      </w:tr>
      <w:tr w:rsidR="00CD2544" w:rsidRPr="00E10C50" w:rsidTr="009E287D">
        <w:trPr>
          <w:jc w:val="center"/>
        </w:trPr>
        <w:tc>
          <w:tcPr>
            <w:tcW w:w="661" w:type="dxa"/>
            <w:vAlign w:val="center"/>
          </w:tcPr>
          <w:p w:rsidR="00CD2544" w:rsidRPr="009E287D" w:rsidRDefault="00CD2544" w:rsidP="00E10C50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E287D" w:rsidRDefault="00CD2544" w:rsidP="00E10C50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CD2544" w:rsidRDefault="00CD2544" w:rsidP="001A40D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Аортальный клапан</w:t>
            </w:r>
          </w:p>
        </w:tc>
      </w:tr>
      <w:tr w:rsidR="00CD2544" w:rsidRPr="00923279" w:rsidTr="009E287D">
        <w:trPr>
          <w:jc w:val="center"/>
        </w:trPr>
        <w:tc>
          <w:tcPr>
            <w:tcW w:w="661" w:type="dxa"/>
            <w:vAlign w:val="center"/>
          </w:tcPr>
          <w:p w:rsidR="00CD2544" w:rsidRPr="009E287D" w:rsidRDefault="00CD2544" w:rsidP="00E10C50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E287D" w:rsidRDefault="00CD2544" w:rsidP="00E10C50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3029BC" w:rsidRDefault="00CD2544" w:rsidP="001A40D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Митральный клапан</w:t>
            </w:r>
          </w:p>
        </w:tc>
      </w:tr>
      <w:tr w:rsidR="00CD2544" w:rsidRPr="00923279" w:rsidTr="009E287D">
        <w:trPr>
          <w:jc w:val="center"/>
        </w:trPr>
        <w:tc>
          <w:tcPr>
            <w:tcW w:w="661" w:type="dxa"/>
            <w:vAlign w:val="center"/>
          </w:tcPr>
          <w:p w:rsidR="00CD2544" w:rsidRPr="009E287D" w:rsidRDefault="00CD2544" w:rsidP="00E10C50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E287D" w:rsidRDefault="00CD2544" w:rsidP="00E10C50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3029BC" w:rsidRDefault="00CD2544" w:rsidP="008E6E59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Трехстворчатый клапан</w:t>
            </w:r>
          </w:p>
        </w:tc>
      </w:tr>
      <w:tr w:rsidR="00CD2544" w:rsidRPr="00E10C50" w:rsidTr="009E287D">
        <w:trPr>
          <w:jc w:val="center"/>
        </w:trPr>
        <w:tc>
          <w:tcPr>
            <w:tcW w:w="661" w:type="dxa"/>
            <w:vAlign w:val="center"/>
          </w:tcPr>
          <w:p w:rsidR="00CD2544" w:rsidRPr="009E287D" w:rsidRDefault="00CD2544" w:rsidP="00E10C50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E287D" w:rsidRDefault="00CD2544" w:rsidP="00E10C50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CD2544" w:rsidRDefault="00CD2544" w:rsidP="001A40D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Клапан легочной артерии</w:t>
            </w:r>
          </w:p>
        </w:tc>
      </w:tr>
      <w:tr w:rsidR="00CD2544" w:rsidRPr="00E10C50" w:rsidTr="009E287D">
        <w:trPr>
          <w:jc w:val="center"/>
        </w:trPr>
        <w:tc>
          <w:tcPr>
            <w:tcW w:w="661" w:type="dxa"/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3029BC" w:rsidRDefault="00CD2544" w:rsidP="00683232">
            <w:pPr>
              <w:rPr>
                <w:szCs w:val="24"/>
                <w:lang w:val="ru-RU"/>
              </w:rPr>
            </w:pPr>
          </w:p>
        </w:tc>
      </w:tr>
      <w:tr w:rsidR="00CD2544" w:rsidRPr="00923279" w:rsidTr="009E287D">
        <w:trPr>
          <w:jc w:val="center"/>
        </w:trPr>
        <w:tc>
          <w:tcPr>
            <w:tcW w:w="661" w:type="dxa"/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</w:t>
            </w:r>
            <w:r w:rsidRPr="009E287D">
              <w:rPr>
                <w:szCs w:val="24"/>
                <w:lang w:val="ru-RU"/>
              </w:rPr>
              <w:t>12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CD2544" w:rsidRDefault="00CD2544" w:rsidP="00CD2544">
            <w:pPr>
              <w:jc w:val="both"/>
              <w:rPr>
                <w:b/>
                <w:szCs w:val="24"/>
                <w:lang w:val="ru-RU"/>
              </w:rPr>
            </w:pPr>
            <w:r w:rsidRPr="00CD2544">
              <w:rPr>
                <w:b/>
                <w:szCs w:val="24"/>
                <w:lang w:val="ru-RU"/>
              </w:rPr>
              <w:t>Где лучше всего прослушивается аортальный клапан?</w:t>
            </w:r>
          </w:p>
        </w:tc>
      </w:tr>
      <w:tr w:rsidR="00CD2544" w:rsidRPr="00923279" w:rsidTr="009E287D">
        <w:trPr>
          <w:jc w:val="center"/>
        </w:trPr>
        <w:tc>
          <w:tcPr>
            <w:tcW w:w="661" w:type="dxa"/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3029BC" w:rsidRDefault="00CD2544" w:rsidP="008E6E59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BC">
              <w:rPr>
                <w:rFonts w:ascii="Times New Roman" w:hAnsi="Times New Roman"/>
                <w:sz w:val="24"/>
                <w:szCs w:val="24"/>
              </w:rPr>
              <w:t xml:space="preserve">II </w:t>
            </w:r>
            <w:proofErr w:type="spellStart"/>
            <w:r w:rsidRPr="003029BC">
              <w:rPr>
                <w:rFonts w:ascii="Times New Roman" w:hAnsi="Times New Roman"/>
                <w:sz w:val="24"/>
                <w:szCs w:val="24"/>
              </w:rPr>
              <w:t>межреберье</w:t>
            </w:r>
            <w:proofErr w:type="spellEnd"/>
            <w:r w:rsidRPr="003029BC">
              <w:rPr>
                <w:rFonts w:ascii="Times New Roman" w:hAnsi="Times New Roman"/>
                <w:sz w:val="24"/>
                <w:szCs w:val="24"/>
              </w:rPr>
              <w:t xml:space="preserve"> справа</w:t>
            </w:r>
          </w:p>
        </w:tc>
      </w:tr>
      <w:tr w:rsidR="00CD2544" w:rsidRPr="00923279" w:rsidTr="009E287D">
        <w:trPr>
          <w:jc w:val="center"/>
        </w:trPr>
        <w:tc>
          <w:tcPr>
            <w:tcW w:w="661" w:type="dxa"/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3029BC" w:rsidRDefault="00CD2544" w:rsidP="008E6E59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BC">
              <w:rPr>
                <w:rFonts w:ascii="Times New Roman" w:hAnsi="Times New Roman"/>
                <w:sz w:val="24"/>
                <w:szCs w:val="24"/>
              </w:rPr>
              <w:t xml:space="preserve">II </w:t>
            </w:r>
            <w:proofErr w:type="spellStart"/>
            <w:r w:rsidRPr="003029BC">
              <w:rPr>
                <w:rFonts w:ascii="Times New Roman" w:hAnsi="Times New Roman"/>
                <w:sz w:val="24"/>
                <w:szCs w:val="24"/>
              </w:rPr>
              <w:t>межреберье</w:t>
            </w:r>
            <w:proofErr w:type="spellEnd"/>
            <w:r w:rsidRPr="003029BC">
              <w:rPr>
                <w:rFonts w:ascii="Times New Roman" w:hAnsi="Times New Roman"/>
                <w:sz w:val="24"/>
                <w:szCs w:val="24"/>
              </w:rPr>
              <w:t xml:space="preserve"> слева</w:t>
            </w:r>
          </w:p>
        </w:tc>
      </w:tr>
      <w:tr w:rsidR="00CD2544" w:rsidRPr="00923279" w:rsidTr="009E287D">
        <w:trPr>
          <w:jc w:val="center"/>
        </w:trPr>
        <w:tc>
          <w:tcPr>
            <w:tcW w:w="661" w:type="dxa"/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3029BC" w:rsidRDefault="00CD2544" w:rsidP="008E6E59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BC">
              <w:rPr>
                <w:rFonts w:ascii="Times New Roman" w:hAnsi="Times New Roman"/>
                <w:sz w:val="24"/>
                <w:szCs w:val="24"/>
              </w:rPr>
              <w:t>Область верхушки сердца</w:t>
            </w:r>
          </w:p>
        </w:tc>
      </w:tr>
      <w:tr w:rsidR="00CD2544" w:rsidRPr="00E10C50" w:rsidTr="009E287D">
        <w:trPr>
          <w:jc w:val="center"/>
        </w:trPr>
        <w:tc>
          <w:tcPr>
            <w:tcW w:w="661" w:type="dxa"/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3029BC" w:rsidRDefault="00CD2544" w:rsidP="008E6E59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BC">
              <w:rPr>
                <w:rFonts w:ascii="Times New Roman" w:hAnsi="Times New Roman"/>
                <w:sz w:val="24"/>
                <w:szCs w:val="24"/>
              </w:rPr>
              <w:t>Основание мечевидного отростка</w:t>
            </w:r>
          </w:p>
        </w:tc>
      </w:tr>
      <w:tr w:rsidR="00CD2544" w:rsidRPr="00923279" w:rsidTr="009E287D">
        <w:trPr>
          <w:jc w:val="center"/>
        </w:trPr>
        <w:tc>
          <w:tcPr>
            <w:tcW w:w="661" w:type="dxa"/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3029BC" w:rsidRDefault="00CD2544" w:rsidP="008E6E5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544" w:rsidRPr="00923279" w:rsidTr="009E287D">
        <w:trPr>
          <w:jc w:val="center"/>
        </w:trPr>
        <w:tc>
          <w:tcPr>
            <w:tcW w:w="661" w:type="dxa"/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</w:t>
            </w:r>
            <w:r w:rsidRPr="009E287D">
              <w:rPr>
                <w:szCs w:val="24"/>
                <w:lang w:val="ru-RU"/>
              </w:rPr>
              <w:t>13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CD2544" w:rsidRDefault="00CD2544" w:rsidP="00CD2544">
            <w:pPr>
              <w:jc w:val="both"/>
              <w:rPr>
                <w:b/>
                <w:szCs w:val="24"/>
                <w:lang w:val="ru-RU"/>
              </w:rPr>
            </w:pPr>
            <w:r w:rsidRPr="00CD2544">
              <w:rPr>
                <w:b/>
                <w:szCs w:val="24"/>
                <w:lang w:val="ru-RU"/>
              </w:rPr>
              <w:t>Где лучше всего прослушивается клапан легочной артерии?</w:t>
            </w:r>
          </w:p>
        </w:tc>
      </w:tr>
      <w:tr w:rsidR="00CD2544" w:rsidRPr="00923279" w:rsidTr="009E287D">
        <w:trPr>
          <w:jc w:val="center"/>
        </w:trPr>
        <w:tc>
          <w:tcPr>
            <w:tcW w:w="661" w:type="dxa"/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3029BC" w:rsidRDefault="00CD2544" w:rsidP="008E6E59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BC">
              <w:rPr>
                <w:rFonts w:ascii="Times New Roman" w:hAnsi="Times New Roman"/>
                <w:sz w:val="24"/>
                <w:szCs w:val="24"/>
              </w:rPr>
              <w:t xml:space="preserve">II </w:t>
            </w:r>
            <w:proofErr w:type="spellStart"/>
            <w:r w:rsidRPr="003029BC">
              <w:rPr>
                <w:rFonts w:ascii="Times New Roman" w:hAnsi="Times New Roman"/>
                <w:sz w:val="24"/>
                <w:szCs w:val="24"/>
              </w:rPr>
              <w:t>межреберье</w:t>
            </w:r>
            <w:proofErr w:type="spellEnd"/>
            <w:r w:rsidRPr="003029BC">
              <w:rPr>
                <w:rFonts w:ascii="Times New Roman" w:hAnsi="Times New Roman"/>
                <w:sz w:val="24"/>
                <w:szCs w:val="24"/>
              </w:rPr>
              <w:t xml:space="preserve"> слева</w:t>
            </w:r>
          </w:p>
        </w:tc>
      </w:tr>
      <w:tr w:rsidR="00CD2544" w:rsidRPr="00923279" w:rsidTr="009E287D">
        <w:trPr>
          <w:jc w:val="center"/>
        </w:trPr>
        <w:tc>
          <w:tcPr>
            <w:tcW w:w="661" w:type="dxa"/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3029BC" w:rsidRDefault="00CD2544" w:rsidP="008E6E59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BC">
              <w:rPr>
                <w:rFonts w:ascii="Times New Roman" w:hAnsi="Times New Roman"/>
                <w:sz w:val="24"/>
                <w:szCs w:val="24"/>
              </w:rPr>
              <w:t xml:space="preserve">II </w:t>
            </w:r>
            <w:proofErr w:type="spellStart"/>
            <w:r w:rsidRPr="003029BC">
              <w:rPr>
                <w:rFonts w:ascii="Times New Roman" w:hAnsi="Times New Roman"/>
                <w:sz w:val="24"/>
                <w:szCs w:val="24"/>
              </w:rPr>
              <w:t>межреберье</w:t>
            </w:r>
            <w:proofErr w:type="spellEnd"/>
            <w:r w:rsidRPr="003029BC">
              <w:rPr>
                <w:rFonts w:ascii="Times New Roman" w:hAnsi="Times New Roman"/>
                <w:sz w:val="24"/>
                <w:szCs w:val="24"/>
              </w:rPr>
              <w:t xml:space="preserve"> справа</w:t>
            </w:r>
          </w:p>
        </w:tc>
      </w:tr>
      <w:tr w:rsidR="00CD2544" w:rsidRPr="00923279" w:rsidTr="009E287D">
        <w:trPr>
          <w:jc w:val="center"/>
        </w:trPr>
        <w:tc>
          <w:tcPr>
            <w:tcW w:w="661" w:type="dxa"/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3029BC" w:rsidRDefault="00CD2544" w:rsidP="008E6E59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BC">
              <w:rPr>
                <w:rFonts w:ascii="Times New Roman" w:hAnsi="Times New Roman"/>
                <w:sz w:val="24"/>
                <w:szCs w:val="24"/>
              </w:rPr>
              <w:t>Область верхушки сердца</w:t>
            </w:r>
          </w:p>
        </w:tc>
      </w:tr>
      <w:tr w:rsidR="00CD2544" w:rsidRPr="00923279" w:rsidTr="009E287D">
        <w:trPr>
          <w:jc w:val="center"/>
        </w:trPr>
        <w:tc>
          <w:tcPr>
            <w:tcW w:w="661" w:type="dxa"/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3029BC" w:rsidRDefault="00CD2544" w:rsidP="008E6E59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BC">
              <w:rPr>
                <w:rFonts w:ascii="Times New Roman" w:hAnsi="Times New Roman"/>
                <w:sz w:val="24"/>
                <w:szCs w:val="24"/>
              </w:rPr>
              <w:t>Основание мечевидного отростка</w:t>
            </w:r>
          </w:p>
        </w:tc>
      </w:tr>
      <w:tr w:rsidR="00CD2544" w:rsidRPr="00D5239F" w:rsidTr="009E287D">
        <w:trPr>
          <w:jc w:val="center"/>
        </w:trPr>
        <w:tc>
          <w:tcPr>
            <w:tcW w:w="661" w:type="dxa"/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3029BC" w:rsidRDefault="00CD2544" w:rsidP="008E6E59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B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3029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29BC">
              <w:rPr>
                <w:rFonts w:ascii="Times New Roman" w:hAnsi="Times New Roman"/>
                <w:sz w:val="24"/>
                <w:szCs w:val="24"/>
                <w:lang w:val="en-US"/>
              </w:rPr>
              <w:t>точка</w:t>
            </w:r>
            <w:proofErr w:type="spellEnd"/>
          </w:p>
        </w:tc>
      </w:tr>
      <w:tr w:rsidR="00CD2544" w:rsidRPr="00D5239F" w:rsidTr="009E287D">
        <w:trPr>
          <w:jc w:val="center"/>
        </w:trPr>
        <w:tc>
          <w:tcPr>
            <w:tcW w:w="661" w:type="dxa"/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3029BC" w:rsidRDefault="00CD2544" w:rsidP="00D5239F">
            <w:pPr>
              <w:rPr>
                <w:szCs w:val="24"/>
                <w:lang w:val="ru-RU"/>
              </w:rPr>
            </w:pPr>
          </w:p>
        </w:tc>
      </w:tr>
      <w:tr w:rsidR="00CD2544" w:rsidRPr="00923279" w:rsidTr="009E287D">
        <w:trPr>
          <w:jc w:val="center"/>
        </w:trPr>
        <w:tc>
          <w:tcPr>
            <w:tcW w:w="661" w:type="dxa"/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</w:t>
            </w:r>
            <w:r w:rsidRPr="009E287D">
              <w:rPr>
                <w:szCs w:val="24"/>
                <w:lang w:val="ru-RU"/>
              </w:rPr>
              <w:t>14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CD2544" w:rsidRDefault="00CD2544" w:rsidP="00CD2544">
            <w:pPr>
              <w:jc w:val="both"/>
              <w:rPr>
                <w:b/>
                <w:szCs w:val="24"/>
                <w:lang w:val="ru-RU"/>
              </w:rPr>
            </w:pPr>
            <w:r w:rsidRPr="00CD2544">
              <w:rPr>
                <w:b/>
                <w:szCs w:val="24"/>
                <w:lang w:val="ru-RU"/>
              </w:rPr>
              <w:t xml:space="preserve">Каким будет </w:t>
            </w:r>
            <w:r w:rsidRPr="00CD2544">
              <w:rPr>
                <w:b/>
                <w:szCs w:val="24"/>
              </w:rPr>
              <w:t>I</w:t>
            </w:r>
            <w:r w:rsidRPr="00CD2544">
              <w:rPr>
                <w:b/>
                <w:szCs w:val="24"/>
                <w:lang w:val="ru-RU"/>
              </w:rPr>
              <w:t xml:space="preserve"> тон на верхушке сердца у больных при полной атриовентрикулярной блокаде?</w:t>
            </w:r>
          </w:p>
        </w:tc>
      </w:tr>
      <w:tr w:rsidR="00CD2544" w:rsidRPr="00923279" w:rsidTr="009E287D">
        <w:trPr>
          <w:jc w:val="center"/>
        </w:trPr>
        <w:tc>
          <w:tcPr>
            <w:tcW w:w="661" w:type="dxa"/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3029BC" w:rsidRDefault="00CD2544" w:rsidP="008E6E59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BC">
              <w:rPr>
                <w:rFonts w:ascii="Times New Roman" w:hAnsi="Times New Roman"/>
                <w:sz w:val="24"/>
                <w:szCs w:val="24"/>
              </w:rPr>
              <w:t>Усиленным</w:t>
            </w:r>
          </w:p>
        </w:tc>
      </w:tr>
      <w:tr w:rsidR="00CD2544" w:rsidRPr="00923279" w:rsidTr="009E287D">
        <w:trPr>
          <w:jc w:val="center"/>
        </w:trPr>
        <w:tc>
          <w:tcPr>
            <w:tcW w:w="661" w:type="dxa"/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3029BC" w:rsidRDefault="00CD2544" w:rsidP="00D5239F">
            <w:pPr>
              <w:rPr>
                <w:szCs w:val="24"/>
                <w:lang w:val="ru-RU"/>
              </w:rPr>
            </w:pPr>
            <w:proofErr w:type="spellStart"/>
            <w:r w:rsidRPr="003029BC">
              <w:rPr>
                <w:szCs w:val="24"/>
              </w:rPr>
              <w:t>Ослабленным</w:t>
            </w:r>
            <w:proofErr w:type="spellEnd"/>
          </w:p>
        </w:tc>
      </w:tr>
      <w:tr w:rsidR="00CD2544" w:rsidRPr="00923279" w:rsidTr="009E287D">
        <w:trPr>
          <w:jc w:val="center"/>
        </w:trPr>
        <w:tc>
          <w:tcPr>
            <w:tcW w:w="661" w:type="dxa"/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3029BC" w:rsidRDefault="00CD2544" w:rsidP="00683232">
            <w:pPr>
              <w:rPr>
                <w:szCs w:val="24"/>
                <w:lang w:val="ru-RU"/>
              </w:rPr>
            </w:pPr>
          </w:p>
        </w:tc>
      </w:tr>
      <w:tr w:rsidR="00CD2544" w:rsidRPr="00923279" w:rsidTr="009E287D">
        <w:trPr>
          <w:jc w:val="center"/>
        </w:trPr>
        <w:tc>
          <w:tcPr>
            <w:tcW w:w="661" w:type="dxa"/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</w:t>
            </w:r>
            <w:r w:rsidRPr="009E287D">
              <w:rPr>
                <w:szCs w:val="24"/>
                <w:lang w:val="ru-RU"/>
              </w:rPr>
              <w:t>15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30B39" w:rsidRDefault="00CD2544" w:rsidP="00930B39">
            <w:pPr>
              <w:jc w:val="both"/>
              <w:rPr>
                <w:b/>
                <w:szCs w:val="24"/>
                <w:lang w:val="ru-RU"/>
              </w:rPr>
            </w:pPr>
            <w:r w:rsidRPr="00930B39">
              <w:rPr>
                <w:b/>
                <w:szCs w:val="24"/>
                <w:lang w:val="ru-RU"/>
              </w:rPr>
              <w:t>Для какого тона сердца характерны следующие признаки: место наилучшего выслушивания – осн</w:t>
            </w:r>
            <w:r w:rsidRPr="00930B39">
              <w:rPr>
                <w:b/>
                <w:szCs w:val="24"/>
                <w:lang w:val="ru-RU"/>
              </w:rPr>
              <w:t>о</w:t>
            </w:r>
            <w:r w:rsidRPr="00930B39">
              <w:rPr>
                <w:b/>
                <w:szCs w:val="24"/>
                <w:lang w:val="ru-RU"/>
              </w:rPr>
              <w:t>вание сердца, тон следует после малой паузы, не совпадает с пульсацией сонных арт</w:t>
            </w:r>
            <w:r w:rsidRPr="00930B39">
              <w:rPr>
                <w:b/>
                <w:szCs w:val="24"/>
                <w:lang w:val="ru-RU"/>
              </w:rPr>
              <w:t>е</w:t>
            </w:r>
            <w:r w:rsidRPr="00930B39">
              <w:rPr>
                <w:b/>
                <w:szCs w:val="24"/>
                <w:lang w:val="ru-RU"/>
              </w:rPr>
              <w:t>рий?</w:t>
            </w:r>
          </w:p>
        </w:tc>
      </w:tr>
      <w:tr w:rsidR="00CD2544" w:rsidRPr="00923279" w:rsidTr="009E287D">
        <w:trPr>
          <w:jc w:val="center"/>
        </w:trPr>
        <w:tc>
          <w:tcPr>
            <w:tcW w:w="661" w:type="dxa"/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3029BC" w:rsidRDefault="00CD2544" w:rsidP="008E6E59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B39">
              <w:rPr>
                <w:rFonts w:ascii="Times New Roman" w:hAnsi="Times New Roman"/>
                <w:sz w:val="24"/>
                <w:szCs w:val="24"/>
              </w:rPr>
              <w:t>II</w:t>
            </w:r>
            <w:r w:rsidRPr="003029BC">
              <w:rPr>
                <w:rFonts w:ascii="Times New Roman" w:hAnsi="Times New Roman"/>
                <w:sz w:val="24"/>
                <w:szCs w:val="24"/>
              </w:rPr>
              <w:t xml:space="preserve"> тон</w:t>
            </w:r>
          </w:p>
        </w:tc>
      </w:tr>
      <w:tr w:rsidR="00CD2544" w:rsidRPr="00923279" w:rsidTr="009E287D">
        <w:trPr>
          <w:jc w:val="center"/>
        </w:trPr>
        <w:tc>
          <w:tcPr>
            <w:tcW w:w="661" w:type="dxa"/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3029BC" w:rsidRDefault="00CD2544" w:rsidP="008E6E59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BC">
              <w:rPr>
                <w:rFonts w:ascii="Times New Roman" w:hAnsi="Times New Roman"/>
                <w:sz w:val="24"/>
                <w:szCs w:val="24"/>
              </w:rPr>
              <w:t>I тон</w:t>
            </w:r>
          </w:p>
        </w:tc>
      </w:tr>
      <w:tr w:rsidR="00CD2544" w:rsidRPr="00923279" w:rsidTr="009E287D">
        <w:trPr>
          <w:jc w:val="center"/>
        </w:trPr>
        <w:tc>
          <w:tcPr>
            <w:tcW w:w="661" w:type="dxa"/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3029BC" w:rsidRDefault="00CD2544" w:rsidP="008E6E59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B39">
              <w:rPr>
                <w:rFonts w:ascii="Times New Roman" w:hAnsi="Times New Roman"/>
                <w:sz w:val="24"/>
                <w:szCs w:val="24"/>
              </w:rPr>
              <w:t>III</w:t>
            </w:r>
            <w:r w:rsidRPr="003029BC">
              <w:rPr>
                <w:rFonts w:ascii="Times New Roman" w:hAnsi="Times New Roman"/>
                <w:sz w:val="24"/>
                <w:szCs w:val="24"/>
              </w:rPr>
              <w:t xml:space="preserve"> тон</w:t>
            </w:r>
          </w:p>
        </w:tc>
      </w:tr>
      <w:tr w:rsidR="00CD2544" w:rsidRPr="009E287D" w:rsidTr="009E287D">
        <w:trPr>
          <w:jc w:val="center"/>
        </w:trPr>
        <w:tc>
          <w:tcPr>
            <w:tcW w:w="661" w:type="dxa"/>
            <w:vAlign w:val="center"/>
          </w:tcPr>
          <w:p w:rsidR="00CD2544" w:rsidRPr="009E287D" w:rsidRDefault="00CD2544" w:rsidP="00406D7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E287D" w:rsidRDefault="00CD2544" w:rsidP="00406D7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3029BC" w:rsidRDefault="00CD2544" w:rsidP="008E6E59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B39">
              <w:rPr>
                <w:rFonts w:ascii="Times New Roman" w:hAnsi="Times New Roman"/>
                <w:sz w:val="24"/>
                <w:szCs w:val="24"/>
              </w:rPr>
              <w:t>IV</w:t>
            </w:r>
            <w:r w:rsidRPr="003029BC">
              <w:rPr>
                <w:rFonts w:ascii="Times New Roman" w:hAnsi="Times New Roman"/>
                <w:sz w:val="24"/>
                <w:szCs w:val="24"/>
              </w:rPr>
              <w:t xml:space="preserve"> тон</w:t>
            </w:r>
          </w:p>
        </w:tc>
      </w:tr>
      <w:tr w:rsidR="00CD2544" w:rsidRPr="00923279" w:rsidTr="009E287D">
        <w:trPr>
          <w:jc w:val="center"/>
        </w:trPr>
        <w:tc>
          <w:tcPr>
            <w:tcW w:w="661" w:type="dxa"/>
            <w:vAlign w:val="center"/>
          </w:tcPr>
          <w:p w:rsidR="00CD2544" w:rsidRPr="009E287D" w:rsidRDefault="00CD2544" w:rsidP="00406D7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E287D" w:rsidRDefault="00CD2544" w:rsidP="00406D7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Д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3029BC" w:rsidRDefault="00CD2544" w:rsidP="00D5239F">
            <w:pPr>
              <w:rPr>
                <w:szCs w:val="24"/>
                <w:lang w:val="ru-RU"/>
              </w:rPr>
            </w:pPr>
          </w:p>
        </w:tc>
      </w:tr>
      <w:tr w:rsidR="00CD2544" w:rsidRPr="00923279" w:rsidTr="009E287D">
        <w:trPr>
          <w:jc w:val="center"/>
        </w:trPr>
        <w:tc>
          <w:tcPr>
            <w:tcW w:w="661" w:type="dxa"/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3029BC" w:rsidRDefault="00CD2544" w:rsidP="00683232">
            <w:pPr>
              <w:rPr>
                <w:szCs w:val="24"/>
                <w:lang w:val="ru-RU"/>
              </w:rPr>
            </w:pPr>
          </w:p>
        </w:tc>
      </w:tr>
      <w:tr w:rsidR="00CD2544" w:rsidRPr="00923279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016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30B39" w:rsidRDefault="00CD2544" w:rsidP="00930B39">
            <w:pPr>
              <w:jc w:val="both"/>
              <w:rPr>
                <w:b/>
                <w:szCs w:val="24"/>
                <w:lang w:val="ru-RU"/>
              </w:rPr>
            </w:pPr>
            <w:r w:rsidRPr="00930B39">
              <w:rPr>
                <w:b/>
                <w:szCs w:val="24"/>
                <w:lang w:val="ru-RU"/>
              </w:rPr>
              <w:t xml:space="preserve">Каким будет </w:t>
            </w:r>
            <w:r w:rsidRPr="00930B39">
              <w:rPr>
                <w:b/>
                <w:szCs w:val="24"/>
              </w:rPr>
              <w:t>I</w:t>
            </w:r>
            <w:r w:rsidRPr="00930B39">
              <w:rPr>
                <w:b/>
                <w:szCs w:val="24"/>
                <w:lang w:val="ru-RU"/>
              </w:rPr>
              <w:t xml:space="preserve"> тон на верхушке сердца у больных с инфарктом миокарда?</w:t>
            </w:r>
          </w:p>
        </w:tc>
      </w:tr>
      <w:tr w:rsidR="00CD2544" w:rsidRPr="00923279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30B39" w:rsidRDefault="00930B39" w:rsidP="008E6E59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BC">
              <w:rPr>
                <w:rFonts w:ascii="Times New Roman" w:hAnsi="Times New Roman"/>
                <w:sz w:val="24"/>
                <w:szCs w:val="24"/>
              </w:rPr>
              <w:t>Ослабленным</w:t>
            </w:r>
          </w:p>
        </w:tc>
      </w:tr>
      <w:tr w:rsidR="00CD2544" w:rsidRPr="00923279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30B39" w:rsidRDefault="00930B39" w:rsidP="008E6E59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BC">
              <w:rPr>
                <w:rFonts w:ascii="Times New Roman" w:hAnsi="Times New Roman"/>
                <w:sz w:val="24"/>
                <w:szCs w:val="24"/>
              </w:rPr>
              <w:t>Усиленным</w:t>
            </w:r>
          </w:p>
        </w:tc>
      </w:tr>
      <w:tr w:rsidR="00CD2544" w:rsidRPr="00923279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3029BC" w:rsidRDefault="00CD2544" w:rsidP="00683232">
            <w:pPr>
              <w:rPr>
                <w:szCs w:val="24"/>
                <w:lang w:val="ru-RU"/>
              </w:rPr>
            </w:pPr>
          </w:p>
        </w:tc>
      </w:tr>
      <w:tr w:rsidR="00CD2544" w:rsidRPr="00923279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017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30B39" w:rsidRDefault="00CD2544" w:rsidP="00930B39">
            <w:pPr>
              <w:jc w:val="both"/>
              <w:rPr>
                <w:b/>
                <w:szCs w:val="24"/>
                <w:lang w:val="ru-RU"/>
              </w:rPr>
            </w:pPr>
            <w:r w:rsidRPr="00930B39">
              <w:rPr>
                <w:b/>
                <w:szCs w:val="24"/>
                <w:lang w:val="ru-RU"/>
              </w:rPr>
              <w:t xml:space="preserve">Систолический шум </w:t>
            </w:r>
            <w:proofErr w:type="spellStart"/>
            <w:r w:rsidRPr="00930B39">
              <w:rPr>
                <w:b/>
                <w:szCs w:val="24"/>
                <w:lang w:val="ru-RU"/>
              </w:rPr>
              <w:t>регургитации</w:t>
            </w:r>
            <w:proofErr w:type="spellEnd"/>
            <w:r w:rsidRPr="00930B39">
              <w:rPr>
                <w:b/>
                <w:szCs w:val="24"/>
                <w:lang w:val="ru-RU"/>
              </w:rPr>
              <w:t xml:space="preserve"> выслушивается </w:t>
            </w:r>
            <w:proofErr w:type="gramStart"/>
            <w:r w:rsidRPr="00930B39">
              <w:rPr>
                <w:b/>
                <w:szCs w:val="24"/>
                <w:lang w:val="ru-RU"/>
              </w:rPr>
              <w:t>при</w:t>
            </w:r>
            <w:proofErr w:type="gramEnd"/>
            <w:r w:rsidRPr="00930B39">
              <w:rPr>
                <w:b/>
                <w:szCs w:val="24"/>
                <w:lang w:val="ru-RU"/>
              </w:rPr>
              <w:t>:</w:t>
            </w:r>
          </w:p>
        </w:tc>
      </w:tr>
      <w:tr w:rsidR="00CD2544" w:rsidRPr="00923279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3029BC" w:rsidRDefault="00930B39" w:rsidP="00406D78">
            <w:pPr>
              <w:rPr>
                <w:szCs w:val="24"/>
                <w:lang w:val="ru-RU"/>
              </w:rPr>
            </w:pPr>
            <w:proofErr w:type="spellStart"/>
            <w:r w:rsidRPr="003029BC">
              <w:rPr>
                <w:szCs w:val="24"/>
              </w:rPr>
              <w:t>Недостаточности</w:t>
            </w:r>
            <w:proofErr w:type="spellEnd"/>
            <w:r w:rsidRPr="003029BC">
              <w:rPr>
                <w:szCs w:val="24"/>
              </w:rPr>
              <w:t xml:space="preserve"> </w:t>
            </w:r>
            <w:proofErr w:type="spellStart"/>
            <w:r w:rsidRPr="003029BC">
              <w:rPr>
                <w:szCs w:val="24"/>
              </w:rPr>
              <w:t>митрального</w:t>
            </w:r>
            <w:proofErr w:type="spellEnd"/>
            <w:r w:rsidRPr="003029BC">
              <w:rPr>
                <w:szCs w:val="24"/>
              </w:rPr>
              <w:t xml:space="preserve"> </w:t>
            </w:r>
            <w:proofErr w:type="spellStart"/>
            <w:r w:rsidRPr="003029BC">
              <w:rPr>
                <w:szCs w:val="24"/>
              </w:rPr>
              <w:t>клапана</w:t>
            </w:r>
            <w:proofErr w:type="spellEnd"/>
          </w:p>
        </w:tc>
      </w:tr>
      <w:tr w:rsidR="00CD2544" w:rsidRPr="00923279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3029BC" w:rsidRDefault="00930B39" w:rsidP="008E6E59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BC">
              <w:rPr>
                <w:rFonts w:ascii="Times New Roman" w:hAnsi="Times New Roman"/>
                <w:sz w:val="24"/>
                <w:szCs w:val="24"/>
              </w:rPr>
              <w:t>Недостаточности клапанов аорты</w:t>
            </w:r>
          </w:p>
        </w:tc>
      </w:tr>
      <w:tr w:rsidR="00CD2544" w:rsidRPr="00923279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3029BC" w:rsidRDefault="00930B39" w:rsidP="008E6E59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029BC">
              <w:rPr>
                <w:rFonts w:ascii="Times New Roman" w:hAnsi="Times New Roman"/>
                <w:sz w:val="24"/>
                <w:szCs w:val="24"/>
              </w:rPr>
              <w:t>Стенозе</w:t>
            </w:r>
            <w:proofErr w:type="gramEnd"/>
            <w:r w:rsidRPr="003029BC">
              <w:rPr>
                <w:rFonts w:ascii="Times New Roman" w:hAnsi="Times New Roman"/>
                <w:sz w:val="24"/>
                <w:szCs w:val="24"/>
              </w:rPr>
              <w:t xml:space="preserve"> левого атриовентрикулярного отверстия</w:t>
            </w:r>
          </w:p>
        </w:tc>
      </w:tr>
      <w:tr w:rsidR="00CD2544" w:rsidRPr="00406D78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2544" w:rsidRPr="009E287D" w:rsidRDefault="00CD2544" w:rsidP="00406D7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E287D" w:rsidRDefault="00CD2544" w:rsidP="00406D7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3029BC" w:rsidRDefault="00930B39" w:rsidP="008E6E59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BC">
              <w:rPr>
                <w:rFonts w:ascii="Times New Roman" w:hAnsi="Times New Roman"/>
                <w:sz w:val="24"/>
                <w:szCs w:val="24"/>
              </w:rPr>
              <w:t xml:space="preserve">Аортальном </w:t>
            </w:r>
            <w:proofErr w:type="gramStart"/>
            <w:r w:rsidRPr="003029BC">
              <w:rPr>
                <w:rFonts w:ascii="Times New Roman" w:hAnsi="Times New Roman"/>
                <w:sz w:val="24"/>
                <w:szCs w:val="24"/>
              </w:rPr>
              <w:t>стенозе</w:t>
            </w:r>
            <w:proofErr w:type="gramEnd"/>
          </w:p>
        </w:tc>
      </w:tr>
      <w:tr w:rsidR="00CD2544" w:rsidRPr="00923279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3029BC" w:rsidRDefault="00CD2544" w:rsidP="00406D78">
            <w:pPr>
              <w:ind w:left="-360"/>
              <w:rPr>
                <w:szCs w:val="24"/>
                <w:lang w:val="ru-RU"/>
              </w:rPr>
            </w:pPr>
          </w:p>
        </w:tc>
      </w:tr>
      <w:tr w:rsidR="00CD2544" w:rsidRPr="00930B39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018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30B39" w:rsidRDefault="00930B39" w:rsidP="008E6E59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0B39">
              <w:rPr>
                <w:rFonts w:ascii="Times New Roman" w:hAnsi="Times New Roman"/>
                <w:b/>
                <w:sz w:val="24"/>
                <w:szCs w:val="24"/>
              </w:rPr>
              <w:t xml:space="preserve">К диастолическим </w:t>
            </w:r>
            <w:proofErr w:type="spellStart"/>
            <w:r w:rsidRPr="00930B39">
              <w:rPr>
                <w:rFonts w:ascii="Times New Roman" w:hAnsi="Times New Roman"/>
                <w:b/>
                <w:sz w:val="24"/>
                <w:szCs w:val="24"/>
              </w:rPr>
              <w:t>экстратонам</w:t>
            </w:r>
            <w:proofErr w:type="spellEnd"/>
            <w:r w:rsidRPr="00930B39">
              <w:rPr>
                <w:rFonts w:ascii="Times New Roman" w:hAnsi="Times New Roman"/>
                <w:b/>
                <w:sz w:val="24"/>
                <w:szCs w:val="24"/>
              </w:rPr>
              <w:t xml:space="preserve"> относятся все, </w:t>
            </w:r>
            <w:proofErr w:type="gramStart"/>
            <w:r w:rsidRPr="00930B39">
              <w:rPr>
                <w:rFonts w:ascii="Times New Roman" w:hAnsi="Times New Roman"/>
                <w:b/>
                <w:sz w:val="24"/>
                <w:szCs w:val="24"/>
              </w:rPr>
              <w:t>кроме</w:t>
            </w:r>
            <w:proofErr w:type="gramEnd"/>
            <w:r w:rsidRPr="00930B3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CD2544" w:rsidRPr="00923279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3029BC" w:rsidRDefault="00930B39" w:rsidP="00406D78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Дополнительный систолический щелчок</w:t>
            </w:r>
          </w:p>
        </w:tc>
      </w:tr>
      <w:tr w:rsidR="00CD2544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30B39" w:rsidRDefault="00930B39" w:rsidP="00930B39">
            <w:pPr>
              <w:rPr>
                <w:szCs w:val="24"/>
                <w:lang w:val="ru-RU"/>
              </w:rPr>
            </w:pPr>
            <w:r>
              <w:rPr>
                <w:szCs w:val="24"/>
              </w:rPr>
              <w:t xml:space="preserve">IV </w:t>
            </w:r>
            <w:r>
              <w:rPr>
                <w:szCs w:val="24"/>
                <w:lang w:val="ru-RU"/>
              </w:rPr>
              <w:t>тон</w:t>
            </w:r>
          </w:p>
        </w:tc>
      </w:tr>
      <w:tr w:rsidR="00CD2544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3029BC" w:rsidRDefault="00930B39" w:rsidP="00406D78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Перикард-тон</w:t>
            </w:r>
          </w:p>
        </w:tc>
      </w:tr>
      <w:tr w:rsidR="00CD2544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30B39" w:rsidRDefault="00930B39" w:rsidP="00406D78">
            <w:pPr>
              <w:rPr>
                <w:szCs w:val="24"/>
                <w:lang w:val="ru-RU"/>
              </w:rPr>
            </w:pPr>
            <w:r>
              <w:rPr>
                <w:szCs w:val="24"/>
              </w:rPr>
              <w:t>III</w:t>
            </w:r>
            <w:r>
              <w:rPr>
                <w:szCs w:val="24"/>
                <w:lang w:val="ru-RU"/>
              </w:rPr>
              <w:t xml:space="preserve"> тон</w:t>
            </w:r>
          </w:p>
        </w:tc>
      </w:tr>
      <w:tr w:rsidR="00CD2544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2544" w:rsidRPr="009E287D" w:rsidRDefault="00930B39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E287D" w:rsidRDefault="00930B39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3029BC" w:rsidRDefault="00930B39" w:rsidP="0068323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Щелчок открытия митрального клапана</w:t>
            </w:r>
          </w:p>
        </w:tc>
      </w:tr>
      <w:tr w:rsidR="00930B39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0B39" w:rsidRPr="009E287D" w:rsidRDefault="00930B39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B39" w:rsidRPr="009E287D" w:rsidRDefault="00930B39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B39" w:rsidRPr="003029BC" w:rsidRDefault="00930B39" w:rsidP="00683232">
            <w:pPr>
              <w:rPr>
                <w:szCs w:val="24"/>
                <w:lang w:val="ru-RU"/>
              </w:rPr>
            </w:pPr>
          </w:p>
        </w:tc>
      </w:tr>
      <w:tr w:rsidR="00CD2544" w:rsidRPr="00923279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019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30B39" w:rsidRDefault="00CD2544" w:rsidP="00930B39">
            <w:pPr>
              <w:jc w:val="both"/>
              <w:rPr>
                <w:b/>
                <w:szCs w:val="24"/>
                <w:lang w:val="ru-RU"/>
              </w:rPr>
            </w:pPr>
            <w:r w:rsidRPr="00930B39">
              <w:rPr>
                <w:b/>
                <w:szCs w:val="24"/>
                <w:lang w:val="ru-RU"/>
              </w:rPr>
              <w:t xml:space="preserve">Для функционального шума характерны все признаки, </w:t>
            </w:r>
            <w:proofErr w:type="gramStart"/>
            <w:r w:rsidRPr="00930B39">
              <w:rPr>
                <w:b/>
                <w:szCs w:val="24"/>
                <w:lang w:val="ru-RU"/>
              </w:rPr>
              <w:t>кроме</w:t>
            </w:r>
            <w:proofErr w:type="gramEnd"/>
            <w:r w:rsidRPr="00930B39">
              <w:rPr>
                <w:b/>
                <w:szCs w:val="24"/>
                <w:lang w:val="ru-RU"/>
              </w:rPr>
              <w:t>:</w:t>
            </w:r>
          </w:p>
        </w:tc>
      </w:tr>
      <w:tr w:rsidR="00CD2544" w:rsidRPr="00E10C50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3029BC" w:rsidRDefault="00930B39" w:rsidP="00930B39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  <w:lang w:val="ru-RU"/>
              </w:rPr>
              <w:t>Характери</w:t>
            </w:r>
            <w:proofErr w:type="spellEnd"/>
            <w:r w:rsidRPr="003029BC">
              <w:rPr>
                <w:szCs w:val="24"/>
              </w:rPr>
              <w:t>з</w:t>
            </w:r>
            <w:proofErr w:type="spellStart"/>
            <w:r>
              <w:rPr>
                <w:szCs w:val="24"/>
                <w:lang w:val="ru-RU"/>
              </w:rPr>
              <w:t>уются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proofErr w:type="spellStart"/>
            <w:r w:rsidRPr="00930B39">
              <w:rPr>
                <w:szCs w:val="24"/>
              </w:rPr>
              <w:t>постоянством</w:t>
            </w:r>
            <w:proofErr w:type="spellEnd"/>
          </w:p>
        </w:tc>
      </w:tr>
      <w:tr w:rsidR="00CD2544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3029BC" w:rsidRDefault="00930B39" w:rsidP="008E6E59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BC">
              <w:rPr>
                <w:rFonts w:ascii="Times New Roman" w:hAnsi="Times New Roman"/>
                <w:sz w:val="24"/>
                <w:szCs w:val="24"/>
              </w:rPr>
              <w:t>Не проводятся</w:t>
            </w:r>
          </w:p>
        </w:tc>
      </w:tr>
      <w:tr w:rsidR="00CD2544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3029BC" w:rsidRDefault="00930B39" w:rsidP="008E6E59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BC">
              <w:rPr>
                <w:rFonts w:ascii="Times New Roman" w:hAnsi="Times New Roman"/>
                <w:sz w:val="24"/>
                <w:szCs w:val="24"/>
              </w:rPr>
              <w:t>Преимущественно систолические</w:t>
            </w:r>
          </w:p>
        </w:tc>
      </w:tr>
      <w:tr w:rsidR="00CD2544" w:rsidRPr="00930B39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30B39" w:rsidRDefault="00930B39" w:rsidP="008E6E59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BC">
              <w:rPr>
                <w:rFonts w:ascii="Times New Roman" w:hAnsi="Times New Roman"/>
                <w:sz w:val="24"/>
                <w:szCs w:val="24"/>
              </w:rPr>
              <w:t>Чаще выслушиваются на верхушке и у основания сердца</w:t>
            </w:r>
          </w:p>
        </w:tc>
      </w:tr>
      <w:tr w:rsidR="00930B39" w:rsidRPr="00930B39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0B39" w:rsidRPr="009E287D" w:rsidRDefault="00930B39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B39" w:rsidRPr="009E287D" w:rsidRDefault="00930B39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B39" w:rsidRPr="003029BC" w:rsidRDefault="00930B39" w:rsidP="008E6E59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BC">
              <w:rPr>
                <w:rFonts w:ascii="Times New Roman" w:hAnsi="Times New Roman"/>
                <w:sz w:val="24"/>
                <w:szCs w:val="24"/>
              </w:rPr>
              <w:t>Короткие (занимают не более 1/3 систолы)</w:t>
            </w:r>
          </w:p>
        </w:tc>
      </w:tr>
      <w:tr w:rsidR="00930B39" w:rsidRPr="00930B39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0B39" w:rsidRPr="009E287D" w:rsidRDefault="00930B39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B39" w:rsidRPr="009E287D" w:rsidRDefault="00930B39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Е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B39" w:rsidRPr="003029BC" w:rsidRDefault="00930B39" w:rsidP="008E6E59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BC">
              <w:rPr>
                <w:rFonts w:ascii="Times New Roman" w:hAnsi="Times New Roman"/>
                <w:sz w:val="24"/>
                <w:szCs w:val="24"/>
              </w:rPr>
              <w:t>Мягкие, нежные</w:t>
            </w:r>
          </w:p>
        </w:tc>
      </w:tr>
      <w:tr w:rsidR="00CD2544" w:rsidRPr="00930B39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3029BC" w:rsidRDefault="00CD2544" w:rsidP="00683232">
            <w:pPr>
              <w:rPr>
                <w:szCs w:val="24"/>
                <w:lang w:val="ru-RU"/>
              </w:rPr>
            </w:pPr>
          </w:p>
        </w:tc>
      </w:tr>
      <w:tr w:rsidR="00CD2544" w:rsidRPr="00923279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020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30B39" w:rsidRDefault="00CD2544" w:rsidP="00930B39">
            <w:pPr>
              <w:jc w:val="both"/>
              <w:rPr>
                <w:b/>
                <w:szCs w:val="24"/>
                <w:lang w:val="ru-RU"/>
              </w:rPr>
            </w:pPr>
            <w:r w:rsidRPr="00930B39">
              <w:rPr>
                <w:b/>
                <w:szCs w:val="24"/>
                <w:lang w:val="ru-RU"/>
              </w:rPr>
              <w:t xml:space="preserve">Для шума трения перикарда характерны все признаки, </w:t>
            </w:r>
            <w:proofErr w:type="gramStart"/>
            <w:r w:rsidRPr="00930B39">
              <w:rPr>
                <w:b/>
                <w:szCs w:val="24"/>
                <w:lang w:val="ru-RU"/>
              </w:rPr>
              <w:t>кроме</w:t>
            </w:r>
            <w:proofErr w:type="gramEnd"/>
            <w:r w:rsidRPr="00930B39">
              <w:rPr>
                <w:b/>
                <w:szCs w:val="24"/>
                <w:lang w:val="ru-RU"/>
              </w:rPr>
              <w:t>:</w:t>
            </w:r>
          </w:p>
        </w:tc>
      </w:tr>
      <w:tr w:rsidR="00CD2544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3029BC" w:rsidRDefault="00930B39" w:rsidP="008E6E59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BC">
              <w:rPr>
                <w:rFonts w:ascii="Times New Roman" w:hAnsi="Times New Roman"/>
                <w:sz w:val="24"/>
                <w:szCs w:val="24"/>
              </w:rPr>
              <w:t>Выслушивается в систолу</w:t>
            </w:r>
          </w:p>
        </w:tc>
      </w:tr>
      <w:tr w:rsidR="00CD2544" w:rsidRPr="00930B39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3029BC" w:rsidRDefault="00930B39" w:rsidP="008E6E59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BC">
              <w:rPr>
                <w:rFonts w:ascii="Times New Roman" w:hAnsi="Times New Roman"/>
                <w:sz w:val="24"/>
                <w:szCs w:val="24"/>
              </w:rPr>
              <w:t xml:space="preserve">Чаще выслушиваются на ограниченном участке, обычно в зоне абсолютной тупости сердца </w:t>
            </w:r>
          </w:p>
        </w:tc>
      </w:tr>
      <w:tr w:rsidR="00CD2544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3029BC" w:rsidRDefault="00930B39" w:rsidP="008E6E59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BC">
              <w:rPr>
                <w:rFonts w:ascii="Times New Roman" w:hAnsi="Times New Roman"/>
                <w:sz w:val="24"/>
                <w:szCs w:val="24"/>
              </w:rPr>
              <w:t>Никуда не проводится</w:t>
            </w:r>
          </w:p>
        </w:tc>
      </w:tr>
      <w:tr w:rsidR="00930B39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0B39" w:rsidRPr="009E287D" w:rsidRDefault="00930B39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B39" w:rsidRPr="009E287D" w:rsidRDefault="00930B39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B39" w:rsidRPr="003029BC" w:rsidRDefault="00930B39" w:rsidP="008E6E59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BC">
              <w:rPr>
                <w:rFonts w:ascii="Times New Roman" w:hAnsi="Times New Roman"/>
                <w:sz w:val="24"/>
                <w:szCs w:val="24"/>
              </w:rPr>
              <w:t>Усиливается при надавливании фонендоскопом</w:t>
            </w:r>
          </w:p>
        </w:tc>
      </w:tr>
      <w:tr w:rsidR="00930B39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0B39" w:rsidRPr="009E287D" w:rsidRDefault="00930B39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B39" w:rsidRPr="009E287D" w:rsidRDefault="00930B39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B39" w:rsidRPr="003029BC" w:rsidRDefault="00930B39" w:rsidP="008E6E59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BC">
              <w:rPr>
                <w:rFonts w:ascii="Times New Roman" w:hAnsi="Times New Roman"/>
                <w:sz w:val="24"/>
                <w:szCs w:val="24"/>
              </w:rPr>
              <w:t>Непостоянен</w:t>
            </w:r>
          </w:p>
        </w:tc>
      </w:tr>
      <w:tr w:rsidR="00CD2544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3029BC" w:rsidRDefault="00CD2544" w:rsidP="00683232">
            <w:pPr>
              <w:rPr>
                <w:szCs w:val="24"/>
                <w:lang w:val="ru-RU"/>
              </w:rPr>
            </w:pPr>
          </w:p>
        </w:tc>
      </w:tr>
      <w:tr w:rsidR="00CD2544" w:rsidRPr="00923279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021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30B39" w:rsidRDefault="00CD2544" w:rsidP="00930B39">
            <w:pPr>
              <w:jc w:val="both"/>
              <w:rPr>
                <w:b/>
                <w:szCs w:val="24"/>
                <w:lang w:val="ru-RU"/>
              </w:rPr>
            </w:pPr>
            <w:proofErr w:type="spellStart"/>
            <w:r w:rsidRPr="00930B39">
              <w:rPr>
                <w:b/>
                <w:szCs w:val="24"/>
              </w:rPr>
              <w:t>Шум</w:t>
            </w:r>
            <w:proofErr w:type="spellEnd"/>
            <w:r w:rsidRPr="00930B39">
              <w:rPr>
                <w:b/>
                <w:szCs w:val="24"/>
              </w:rPr>
              <w:t xml:space="preserve"> </w:t>
            </w:r>
            <w:proofErr w:type="spellStart"/>
            <w:r w:rsidRPr="00930B39">
              <w:rPr>
                <w:b/>
                <w:szCs w:val="24"/>
              </w:rPr>
              <w:t>трения</w:t>
            </w:r>
            <w:proofErr w:type="spellEnd"/>
            <w:r w:rsidRPr="00930B39">
              <w:rPr>
                <w:b/>
                <w:szCs w:val="24"/>
              </w:rPr>
              <w:t xml:space="preserve"> </w:t>
            </w:r>
            <w:proofErr w:type="spellStart"/>
            <w:r w:rsidRPr="00930B39">
              <w:rPr>
                <w:b/>
                <w:szCs w:val="24"/>
              </w:rPr>
              <w:t>перикарда</w:t>
            </w:r>
            <w:proofErr w:type="spellEnd"/>
            <w:r w:rsidRPr="00930B39">
              <w:rPr>
                <w:b/>
                <w:szCs w:val="24"/>
              </w:rPr>
              <w:t xml:space="preserve"> </w:t>
            </w:r>
            <w:proofErr w:type="spellStart"/>
            <w:r w:rsidRPr="00930B39">
              <w:rPr>
                <w:b/>
                <w:szCs w:val="24"/>
              </w:rPr>
              <w:t>является</w:t>
            </w:r>
            <w:proofErr w:type="spellEnd"/>
            <w:r w:rsidRPr="00930B39">
              <w:rPr>
                <w:b/>
                <w:szCs w:val="24"/>
              </w:rPr>
              <w:t>:</w:t>
            </w:r>
          </w:p>
        </w:tc>
      </w:tr>
      <w:tr w:rsidR="00CD2544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3029BC" w:rsidRDefault="00930B39" w:rsidP="008E6E59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029BC">
              <w:rPr>
                <w:rFonts w:ascii="Times New Roman" w:hAnsi="Times New Roman"/>
                <w:sz w:val="24"/>
                <w:szCs w:val="24"/>
              </w:rPr>
              <w:t>Систоло</w:t>
            </w:r>
            <w:proofErr w:type="spellEnd"/>
            <w:r w:rsidRPr="003029BC">
              <w:rPr>
                <w:rFonts w:ascii="Times New Roman" w:hAnsi="Times New Roman"/>
                <w:sz w:val="24"/>
                <w:szCs w:val="24"/>
              </w:rPr>
              <w:t>-диастолическим</w:t>
            </w:r>
            <w:proofErr w:type="gramEnd"/>
          </w:p>
        </w:tc>
      </w:tr>
      <w:tr w:rsidR="00CD2544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3029BC" w:rsidRDefault="00930B39" w:rsidP="008E6E59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BC">
              <w:rPr>
                <w:rFonts w:ascii="Times New Roman" w:hAnsi="Times New Roman"/>
                <w:sz w:val="24"/>
                <w:szCs w:val="24"/>
              </w:rPr>
              <w:t>Систолическим</w:t>
            </w:r>
          </w:p>
        </w:tc>
      </w:tr>
      <w:tr w:rsidR="00CD2544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3029BC" w:rsidRDefault="00930B39" w:rsidP="008E6E59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BC">
              <w:rPr>
                <w:rFonts w:ascii="Times New Roman" w:hAnsi="Times New Roman"/>
                <w:sz w:val="24"/>
                <w:szCs w:val="24"/>
              </w:rPr>
              <w:t>Диастолическим</w:t>
            </w:r>
          </w:p>
        </w:tc>
      </w:tr>
      <w:tr w:rsidR="00CD2544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3029BC" w:rsidRDefault="00CD2544" w:rsidP="00406D78">
            <w:pPr>
              <w:rPr>
                <w:szCs w:val="24"/>
                <w:lang w:val="ru-RU"/>
              </w:rPr>
            </w:pPr>
          </w:p>
        </w:tc>
      </w:tr>
      <w:tr w:rsidR="00CD2544" w:rsidRPr="00923279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022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AC3A14" w:rsidRDefault="00CD2544" w:rsidP="00AC3A14">
            <w:pPr>
              <w:jc w:val="both"/>
              <w:rPr>
                <w:b/>
                <w:szCs w:val="24"/>
                <w:lang w:val="ru-RU"/>
              </w:rPr>
            </w:pPr>
            <w:r w:rsidRPr="00AC3A14">
              <w:rPr>
                <w:b/>
                <w:szCs w:val="24"/>
                <w:lang w:val="ru-RU"/>
              </w:rPr>
              <w:t xml:space="preserve">Акцент </w:t>
            </w:r>
            <w:r w:rsidRPr="00AC3A14">
              <w:rPr>
                <w:b/>
                <w:szCs w:val="24"/>
              </w:rPr>
              <w:t>II</w:t>
            </w:r>
            <w:r w:rsidRPr="00AC3A14">
              <w:rPr>
                <w:b/>
                <w:szCs w:val="24"/>
                <w:lang w:val="ru-RU"/>
              </w:rPr>
              <w:t xml:space="preserve"> тона на легочной артерии встречается при всех заб</w:t>
            </w:r>
            <w:r w:rsidRPr="00AC3A14">
              <w:rPr>
                <w:b/>
                <w:szCs w:val="24"/>
                <w:lang w:val="ru-RU"/>
              </w:rPr>
              <w:t>о</w:t>
            </w:r>
            <w:r w:rsidRPr="00AC3A14">
              <w:rPr>
                <w:b/>
                <w:szCs w:val="24"/>
                <w:lang w:val="ru-RU"/>
              </w:rPr>
              <w:t xml:space="preserve">леваниях, </w:t>
            </w:r>
            <w:proofErr w:type="gramStart"/>
            <w:r w:rsidRPr="00AC3A14">
              <w:rPr>
                <w:b/>
                <w:szCs w:val="24"/>
                <w:lang w:val="ru-RU"/>
              </w:rPr>
              <w:t>кроме</w:t>
            </w:r>
            <w:proofErr w:type="gramEnd"/>
            <w:r w:rsidRPr="00AC3A14">
              <w:rPr>
                <w:b/>
                <w:szCs w:val="24"/>
                <w:lang w:val="ru-RU"/>
              </w:rPr>
              <w:t>:</w:t>
            </w:r>
          </w:p>
        </w:tc>
      </w:tr>
      <w:tr w:rsidR="00CD2544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3029BC" w:rsidRDefault="00AC3A14" w:rsidP="008E6E59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BC">
              <w:rPr>
                <w:rFonts w:ascii="Times New Roman" w:hAnsi="Times New Roman"/>
                <w:sz w:val="24"/>
                <w:szCs w:val="24"/>
              </w:rPr>
              <w:t>Стеноз легочной артерии</w:t>
            </w:r>
          </w:p>
        </w:tc>
      </w:tr>
      <w:tr w:rsidR="00CD2544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3029BC" w:rsidRDefault="00AC3A14" w:rsidP="008E6E59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BC">
              <w:rPr>
                <w:rFonts w:ascii="Times New Roman" w:hAnsi="Times New Roman"/>
                <w:sz w:val="24"/>
                <w:szCs w:val="24"/>
              </w:rPr>
              <w:t>Стеноз митрального отверстия</w:t>
            </w:r>
          </w:p>
        </w:tc>
      </w:tr>
      <w:tr w:rsidR="00CD2544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3029BC" w:rsidRDefault="00AC3A14" w:rsidP="008E6E59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BC">
              <w:rPr>
                <w:rFonts w:ascii="Times New Roman" w:hAnsi="Times New Roman"/>
                <w:sz w:val="24"/>
                <w:szCs w:val="24"/>
              </w:rPr>
              <w:t>Недостаточность митрального клапана</w:t>
            </w:r>
          </w:p>
        </w:tc>
      </w:tr>
      <w:tr w:rsidR="00CD2544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AC3A14" w:rsidRDefault="00AC3A14" w:rsidP="008E6E59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BC">
              <w:rPr>
                <w:rFonts w:ascii="Times New Roman" w:hAnsi="Times New Roman"/>
                <w:sz w:val="24"/>
                <w:szCs w:val="24"/>
              </w:rPr>
              <w:t>Легочное сердце</w:t>
            </w:r>
          </w:p>
        </w:tc>
      </w:tr>
      <w:tr w:rsidR="00CD2544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3029BC" w:rsidRDefault="00CD2544" w:rsidP="00683232">
            <w:pPr>
              <w:rPr>
                <w:szCs w:val="24"/>
                <w:lang w:val="ru-RU"/>
              </w:rPr>
            </w:pPr>
          </w:p>
        </w:tc>
      </w:tr>
      <w:tr w:rsidR="00CD2544" w:rsidRPr="00923279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023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AC3A14" w:rsidRDefault="00CD2544" w:rsidP="00AC3A14">
            <w:pPr>
              <w:jc w:val="both"/>
              <w:rPr>
                <w:b/>
                <w:szCs w:val="24"/>
              </w:rPr>
            </w:pPr>
            <w:r w:rsidRPr="00AC3A14">
              <w:rPr>
                <w:b/>
                <w:szCs w:val="24"/>
              </w:rPr>
              <w:t xml:space="preserve">Третьим </w:t>
            </w:r>
            <w:proofErr w:type="spellStart"/>
            <w:r w:rsidRPr="00AC3A14">
              <w:rPr>
                <w:b/>
                <w:szCs w:val="24"/>
              </w:rPr>
              <w:t>компонентом</w:t>
            </w:r>
            <w:proofErr w:type="spellEnd"/>
            <w:r w:rsidRPr="00AC3A14">
              <w:rPr>
                <w:b/>
                <w:szCs w:val="24"/>
              </w:rPr>
              <w:t xml:space="preserve"> </w:t>
            </w:r>
            <w:r w:rsidR="00AC3A14" w:rsidRPr="00AC3A14">
              <w:rPr>
                <w:b/>
                <w:szCs w:val="24"/>
              </w:rPr>
              <w:t>«</w:t>
            </w:r>
            <w:proofErr w:type="spellStart"/>
            <w:r w:rsidRPr="00AC3A14">
              <w:rPr>
                <w:b/>
                <w:szCs w:val="24"/>
              </w:rPr>
              <w:t>ритма</w:t>
            </w:r>
            <w:proofErr w:type="spellEnd"/>
            <w:r w:rsidRPr="00AC3A14">
              <w:rPr>
                <w:b/>
                <w:szCs w:val="24"/>
              </w:rPr>
              <w:t xml:space="preserve"> </w:t>
            </w:r>
            <w:proofErr w:type="spellStart"/>
            <w:r w:rsidRPr="00AC3A14">
              <w:rPr>
                <w:b/>
                <w:szCs w:val="24"/>
              </w:rPr>
              <w:t>перепела</w:t>
            </w:r>
            <w:proofErr w:type="spellEnd"/>
            <w:r w:rsidR="00AC3A14" w:rsidRPr="00AC3A14">
              <w:rPr>
                <w:b/>
                <w:szCs w:val="24"/>
              </w:rPr>
              <w:t>»</w:t>
            </w:r>
            <w:r w:rsidRPr="00AC3A14">
              <w:rPr>
                <w:b/>
                <w:szCs w:val="24"/>
              </w:rPr>
              <w:t xml:space="preserve"> </w:t>
            </w:r>
            <w:proofErr w:type="spellStart"/>
            <w:r w:rsidRPr="00AC3A14">
              <w:rPr>
                <w:b/>
                <w:szCs w:val="24"/>
              </w:rPr>
              <w:t>является</w:t>
            </w:r>
            <w:proofErr w:type="spellEnd"/>
            <w:r w:rsidRPr="00AC3A14">
              <w:rPr>
                <w:b/>
                <w:szCs w:val="24"/>
              </w:rPr>
              <w:t>:</w:t>
            </w:r>
          </w:p>
        </w:tc>
      </w:tr>
      <w:tr w:rsidR="00CD2544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AC3A14" w:rsidRDefault="00AC3A14" w:rsidP="00AC3A14">
            <w:pPr>
              <w:jc w:val="both"/>
              <w:rPr>
                <w:szCs w:val="24"/>
              </w:rPr>
            </w:pPr>
            <w:proofErr w:type="spellStart"/>
            <w:r w:rsidRPr="00AC3A14">
              <w:rPr>
                <w:szCs w:val="24"/>
              </w:rPr>
              <w:t>Тон</w:t>
            </w:r>
            <w:proofErr w:type="spellEnd"/>
            <w:r w:rsidRPr="00AC3A14">
              <w:rPr>
                <w:szCs w:val="24"/>
              </w:rPr>
              <w:t xml:space="preserve"> </w:t>
            </w:r>
            <w:proofErr w:type="spellStart"/>
            <w:r w:rsidRPr="00AC3A14">
              <w:rPr>
                <w:szCs w:val="24"/>
              </w:rPr>
              <w:t>открытия</w:t>
            </w:r>
            <w:proofErr w:type="spellEnd"/>
            <w:r w:rsidRPr="00AC3A14">
              <w:rPr>
                <w:szCs w:val="24"/>
              </w:rPr>
              <w:t xml:space="preserve"> </w:t>
            </w:r>
            <w:proofErr w:type="spellStart"/>
            <w:r w:rsidRPr="00AC3A14">
              <w:rPr>
                <w:szCs w:val="24"/>
              </w:rPr>
              <w:t>митрального</w:t>
            </w:r>
            <w:proofErr w:type="spellEnd"/>
            <w:r w:rsidRPr="00AC3A14">
              <w:rPr>
                <w:szCs w:val="24"/>
              </w:rPr>
              <w:t xml:space="preserve"> </w:t>
            </w:r>
            <w:proofErr w:type="spellStart"/>
            <w:r w:rsidRPr="00AC3A14">
              <w:rPr>
                <w:szCs w:val="24"/>
              </w:rPr>
              <w:t>клапана</w:t>
            </w:r>
            <w:proofErr w:type="spellEnd"/>
          </w:p>
        </w:tc>
      </w:tr>
      <w:tr w:rsidR="00CD2544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AC3A14" w:rsidRDefault="00AC3A14" w:rsidP="00AC3A14">
            <w:pPr>
              <w:jc w:val="both"/>
              <w:rPr>
                <w:szCs w:val="24"/>
              </w:rPr>
            </w:pPr>
            <w:r w:rsidRPr="00AC3A14">
              <w:rPr>
                <w:szCs w:val="24"/>
              </w:rPr>
              <w:t xml:space="preserve">III </w:t>
            </w:r>
            <w:r w:rsidRPr="00AC3A14">
              <w:rPr>
                <w:szCs w:val="24"/>
                <w:lang w:val="ru-RU"/>
              </w:rPr>
              <w:t>тон</w:t>
            </w:r>
          </w:p>
        </w:tc>
      </w:tr>
      <w:tr w:rsidR="00CD2544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AC3A14" w:rsidRDefault="00AC3A14" w:rsidP="00AC3A14">
            <w:pPr>
              <w:jc w:val="both"/>
              <w:rPr>
                <w:rFonts w:eastAsia="Calibri"/>
                <w:szCs w:val="24"/>
                <w:lang w:val="ru-RU" w:eastAsia="en-US"/>
              </w:rPr>
            </w:pPr>
            <w:r w:rsidRPr="00AC3A14">
              <w:rPr>
                <w:szCs w:val="24"/>
              </w:rPr>
              <w:t xml:space="preserve">IV </w:t>
            </w:r>
            <w:proofErr w:type="spellStart"/>
            <w:r w:rsidRPr="00AC3A14">
              <w:rPr>
                <w:szCs w:val="24"/>
              </w:rPr>
              <w:t>тон</w:t>
            </w:r>
            <w:proofErr w:type="spellEnd"/>
          </w:p>
        </w:tc>
      </w:tr>
      <w:tr w:rsidR="00CD2544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AC3A14" w:rsidRDefault="00AC3A14" w:rsidP="00AC3A14">
            <w:pPr>
              <w:jc w:val="both"/>
              <w:rPr>
                <w:szCs w:val="24"/>
              </w:rPr>
            </w:pPr>
            <w:proofErr w:type="spellStart"/>
            <w:r w:rsidRPr="00AC3A14">
              <w:rPr>
                <w:szCs w:val="24"/>
              </w:rPr>
              <w:t>Диастолический</w:t>
            </w:r>
            <w:proofErr w:type="spellEnd"/>
            <w:r w:rsidRPr="00AC3A14">
              <w:rPr>
                <w:szCs w:val="24"/>
              </w:rPr>
              <w:t xml:space="preserve"> </w:t>
            </w:r>
            <w:proofErr w:type="spellStart"/>
            <w:r w:rsidRPr="00AC3A14">
              <w:rPr>
                <w:szCs w:val="24"/>
              </w:rPr>
              <w:t>шум</w:t>
            </w:r>
            <w:proofErr w:type="spellEnd"/>
          </w:p>
        </w:tc>
      </w:tr>
      <w:tr w:rsidR="00CD2544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3029BC" w:rsidRDefault="00CD2544" w:rsidP="008E6E59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544" w:rsidRPr="00923279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024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AC3A14" w:rsidRDefault="00CD2544" w:rsidP="00AC3A14">
            <w:pPr>
              <w:jc w:val="both"/>
              <w:rPr>
                <w:b/>
                <w:szCs w:val="24"/>
                <w:lang w:val="ru-RU"/>
              </w:rPr>
            </w:pPr>
            <w:r w:rsidRPr="00AC3A14">
              <w:rPr>
                <w:b/>
                <w:szCs w:val="24"/>
                <w:lang w:val="ru-RU"/>
              </w:rPr>
              <w:t>Шум Виноградова–</w:t>
            </w:r>
            <w:proofErr w:type="spellStart"/>
            <w:r w:rsidRPr="00AC3A14">
              <w:rPr>
                <w:b/>
                <w:szCs w:val="24"/>
                <w:lang w:val="ru-RU"/>
              </w:rPr>
              <w:t>Дюрозье</w:t>
            </w:r>
            <w:proofErr w:type="spellEnd"/>
            <w:r w:rsidRPr="00AC3A14">
              <w:rPr>
                <w:b/>
                <w:szCs w:val="24"/>
                <w:lang w:val="ru-RU"/>
              </w:rPr>
              <w:t xml:space="preserve"> можно выслушать </w:t>
            </w:r>
            <w:proofErr w:type="gramStart"/>
            <w:r w:rsidRPr="00AC3A14">
              <w:rPr>
                <w:b/>
                <w:szCs w:val="24"/>
                <w:lang w:val="ru-RU"/>
              </w:rPr>
              <w:t>при</w:t>
            </w:r>
            <w:proofErr w:type="gramEnd"/>
            <w:r w:rsidRPr="00AC3A14">
              <w:rPr>
                <w:b/>
                <w:szCs w:val="24"/>
                <w:lang w:val="ru-RU"/>
              </w:rPr>
              <w:t>:</w:t>
            </w:r>
          </w:p>
        </w:tc>
      </w:tr>
      <w:tr w:rsidR="00CD2544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3029BC" w:rsidRDefault="00AC3A14" w:rsidP="00AC3A14">
            <w:pPr>
              <w:jc w:val="both"/>
              <w:rPr>
                <w:szCs w:val="24"/>
              </w:rPr>
            </w:pPr>
            <w:proofErr w:type="spellStart"/>
            <w:r w:rsidRPr="003029BC">
              <w:rPr>
                <w:szCs w:val="24"/>
              </w:rPr>
              <w:t>Аортальной</w:t>
            </w:r>
            <w:proofErr w:type="spellEnd"/>
            <w:r w:rsidRPr="003029BC">
              <w:rPr>
                <w:szCs w:val="24"/>
              </w:rPr>
              <w:t xml:space="preserve"> </w:t>
            </w:r>
            <w:proofErr w:type="spellStart"/>
            <w:r w:rsidRPr="003029BC">
              <w:rPr>
                <w:szCs w:val="24"/>
              </w:rPr>
              <w:t>недостаточности</w:t>
            </w:r>
            <w:proofErr w:type="spellEnd"/>
          </w:p>
        </w:tc>
      </w:tr>
      <w:tr w:rsidR="00CD2544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3029BC" w:rsidRDefault="00AC3A14" w:rsidP="00AC3A14">
            <w:pPr>
              <w:jc w:val="both"/>
              <w:rPr>
                <w:szCs w:val="24"/>
              </w:rPr>
            </w:pPr>
            <w:proofErr w:type="spellStart"/>
            <w:r w:rsidRPr="003029BC">
              <w:rPr>
                <w:szCs w:val="24"/>
              </w:rPr>
              <w:t>Аортальном</w:t>
            </w:r>
            <w:proofErr w:type="spellEnd"/>
            <w:r w:rsidRPr="003029BC">
              <w:rPr>
                <w:szCs w:val="24"/>
              </w:rPr>
              <w:t xml:space="preserve"> </w:t>
            </w:r>
            <w:proofErr w:type="spellStart"/>
            <w:r w:rsidRPr="003029BC">
              <w:rPr>
                <w:szCs w:val="24"/>
              </w:rPr>
              <w:t>стенозе</w:t>
            </w:r>
            <w:proofErr w:type="spellEnd"/>
          </w:p>
        </w:tc>
      </w:tr>
      <w:tr w:rsidR="00CD2544" w:rsidRPr="00923279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3029BC" w:rsidRDefault="00AC3A14" w:rsidP="00AC3A14">
            <w:pPr>
              <w:jc w:val="both"/>
              <w:rPr>
                <w:szCs w:val="24"/>
              </w:rPr>
            </w:pPr>
            <w:proofErr w:type="spellStart"/>
            <w:r w:rsidRPr="003029BC">
              <w:rPr>
                <w:szCs w:val="24"/>
              </w:rPr>
              <w:t>Митральной</w:t>
            </w:r>
            <w:proofErr w:type="spellEnd"/>
            <w:r w:rsidRPr="003029BC">
              <w:rPr>
                <w:szCs w:val="24"/>
              </w:rPr>
              <w:t xml:space="preserve"> </w:t>
            </w:r>
            <w:proofErr w:type="spellStart"/>
            <w:r w:rsidRPr="003029BC">
              <w:rPr>
                <w:szCs w:val="24"/>
              </w:rPr>
              <w:t>недостаточности</w:t>
            </w:r>
            <w:proofErr w:type="spellEnd"/>
          </w:p>
        </w:tc>
      </w:tr>
      <w:tr w:rsidR="00CD2544" w:rsidRPr="00923279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3029BC" w:rsidRDefault="00AC3A14" w:rsidP="00AC3A14">
            <w:pPr>
              <w:jc w:val="both"/>
              <w:rPr>
                <w:szCs w:val="24"/>
              </w:rPr>
            </w:pPr>
            <w:proofErr w:type="spellStart"/>
            <w:r w:rsidRPr="003029BC">
              <w:rPr>
                <w:szCs w:val="24"/>
              </w:rPr>
              <w:t>Митральном</w:t>
            </w:r>
            <w:proofErr w:type="spellEnd"/>
            <w:r w:rsidRPr="003029BC">
              <w:rPr>
                <w:szCs w:val="24"/>
              </w:rPr>
              <w:t xml:space="preserve"> </w:t>
            </w:r>
            <w:proofErr w:type="spellStart"/>
            <w:r w:rsidRPr="003029BC">
              <w:rPr>
                <w:szCs w:val="24"/>
              </w:rPr>
              <w:t>стенозе</w:t>
            </w:r>
            <w:proofErr w:type="spellEnd"/>
          </w:p>
        </w:tc>
      </w:tr>
      <w:tr w:rsidR="00CD2544" w:rsidRPr="00923279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E287D" w:rsidRDefault="00CD2544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544" w:rsidRPr="009E287D" w:rsidRDefault="00CD2544" w:rsidP="00683232">
            <w:pPr>
              <w:rPr>
                <w:szCs w:val="24"/>
                <w:lang w:val="ru-RU"/>
              </w:rPr>
            </w:pPr>
          </w:p>
        </w:tc>
      </w:tr>
      <w:tr w:rsidR="00AC3A14" w:rsidRPr="00AC3A14" w:rsidTr="00AC3A14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A14" w:rsidRPr="009E287D" w:rsidRDefault="00AC3A14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A14" w:rsidRPr="009E287D" w:rsidRDefault="00AC3A14" w:rsidP="00AC3A14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02</w:t>
            </w:r>
            <w:r>
              <w:rPr>
                <w:szCs w:val="24"/>
                <w:lang w:val="ru-RU"/>
              </w:rPr>
              <w:t>5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A14" w:rsidRPr="00AC3A14" w:rsidRDefault="00AC3A14" w:rsidP="00AC3A14">
            <w:pPr>
              <w:rPr>
                <w:b/>
                <w:szCs w:val="24"/>
                <w:lang w:val="ru-RU"/>
              </w:rPr>
            </w:pPr>
            <w:r w:rsidRPr="00AC3A14">
              <w:rPr>
                <w:b/>
                <w:szCs w:val="24"/>
                <w:lang w:val="ru-RU"/>
              </w:rPr>
              <w:t xml:space="preserve">К «невинным шумам» относятся все, </w:t>
            </w:r>
            <w:proofErr w:type="gramStart"/>
            <w:r w:rsidRPr="00AC3A14">
              <w:rPr>
                <w:b/>
                <w:szCs w:val="24"/>
                <w:lang w:val="ru-RU"/>
              </w:rPr>
              <w:t>кроме</w:t>
            </w:r>
            <w:proofErr w:type="gramEnd"/>
            <w:r w:rsidRPr="00AC3A14">
              <w:rPr>
                <w:b/>
                <w:szCs w:val="24"/>
                <w:lang w:val="ru-RU"/>
              </w:rPr>
              <w:t>:</w:t>
            </w:r>
          </w:p>
        </w:tc>
      </w:tr>
      <w:tr w:rsidR="00AC3A14" w:rsidRPr="003029BC" w:rsidTr="00AC3A14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A14" w:rsidRPr="009E287D" w:rsidRDefault="00AC3A14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A14" w:rsidRPr="009E287D" w:rsidRDefault="00AC3A14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A14" w:rsidRPr="00AC3A14" w:rsidRDefault="00AC3A14" w:rsidP="00AC3A1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Органический</w:t>
            </w:r>
          </w:p>
        </w:tc>
      </w:tr>
      <w:tr w:rsidR="00AC3A14" w:rsidRPr="003029BC" w:rsidTr="00AC3A14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A14" w:rsidRPr="009E287D" w:rsidRDefault="00AC3A14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A14" w:rsidRPr="009E287D" w:rsidRDefault="00AC3A14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A14" w:rsidRPr="00AC3A14" w:rsidRDefault="00AC3A14" w:rsidP="00AC3A1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Анемический</w:t>
            </w:r>
          </w:p>
        </w:tc>
      </w:tr>
      <w:tr w:rsidR="00AC3A14" w:rsidRPr="003029BC" w:rsidTr="00AC3A14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A14" w:rsidRPr="009E287D" w:rsidRDefault="00AC3A14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A14" w:rsidRPr="009E287D" w:rsidRDefault="00AC3A14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A14" w:rsidRPr="00AC3A14" w:rsidRDefault="00AC3A14" w:rsidP="00AC3A1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Динамический</w:t>
            </w:r>
          </w:p>
        </w:tc>
      </w:tr>
      <w:tr w:rsidR="00AC3A14" w:rsidRPr="009E287D" w:rsidTr="00AC3A14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A14" w:rsidRPr="009E287D" w:rsidRDefault="00AC3A14" w:rsidP="00921CB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A14" w:rsidRPr="009E287D" w:rsidRDefault="00AC3A14" w:rsidP="00921CB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A14" w:rsidRPr="009E287D" w:rsidRDefault="00AC3A14" w:rsidP="00921CB2">
            <w:pPr>
              <w:rPr>
                <w:szCs w:val="24"/>
                <w:lang w:val="ru-RU"/>
              </w:rPr>
            </w:pPr>
          </w:p>
        </w:tc>
      </w:tr>
      <w:tr w:rsidR="00AC3A14" w:rsidRPr="00AC3A14" w:rsidTr="00AC3A14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A14" w:rsidRPr="009E287D" w:rsidRDefault="00AC3A14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A14" w:rsidRPr="009E287D" w:rsidRDefault="00AC3A14" w:rsidP="00AC3A14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02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A14" w:rsidRPr="00AC3A14" w:rsidRDefault="008E6E59" w:rsidP="008E6E59">
            <w:pPr>
              <w:rPr>
                <w:b/>
                <w:szCs w:val="24"/>
                <w:lang w:val="ru-RU"/>
              </w:rPr>
            </w:pPr>
            <w:r w:rsidRPr="008E6E59">
              <w:rPr>
                <w:b/>
                <w:szCs w:val="24"/>
                <w:lang w:val="ru-RU"/>
              </w:rPr>
              <w:t>Причина во</w:t>
            </w:r>
            <w:r w:rsidRPr="008E6E59">
              <w:rPr>
                <w:b/>
                <w:szCs w:val="24"/>
                <w:lang w:val="ru-RU"/>
              </w:rPr>
              <w:t>з</w:t>
            </w:r>
            <w:r w:rsidRPr="008E6E59">
              <w:rPr>
                <w:b/>
                <w:szCs w:val="24"/>
                <w:lang w:val="ru-RU"/>
              </w:rPr>
              <w:t>никновения ш</w:t>
            </w:r>
            <w:r w:rsidR="00AC3A14" w:rsidRPr="008E6E59">
              <w:rPr>
                <w:b/>
                <w:szCs w:val="24"/>
                <w:lang w:val="ru-RU"/>
              </w:rPr>
              <w:t>ум</w:t>
            </w:r>
            <w:r w:rsidRPr="008E6E59">
              <w:rPr>
                <w:b/>
                <w:szCs w:val="24"/>
                <w:lang w:val="ru-RU"/>
              </w:rPr>
              <w:t>а</w:t>
            </w:r>
            <w:r w:rsidR="00AC3A14" w:rsidRPr="008E6E59">
              <w:rPr>
                <w:b/>
                <w:szCs w:val="24"/>
                <w:lang w:val="ru-RU"/>
              </w:rPr>
              <w:t xml:space="preserve"> </w:t>
            </w:r>
            <w:proofErr w:type="spellStart"/>
            <w:r w:rsidR="00AC3A14" w:rsidRPr="008E6E59">
              <w:rPr>
                <w:b/>
                <w:szCs w:val="24"/>
                <w:lang w:val="ru-RU"/>
              </w:rPr>
              <w:t>Кумбса</w:t>
            </w:r>
            <w:proofErr w:type="spellEnd"/>
            <w:r w:rsidR="00AC3A14" w:rsidRPr="00AC3A14">
              <w:rPr>
                <w:b/>
                <w:szCs w:val="24"/>
                <w:lang w:val="ru-RU"/>
              </w:rPr>
              <w:t>:</w:t>
            </w:r>
          </w:p>
        </w:tc>
      </w:tr>
      <w:tr w:rsidR="00AC3A14" w:rsidRPr="00AC3A14" w:rsidTr="00AC3A14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A14" w:rsidRPr="009E287D" w:rsidRDefault="00AC3A14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A14" w:rsidRPr="009E287D" w:rsidRDefault="00AC3A14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A14" w:rsidRPr="008E6E59" w:rsidRDefault="00AC3A14" w:rsidP="008E6E59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Относительн</w:t>
            </w:r>
            <w:r w:rsidR="008E6E59">
              <w:rPr>
                <w:szCs w:val="24"/>
                <w:lang w:val="ru-RU"/>
              </w:rPr>
              <w:t>ый</w:t>
            </w:r>
            <w:r>
              <w:rPr>
                <w:szCs w:val="24"/>
                <w:lang w:val="ru-RU"/>
              </w:rPr>
              <w:t xml:space="preserve"> стено</w:t>
            </w:r>
            <w:r w:rsidRPr="00AC3A14">
              <w:rPr>
                <w:szCs w:val="24"/>
                <w:lang w:val="ru-RU"/>
              </w:rPr>
              <w:t>з</w:t>
            </w:r>
            <w:r>
              <w:rPr>
                <w:szCs w:val="24"/>
                <w:lang w:val="ru-RU"/>
              </w:rPr>
              <w:t xml:space="preserve"> левого </w:t>
            </w:r>
            <w:proofErr w:type="spellStart"/>
            <w:proofErr w:type="gramStart"/>
            <w:r>
              <w:rPr>
                <w:szCs w:val="24"/>
                <w:lang w:val="ru-RU"/>
              </w:rPr>
              <w:t>атрио-вентрикулярного</w:t>
            </w:r>
            <w:proofErr w:type="spellEnd"/>
            <w:proofErr w:type="gramEnd"/>
            <w:r>
              <w:rPr>
                <w:szCs w:val="24"/>
                <w:lang w:val="ru-RU"/>
              </w:rPr>
              <w:t xml:space="preserve"> отверстия при </w:t>
            </w:r>
            <w:r>
              <w:rPr>
                <w:szCs w:val="24"/>
                <w:lang w:val="ru-RU"/>
              </w:rPr>
              <w:t>митрально</w:t>
            </w:r>
            <w:r w:rsidR="008E6E59">
              <w:rPr>
                <w:szCs w:val="24"/>
                <w:lang w:val="ru-RU"/>
              </w:rPr>
              <w:t>й недостаточности</w:t>
            </w:r>
          </w:p>
        </w:tc>
      </w:tr>
      <w:tr w:rsidR="00AC3A14" w:rsidRPr="00AC3A14" w:rsidTr="00AC3A14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A14" w:rsidRPr="009E287D" w:rsidRDefault="00AC3A14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A14" w:rsidRPr="009E287D" w:rsidRDefault="00AC3A14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A14" w:rsidRPr="008E6E59" w:rsidRDefault="00AC3A14" w:rsidP="008E6E59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Относительн</w:t>
            </w:r>
            <w:r w:rsidR="008E6E59">
              <w:rPr>
                <w:szCs w:val="24"/>
                <w:lang w:val="ru-RU"/>
              </w:rPr>
              <w:t>ая</w:t>
            </w:r>
            <w:r>
              <w:rPr>
                <w:szCs w:val="24"/>
                <w:lang w:val="ru-RU"/>
              </w:rPr>
              <w:t xml:space="preserve"> недостаточност</w:t>
            </w:r>
            <w:r w:rsidR="008E6E59">
              <w:rPr>
                <w:szCs w:val="24"/>
                <w:lang w:val="ru-RU"/>
              </w:rPr>
              <w:t>ь</w:t>
            </w:r>
            <w:r>
              <w:rPr>
                <w:szCs w:val="24"/>
                <w:lang w:val="ru-RU"/>
              </w:rPr>
              <w:t xml:space="preserve"> митрального клапана при митральном</w:t>
            </w:r>
            <w:r w:rsidR="008E6E59">
              <w:rPr>
                <w:szCs w:val="24"/>
                <w:lang w:val="ru-RU"/>
              </w:rPr>
              <w:t xml:space="preserve"> стено</w:t>
            </w:r>
            <w:r w:rsidR="008E6E59" w:rsidRPr="008E6E59">
              <w:rPr>
                <w:szCs w:val="24"/>
                <w:lang w:val="ru-RU"/>
              </w:rPr>
              <w:t>з</w:t>
            </w:r>
            <w:r w:rsidR="008E6E59">
              <w:rPr>
                <w:szCs w:val="24"/>
                <w:lang w:val="ru-RU"/>
              </w:rPr>
              <w:t>е</w:t>
            </w:r>
          </w:p>
        </w:tc>
      </w:tr>
      <w:tr w:rsidR="00AC3A14" w:rsidRPr="008E6E59" w:rsidTr="00AC3A14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A14" w:rsidRPr="009E287D" w:rsidRDefault="00AC3A14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A14" w:rsidRPr="009E287D" w:rsidRDefault="00AC3A14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A14" w:rsidRPr="00AC3A14" w:rsidRDefault="008E6E59" w:rsidP="008E6E59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Относительн</w:t>
            </w:r>
            <w:r>
              <w:rPr>
                <w:szCs w:val="24"/>
                <w:lang w:val="ru-RU"/>
              </w:rPr>
              <w:t>ая недостаточность пульмонального клапана при легочной гипертен</w:t>
            </w:r>
            <w:r w:rsidRPr="008E6E59">
              <w:rPr>
                <w:szCs w:val="24"/>
                <w:lang w:val="ru-RU"/>
              </w:rPr>
              <w:t>з</w:t>
            </w:r>
            <w:r>
              <w:rPr>
                <w:szCs w:val="24"/>
                <w:lang w:val="ru-RU"/>
              </w:rPr>
              <w:t xml:space="preserve">ии </w:t>
            </w:r>
          </w:p>
        </w:tc>
      </w:tr>
      <w:tr w:rsidR="00AC3A14" w:rsidRPr="008E6E59" w:rsidTr="00AC3A14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A14" w:rsidRPr="009E287D" w:rsidRDefault="00AC3A14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A14" w:rsidRPr="009E287D" w:rsidRDefault="00AC3A14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A14" w:rsidRPr="00AC3A14" w:rsidRDefault="008E6E59" w:rsidP="00AC3A1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Относительный стено</w:t>
            </w:r>
            <w:r w:rsidRPr="008E6E59">
              <w:rPr>
                <w:szCs w:val="24"/>
                <w:lang w:val="ru-RU"/>
              </w:rPr>
              <w:t>з</w:t>
            </w:r>
            <w:r>
              <w:rPr>
                <w:szCs w:val="24"/>
                <w:lang w:val="ru-RU"/>
              </w:rPr>
              <w:t xml:space="preserve"> левого </w:t>
            </w:r>
            <w:proofErr w:type="spellStart"/>
            <w:proofErr w:type="gramStart"/>
            <w:r>
              <w:rPr>
                <w:szCs w:val="24"/>
                <w:lang w:val="ru-RU"/>
              </w:rPr>
              <w:t>атрио-вентрикулярного</w:t>
            </w:r>
            <w:proofErr w:type="spellEnd"/>
            <w:proofErr w:type="gramEnd"/>
            <w:r>
              <w:rPr>
                <w:szCs w:val="24"/>
                <w:lang w:val="ru-RU"/>
              </w:rPr>
              <w:t xml:space="preserve"> отверстия при аортальной недостаточности</w:t>
            </w:r>
          </w:p>
        </w:tc>
      </w:tr>
      <w:tr w:rsidR="00AC3A14" w:rsidRPr="009E287D" w:rsidTr="00AC3A14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A14" w:rsidRPr="009E287D" w:rsidRDefault="00AC3A14" w:rsidP="00921CB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A14" w:rsidRPr="009E287D" w:rsidRDefault="00AC3A14" w:rsidP="00921CB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A14" w:rsidRPr="009E287D" w:rsidRDefault="00AC3A14" w:rsidP="00921CB2">
            <w:pPr>
              <w:rPr>
                <w:szCs w:val="24"/>
                <w:lang w:val="ru-RU"/>
              </w:rPr>
            </w:pPr>
          </w:p>
        </w:tc>
      </w:tr>
      <w:tr w:rsidR="00AC3A14" w:rsidRPr="00AC3A14" w:rsidTr="00AC3A14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A14" w:rsidRPr="009E287D" w:rsidRDefault="00AC3A14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A14" w:rsidRPr="009E287D" w:rsidRDefault="00AC3A14" w:rsidP="00AC3A14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02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A14" w:rsidRPr="00AC3A14" w:rsidRDefault="008E6E59" w:rsidP="008E6E59">
            <w:pPr>
              <w:rPr>
                <w:szCs w:val="24"/>
                <w:lang w:val="ru-RU"/>
              </w:rPr>
            </w:pPr>
            <w:r w:rsidRPr="008E6E59">
              <w:rPr>
                <w:b/>
                <w:szCs w:val="24"/>
                <w:lang w:val="ru-RU"/>
              </w:rPr>
              <w:t>Причина возникновения шума</w:t>
            </w:r>
            <w:r w:rsidR="00AC3A14">
              <w:rPr>
                <w:szCs w:val="24"/>
                <w:lang w:val="ru-RU"/>
              </w:rPr>
              <w:t xml:space="preserve"> </w:t>
            </w:r>
            <w:bookmarkStart w:id="0" w:name="_GoBack"/>
            <w:r w:rsidR="00AC3A14" w:rsidRPr="008E6E59">
              <w:rPr>
                <w:b/>
                <w:szCs w:val="24"/>
                <w:lang w:val="ru-RU"/>
              </w:rPr>
              <w:t>Флинта:</w:t>
            </w:r>
            <w:bookmarkEnd w:id="0"/>
          </w:p>
        </w:tc>
      </w:tr>
      <w:tr w:rsidR="00AC3A14" w:rsidRPr="008E6E59" w:rsidTr="00AC3A14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A14" w:rsidRPr="009E287D" w:rsidRDefault="00AC3A14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A14" w:rsidRPr="009E287D" w:rsidRDefault="00AC3A14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A14" w:rsidRPr="00AC3A14" w:rsidRDefault="008E6E59" w:rsidP="00AC3A1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Относительный стено</w:t>
            </w:r>
            <w:r w:rsidRPr="008E6E59">
              <w:rPr>
                <w:szCs w:val="24"/>
                <w:lang w:val="ru-RU"/>
              </w:rPr>
              <w:t>з</w:t>
            </w:r>
            <w:r>
              <w:rPr>
                <w:szCs w:val="24"/>
                <w:lang w:val="ru-RU"/>
              </w:rPr>
              <w:t xml:space="preserve"> левого </w:t>
            </w:r>
            <w:proofErr w:type="spellStart"/>
            <w:proofErr w:type="gramStart"/>
            <w:r>
              <w:rPr>
                <w:szCs w:val="24"/>
                <w:lang w:val="ru-RU"/>
              </w:rPr>
              <w:t>атрио-вентрикулярного</w:t>
            </w:r>
            <w:proofErr w:type="spellEnd"/>
            <w:proofErr w:type="gramEnd"/>
            <w:r>
              <w:rPr>
                <w:szCs w:val="24"/>
                <w:lang w:val="ru-RU"/>
              </w:rPr>
              <w:t xml:space="preserve"> отверстия при </w:t>
            </w:r>
            <w:r>
              <w:rPr>
                <w:szCs w:val="24"/>
                <w:lang w:val="ru-RU"/>
              </w:rPr>
              <w:lastRenderedPageBreak/>
              <w:t>аортальной недостаточности</w:t>
            </w:r>
          </w:p>
        </w:tc>
      </w:tr>
      <w:tr w:rsidR="008E6E59" w:rsidRPr="008E6E59" w:rsidTr="00AC3A14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E59" w:rsidRPr="009E287D" w:rsidRDefault="008E6E59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6E59" w:rsidRPr="009E287D" w:rsidRDefault="008E6E59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6E59" w:rsidRPr="008E6E59" w:rsidRDefault="008E6E59" w:rsidP="00921CB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Относительн</w:t>
            </w:r>
            <w:r>
              <w:rPr>
                <w:szCs w:val="24"/>
                <w:lang w:val="ru-RU"/>
              </w:rPr>
              <w:t>ый стено</w:t>
            </w:r>
            <w:r w:rsidRPr="00AC3A14">
              <w:rPr>
                <w:szCs w:val="24"/>
                <w:lang w:val="ru-RU"/>
              </w:rPr>
              <w:t>з</w:t>
            </w:r>
            <w:r>
              <w:rPr>
                <w:szCs w:val="24"/>
                <w:lang w:val="ru-RU"/>
              </w:rPr>
              <w:t xml:space="preserve"> левого </w:t>
            </w:r>
            <w:proofErr w:type="spellStart"/>
            <w:proofErr w:type="gramStart"/>
            <w:r>
              <w:rPr>
                <w:szCs w:val="24"/>
                <w:lang w:val="ru-RU"/>
              </w:rPr>
              <w:t>атрио-вентрикулярного</w:t>
            </w:r>
            <w:proofErr w:type="spellEnd"/>
            <w:proofErr w:type="gramEnd"/>
            <w:r>
              <w:rPr>
                <w:szCs w:val="24"/>
                <w:lang w:val="ru-RU"/>
              </w:rPr>
              <w:t xml:space="preserve"> отверстия при </w:t>
            </w:r>
            <w:r>
              <w:rPr>
                <w:szCs w:val="24"/>
                <w:lang w:val="ru-RU"/>
              </w:rPr>
              <w:t>митрально</w:t>
            </w:r>
            <w:r>
              <w:rPr>
                <w:szCs w:val="24"/>
                <w:lang w:val="ru-RU"/>
              </w:rPr>
              <w:t>й недостаточности</w:t>
            </w:r>
          </w:p>
        </w:tc>
      </w:tr>
      <w:tr w:rsidR="008E6E59" w:rsidRPr="008E6E59" w:rsidTr="00AC3A14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E59" w:rsidRPr="009E287D" w:rsidRDefault="008E6E59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6E59" w:rsidRPr="009E287D" w:rsidRDefault="008E6E59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6E59" w:rsidRPr="008E6E59" w:rsidRDefault="008E6E59" w:rsidP="00921CB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Относительн</w:t>
            </w:r>
            <w:r>
              <w:rPr>
                <w:szCs w:val="24"/>
                <w:lang w:val="ru-RU"/>
              </w:rPr>
              <w:t>ая</w:t>
            </w:r>
            <w:r>
              <w:rPr>
                <w:szCs w:val="24"/>
                <w:lang w:val="ru-RU"/>
              </w:rPr>
              <w:t xml:space="preserve"> недостаточност</w:t>
            </w:r>
            <w:r>
              <w:rPr>
                <w:szCs w:val="24"/>
                <w:lang w:val="ru-RU"/>
              </w:rPr>
              <w:t>ь</w:t>
            </w:r>
            <w:r>
              <w:rPr>
                <w:szCs w:val="24"/>
                <w:lang w:val="ru-RU"/>
              </w:rPr>
              <w:t xml:space="preserve"> митрального клапана при митральном</w:t>
            </w:r>
            <w:r>
              <w:rPr>
                <w:szCs w:val="24"/>
                <w:lang w:val="ru-RU"/>
              </w:rPr>
              <w:t xml:space="preserve"> стено</w:t>
            </w:r>
            <w:r w:rsidRPr="008E6E59">
              <w:rPr>
                <w:szCs w:val="24"/>
                <w:lang w:val="ru-RU"/>
              </w:rPr>
              <w:t>з</w:t>
            </w:r>
            <w:r>
              <w:rPr>
                <w:szCs w:val="24"/>
                <w:lang w:val="ru-RU"/>
              </w:rPr>
              <w:t>е</w:t>
            </w:r>
          </w:p>
        </w:tc>
      </w:tr>
      <w:tr w:rsidR="008E6E59" w:rsidRPr="008E6E59" w:rsidTr="00AC3A14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E59" w:rsidRPr="009E287D" w:rsidRDefault="008E6E59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6E59" w:rsidRPr="009E287D" w:rsidRDefault="008E6E59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6E59" w:rsidRPr="00AC3A14" w:rsidRDefault="008E6E59" w:rsidP="00921CB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Относительн</w:t>
            </w:r>
            <w:r>
              <w:rPr>
                <w:szCs w:val="24"/>
                <w:lang w:val="ru-RU"/>
              </w:rPr>
              <w:t>ая недостаточность пульмонального клапана при легочной гипертен</w:t>
            </w:r>
            <w:r w:rsidRPr="008E6E59">
              <w:rPr>
                <w:szCs w:val="24"/>
                <w:lang w:val="ru-RU"/>
              </w:rPr>
              <w:t>з</w:t>
            </w:r>
            <w:r>
              <w:rPr>
                <w:szCs w:val="24"/>
                <w:lang w:val="ru-RU"/>
              </w:rPr>
              <w:t xml:space="preserve">ии </w:t>
            </w:r>
          </w:p>
        </w:tc>
      </w:tr>
      <w:tr w:rsidR="008E6E59" w:rsidRPr="009E287D" w:rsidTr="00AC3A14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E59" w:rsidRPr="009E287D" w:rsidRDefault="008E6E59" w:rsidP="00921CB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6E59" w:rsidRPr="009E287D" w:rsidRDefault="008E6E59" w:rsidP="00921CB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6E59" w:rsidRPr="009E287D" w:rsidRDefault="008E6E59" w:rsidP="00921CB2">
            <w:pPr>
              <w:rPr>
                <w:szCs w:val="24"/>
                <w:lang w:val="ru-RU"/>
              </w:rPr>
            </w:pPr>
          </w:p>
        </w:tc>
      </w:tr>
    </w:tbl>
    <w:p w:rsidR="004E6498" w:rsidRDefault="004E6498" w:rsidP="00B91B31">
      <w:pPr>
        <w:rPr>
          <w:lang w:val="ru-RU"/>
        </w:rPr>
      </w:pPr>
    </w:p>
    <w:sectPr w:rsidR="004E6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6A37"/>
    <w:multiLevelType w:val="hybridMultilevel"/>
    <w:tmpl w:val="F1AE4264"/>
    <w:lvl w:ilvl="0" w:tplc="7D14CEA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A4022"/>
    <w:multiLevelType w:val="hybridMultilevel"/>
    <w:tmpl w:val="A8EE5AC6"/>
    <w:lvl w:ilvl="0" w:tplc="F6D02E2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212F6"/>
    <w:multiLevelType w:val="hybridMultilevel"/>
    <w:tmpl w:val="8B827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F15EF"/>
    <w:multiLevelType w:val="hybridMultilevel"/>
    <w:tmpl w:val="61569AC2"/>
    <w:lvl w:ilvl="0" w:tplc="77F45D1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21E66"/>
    <w:multiLevelType w:val="hybridMultilevel"/>
    <w:tmpl w:val="DCF68278"/>
    <w:lvl w:ilvl="0" w:tplc="A5A0868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91CEC"/>
    <w:multiLevelType w:val="hybridMultilevel"/>
    <w:tmpl w:val="37785A8E"/>
    <w:lvl w:ilvl="0" w:tplc="6386967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387FD8"/>
    <w:multiLevelType w:val="hybridMultilevel"/>
    <w:tmpl w:val="90404F30"/>
    <w:lvl w:ilvl="0" w:tplc="65DAEC0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FA0C2C"/>
    <w:multiLevelType w:val="hybridMultilevel"/>
    <w:tmpl w:val="D8EEAE22"/>
    <w:lvl w:ilvl="0" w:tplc="FBA4909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FB320A"/>
    <w:multiLevelType w:val="hybridMultilevel"/>
    <w:tmpl w:val="232E1DDA"/>
    <w:lvl w:ilvl="0" w:tplc="B12C7D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AA21D9"/>
    <w:multiLevelType w:val="hybridMultilevel"/>
    <w:tmpl w:val="C81C8770"/>
    <w:lvl w:ilvl="0" w:tplc="44525F3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900445"/>
    <w:multiLevelType w:val="hybridMultilevel"/>
    <w:tmpl w:val="B47A53A6"/>
    <w:lvl w:ilvl="0" w:tplc="89E2292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F75B1E"/>
    <w:multiLevelType w:val="hybridMultilevel"/>
    <w:tmpl w:val="09F0A158"/>
    <w:lvl w:ilvl="0" w:tplc="5882F74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9474B3"/>
    <w:multiLevelType w:val="hybridMultilevel"/>
    <w:tmpl w:val="BD3C6106"/>
    <w:lvl w:ilvl="0" w:tplc="7FF086C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B45799"/>
    <w:multiLevelType w:val="hybridMultilevel"/>
    <w:tmpl w:val="9C1EC35A"/>
    <w:lvl w:ilvl="0" w:tplc="E41C816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A81F83"/>
    <w:multiLevelType w:val="hybridMultilevel"/>
    <w:tmpl w:val="DB9ECAE8"/>
    <w:lvl w:ilvl="0" w:tplc="A7EC990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D30E32"/>
    <w:multiLevelType w:val="hybridMultilevel"/>
    <w:tmpl w:val="09F0A158"/>
    <w:lvl w:ilvl="0" w:tplc="5882F74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B5372D"/>
    <w:multiLevelType w:val="hybridMultilevel"/>
    <w:tmpl w:val="51302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B939D0"/>
    <w:multiLevelType w:val="hybridMultilevel"/>
    <w:tmpl w:val="35C07D6E"/>
    <w:lvl w:ilvl="0" w:tplc="800CD9D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896D92"/>
    <w:multiLevelType w:val="hybridMultilevel"/>
    <w:tmpl w:val="1200E206"/>
    <w:lvl w:ilvl="0" w:tplc="955466A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BC6B9E"/>
    <w:multiLevelType w:val="hybridMultilevel"/>
    <w:tmpl w:val="EB3E56A4"/>
    <w:lvl w:ilvl="0" w:tplc="3EACADC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363236"/>
    <w:multiLevelType w:val="hybridMultilevel"/>
    <w:tmpl w:val="EB3E56A4"/>
    <w:lvl w:ilvl="0" w:tplc="3EACADC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2"/>
  </w:num>
  <w:num w:numId="4">
    <w:abstractNumId w:val="0"/>
  </w:num>
  <w:num w:numId="5">
    <w:abstractNumId w:val="4"/>
  </w:num>
  <w:num w:numId="6">
    <w:abstractNumId w:val="15"/>
  </w:num>
  <w:num w:numId="7">
    <w:abstractNumId w:val="20"/>
  </w:num>
  <w:num w:numId="8">
    <w:abstractNumId w:val="17"/>
  </w:num>
  <w:num w:numId="9">
    <w:abstractNumId w:val="14"/>
  </w:num>
  <w:num w:numId="10">
    <w:abstractNumId w:val="10"/>
  </w:num>
  <w:num w:numId="11">
    <w:abstractNumId w:val="9"/>
  </w:num>
  <w:num w:numId="12">
    <w:abstractNumId w:val="1"/>
  </w:num>
  <w:num w:numId="13">
    <w:abstractNumId w:val="8"/>
  </w:num>
  <w:num w:numId="14">
    <w:abstractNumId w:val="13"/>
  </w:num>
  <w:num w:numId="15">
    <w:abstractNumId w:val="11"/>
  </w:num>
  <w:num w:numId="16">
    <w:abstractNumId w:val="7"/>
  </w:num>
  <w:num w:numId="17">
    <w:abstractNumId w:val="19"/>
  </w:num>
  <w:num w:numId="18">
    <w:abstractNumId w:val="6"/>
  </w:num>
  <w:num w:numId="19">
    <w:abstractNumId w:val="18"/>
  </w:num>
  <w:num w:numId="20">
    <w:abstractNumId w:val="3"/>
  </w:num>
  <w:num w:numId="21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4B6"/>
    <w:rsid w:val="000609BD"/>
    <w:rsid w:val="001A40D4"/>
    <w:rsid w:val="00277C5F"/>
    <w:rsid w:val="002A355C"/>
    <w:rsid w:val="002A3D39"/>
    <w:rsid w:val="003029BC"/>
    <w:rsid w:val="00361381"/>
    <w:rsid w:val="00406D78"/>
    <w:rsid w:val="004359AF"/>
    <w:rsid w:val="00440375"/>
    <w:rsid w:val="00466E1F"/>
    <w:rsid w:val="004E6498"/>
    <w:rsid w:val="00576627"/>
    <w:rsid w:val="005F0684"/>
    <w:rsid w:val="00683232"/>
    <w:rsid w:val="006D6705"/>
    <w:rsid w:val="00812F54"/>
    <w:rsid w:val="008B4F85"/>
    <w:rsid w:val="008E6E59"/>
    <w:rsid w:val="008F7D3C"/>
    <w:rsid w:val="00923279"/>
    <w:rsid w:val="00930B39"/>
    <w:rsid w:val="009E287D"/>
    <w:rsid w:val="00A644B6"/>
    <w:rsid w:val="00AC3A14"/>
    <w:rsid w:val="00B45B65"/>
    <w:rsid w:val="00B91B31"/>
    <w:rsid w:val="00C6308D"/>
    <w:rsid w:val="00C8031A"/>
    <w:rsid w:val="00CD2544"/>
    <w:rsid w:val="00D5239F"/>
    <w:rsid w:val="00DB3EA8"/>
    <w:rsid w:val="00E1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3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361381"/>
    <w:pPr>
      <w:jc w:val="center"/>
    </w:pPr>
    <w:rPr>
      <w:b/>
      <w:bCs/>
    </w:rPr>
  </w:style>
  <w:style w:type="paragraph" w:styleId="a4">
    <w:name w:val="No Spacing"/>
    <w:uiPriority w:val="1"/>
    <w:qFormat/>
    <w:rsid w:val="003613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361381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361381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36138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ru-RU" w:eastAsia="en-US"/>
    </w:rPr>
  </w:style>
  <w:style w:type="character" w:styleId="a8">
    <w:name w:val="Hyperlink"/>
    <w:basedOn w:val="a0"/>
    <w:uiPriority w:val="99"/>
    <w:unhideWhenUsed/>
    <w:rsid w:val="00C8031A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4E6498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4E6498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4E6498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4E649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3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361381"/>
    <w:pPr>
      <w:jc w:val="center"/>
    </w:pPr>
    <w:rPr>
      <w:b/>
      <w:bCs/>
    </w:rPr>
  </w:style>
  <w:style w:type="paragraph" w:styleId="a4">
    <w:name w:val="No Spacing"/>
    <w:uiPriority w:val="1"/>
    <w:qFormat/>
    <w:rsid w:val="003613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361381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361381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36138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ru-RU" w:eastAsia="en-US"/>
    </w:rPr>
  </w:style>
  <w:style w:type="character" w:styleId="a8">
    <w:name w:val="Hyperlink"/>
    <w:basedOn w:val="a0"/>
    <w:uiPriority w:val="99"/>
    <w:unhideWhenUsed/>
    <w:rsid w:val="00C8031A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4E6498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4E6498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4E6498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4E649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kofeva-73@inbo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CDDF6-2B02-4D19-9EB9-A5F5AF875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5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м.видео</dc:creator>
  <cp:keywords/>
  <dc:description/>
  <cp:lastModifiedBy>м.видео</cp:lastModifiedBy>
  <cp:revision>12</cp:revision>
  <dcterms:created xsi:type="dcterms:W3CDTF">2020-04-08T08:08:00Z</dcterms:created>
  <dcterms:modified xsi:type="dcterms:W3CDTF">2020-04-11T04:03:00Z</dcterms:modified>
</cp:coreProperties>
</file>