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414F8F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40462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14F8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40462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0462A" w:rsidP="00414F8F">
            <w:pPr>
              <w:rPr>
                <w:szCs w:val="24"/>
                <w:lang w:val="ru-RU"/>
              </w:rPr>
            </w:pPr>
            <w:r w:rsidRPr="0040462A">
              <w:rPr>
                <w:bCs/>
                <w:szCs w:val="24"/>
                <w:lang w:val="ru-RU"/>
              </w:rPr>
              <w:t xml:space="preserve">Раздел «Внутренние болезни». Занятие № </w:t>
            </w:r>
            <w:r>
              <w:rPr>
                <w:bCs/>
                <w:szCs w:val="24"/>
                <w:lang w:val="ru-RU"/>
              </w:rPr>
              <w:t>6</w:t>
            </w:r>
            <w:r w:rsidRPr="0040462A">
              <w:rPr>
                <w:bCs/>
                <w:szCs w:val="24"/>
                <w:lang w:val="ru-RU"/>
              </w:rPr>
              <w:t xml:space="preserve">. ИБС: </w:t>
            </w:r>
            <w:r>
              <w:rPr>
                <w:bCs/>
                <w:szCs w:val="24"/>
                <w:lang w:val="ru-RU"/>
              </w:rPr>
              <w:t>и</w:t>
            </w:r>
            <w:bookmarkStart w:id="0" w:name="_GoBack"/>
            <w:bookmarkEnd w:id="0"/>
            <w:r w:rsidRPr="0040462A">
              <w:rPr>
                <w:bCs/>
                <w:szCs w:val="24"/>
                <w:lang w:val="ru-RU"/>
              </w:rPr>
              <w:t>нфаркт миокарда.</w:t>
            </w:r>
          </w:p>
        </w:tc>
      </w:tr>
      <w:tr w:rsidR="0046515E" w:rsidRPr="0040462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rPr>
                <w:szCs w:val="24"/>
                <w:lang w:val="ru-RU"/>
              </w:rPr>
            </w:pPr>
          </w:p>
        </w:tc>
      </w:tr>
      <w:tr w:rsidR="0046515E" w:rsidRPr="0040462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14F8F" w:rsidP="00F14371">
            <w:pPr>
              <w:contextualSpacing/>
              <w:jc w:val="both"/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Основные осложнения, связанные с введением наркотических анальгетиков у больных остры</w:t>
            </w:r>
            <w:r w:rsidR="00F14371">
              <w:rPr>
                <w:szCs w:val="24"/>
                <w:lang w:val="ru-RU"/>
              </w:rPr>
              <w:t>м инфарктом миокарда следующие: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F14371" w:rsidP="00414F8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Cs w:val="24"/>
                <w:lang w:val="ru-RU"/>
              </w:rPr>
              <w:t xml:space="preserve">все </w:t>
            </w:r>
            <w:r w:rsidRPr="00414F8F">
              <w:rPr>
                <w:szCs w:val="24"/>
                <w:lang w:val="ru-RU"/>
              </w:rPr>
              <w:t>перечисленное</w:t>
            </w:r>
          </w:p>
        </w:tc>
      </w:tr>
      <w:tr w:rsidR="0046515E" w:rsidRPr="0040462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F14371" w:rsidP="00414F8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Cs w:val="24"/>
                <w:lang w:val="ru-RU"/>
              </w:rPr>
              <w:t xml:space="preserve">появление дыхания типа </w:t>
            </w:r>
            <w:proofErr w:type="spellStart"/>
            <w:r>
              <w:rPr>
                <w:szCs w:val="24"/>
                <w:lang w:val="ru-RU"/>
              </w:rPr>
              <w:t>Чейн</w:t>
            </w:r>
            <w:proofErr w:type="spellEnd"/>
            <w:r>
              <w:rPr>
                <w:szCs w:val="24"/>
                <w:lang w:val="ru-RU"/>
              </w:rPr>
              <w:t>-</w:t>
            </w:r>
            <w:r w:rsidRPr="00414F8F">
              <w:rPr>
                <w:szCs w:val="24"/>
                <w:lang w:val="ru-RU"/>
              </w:rPr>
              <w:t>Стокса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F14371" w:rsidP="00414F8F">
            <w:pPr>
              <w:contextualSpacing/>
              <w:jc w:val="both"/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артериальная гипотония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F14371" w:rsidP="00414F8F">
            <w:pPr>
              <w:contextualSpacing/>
              <w:rPr>
                <w:sz w:val="28"/>
                <w:szCs w:val="28"/>
                <w:lang w:val="ru-RU"/>
              </w:rPr>
            </w:pPr>
            <w:r w:rsidRPr="00414F8F">
              <w:rPr>
                <w:szCs w:val="24"/>
                <w:lang w:val="ru-RU"/>
              </w:rPr>
              <w:t>синусовая брадикардия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F14371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14371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4371" w:rsidRDefault="00F14371" w:rsidP="00414F8F">
            <w:pPr>
              <w:pStyle w:val="a5"/>
              <w:rPr>
                <w:sz w:val="24"/>
                <w:lang w:val="ru-RU"/>
              </w:rPr>
            </w:pPr>
            <w:r w:rsidRPr="00F14371">
              <w:rPr>
                <w:sz w:val="24"/>
                <w:lang w:val="ru-RU"/>
              </w:rPr>
              <w:t>ничего из перечисленного</w:t>
            </w:r>
          </w:p>
        </w:tc>
      </w:tr>
      <w:tr w:rsidR="00F14371" w:rsidRPr="00B72A48" w:rsidTr="006F07C8">
        <w:trPr>
          <w:jc w:val="center"/>
        </w:trPr>
        <w:tc>
          <w:tcPr>
            <w:tcW w:w="659" w:type="dxa"/>
            <w:vAlign w:val="center"/>
          </w:tcPr>
          <w:p w:rsidR="00F14371" w:rsidRDefault="00F14371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371" w:rsidRDefault="00F14371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371" w:rsidRPr="00F14371" w:rsidRDefault="00F14371" w:rsidP="00414F8F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40462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14F8F" w:rsidP="00614CB5">
            <w:pPr>
              <w:contextualSpacing/>
              <w:jc w:val="both"/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Для </w:t>
            </w:r>
            <w:proofErr w:type="spellStart"/>
            <w:r w:rsidRPr="00414F8F">
              <w:rPr>
                <w:szCs w:val="24"/>
                <w:lang w:val="ru-RU"/>
              </w:rPr>
              <w:t>заднедиафрагмальной</w:t>
            </w:r>
            <w:proofErr w:type="spellEnd"/>
            <w:r w:rsidRPr="00414F8F">
              <w:rPr>
                <w:szCs w:val="24"/>
                <w:lang w:val="ru-RU"/>
              </w:rPr>
              <w:t xml:space="preserve"> локализации острого трансмурального инфаркта миокарда наиболее типично проявление изменений</w:t>
            </w:r>
            <w:r w:rsidR="00614CB5">
              <w:rPr>
                <w:szCs w:val="24"/>
                <w:lang w:val="ru-RU"/>
              </w:rPr>
              <w:t xml:space="preserve"> в следующих отведениях на ЭКГ:</w:t>
            </w:r>
          </w:p>
        </w:tc>
      </w:tr>
      <w:tr w:rsidR="0046515E" w:rsidRPr="0040462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14CB5" w:rsidP="00414F8F">
            <w:pPr>
              <w:contextualSpacing/>
              <w:rPr>
                <w:sz w:val="28"/>
                <w:szCs w:val="28"/>
                <w:lang w:val="ru-RU"/>
              </w:rPr>
            </w:pPr>
            <w:r w:rsidRPr="00414F8F">
              <w:rPr>
                <w:szCs w:val="24"/>
                <w:lang w:val="ru-RU"/>
              </w:rPr>
              <w:t>2-е, 3-е стандартные отведения, АVF</w:t>
            </w:r>
          </w:p>
        </w:tc>
      </w:tr>
      <w:tr w:rsidR="0046515E" w:rsidRPr="0040462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14CB5" w:rsidP="00414F8F">
            <w:pPr>
              <w:contextualSpacing/>
              <w:rPr>
                <w:sz w:val="28"/>
                <w:szCs w:val="28"/>
                <w:lang w:val="ru-RU"/>
              </w:rPr>
            </w:pPr>
            <w:r w:rsidRPr="00414F8F">
              <w:rPr>
                <w:szCs w:val="24"/>
                <w:lang w:val="ru-RU"/>
              </w:rPr>
              <w:t>1-е, 2-е стандартные отведения, АVL</w:t>
            </w:r>
          </w:p>
        </w:tc>
      </w:tr>
      <w:tr w:rsidR="0046515E" w:rsidRPr="0040462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14CB5" w:rsidRDefault="00614CB5" w:rsidP="00414F8F">
            <w:pPr>
              <w:contextualSpacing/>
              <w:rPr>
                <w:sz w:val="28"/>
                <w:szCs w:val="28"/>
                <w:lang w:val="ru-RU"/>
              </w:rPr>
            </w:pPr>
            <w:r w:rsidRPr="00414F8F">
              <w:rPr>
                <w:szCs w:val="24"/>
                <w:lang w:val="ru-RU"/>
              </w:rPr>
              <w:t>1-е стандартное отведение, V5-V6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14CB5" w:rsidP="00414F8F">
            <w:pPr>
              <w:contextualSpacing/>
              <w:rPr>
                <w:sz w:val="28"/>
                <w:szCs w:val="28"/>
                <w:lang w:val="ru-RU"/>
              </w:rPr>
            </w:pPr>
            <w:r w:rsidRPr="00414F8F">
              <w:rPr>
                <w:szCs w:val="24"/>
                <w:lang w:val="ru-RU"/>
              </w:rPr>
              <w:t>только AVL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614CB5" w:rsidRDefault="00614CB5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14CB5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14CB5" w:rsidP="00414F8F">
            <w:pPr>
              <w:rPr>
                <w:szCs w:val="24"/>
              </w:rPr>
            </w:pPr>
            <w:r w:rsidRPr="00414F8F">
              <w:rPr>
                <w:szCs w:val="24"/>
                <w:lang w:val="ru-RU"/>
              </w:rPr>
              <w:t>AVL, V1-V4</w:t>
            </w:r>
          </w:p>
        </w:tc>
      </w:tr>
      <w:tr w:rsidR="00614CB5" w:rsidRPr="00B72A48" w:rsidTr="006F07C8">
        <w:trPr>
          <w:jc w:val="center"/>
        </w:trPr>
        <w:tc>
          <w:tcPr>
            <w:tcW w:w="659" w:type="dxa"/>
            <w:vAlign w:val="center"/>
          </w:tcPr>
          <w:p w:rsidR="00614CB5" w:rsidRDefault="00614CB5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B5" w:rsidRDefault="00614CB5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B5" w:rsidRPr="00414F8F" w:rsidRDefault="00614CB5" w:rsidP="00414F8F">
            <w:pPr>
              <w:rPr>
                <w:szCs w:val="24"/>
                <w:lang w:val="ru-RU"/>
              </w:rPr>
            </w:pPr>
          </w:p>
        </w:tc>
      </w:tr>
      <w:tr w:rsidR="0046515E" w:rsidRPr="0040462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414F8F" w:rsidP="00614CB5">
            <w:pPr>
              <w:contextualSpacing/>
              <w:jc w:val="both"/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Какой из перечисленных лабораторных показателей подтверждает развитие инфаркта миокарда в первы</w:t>
            </w:r>
            <w:r w:rsidR="008915A1">
              <w:rPr>
                <w:szCs w:val="24"/>
                <w:lang w:val="ru-RU"/>
              </w:rPr>
              <w:t>е 4 часа от начала заболевания?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14CB5" w:rsidP="00414F8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414F8F">
              <w:rPr>
                <w:szCs w:val="24"/>
                <w:lang w:val="ru-RU"/>
              </w:rPr>
              <w:t>КФК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14CB5" w:rsidP="00414F8F">
            <w:pPr>
              <w:contextualSpacing/>
              <w:rPr>
                <w:sz w:val="28"/>
                <w:szCs w:val="28"/>
              </w:rPr>
            </w:pPr>
            <w:r w:rsidRPr="00414F8F">
              <w:rPr>
                <w:szCs w:val="24"/>
                <w:lang w:val="ru-RU"/>
              </w:rPr>
              <w:t>щелочная фосфатаза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14CB5" w:rsidP="00414F8F">
            <w:pPr>
              <w:contextualSpacing/>
              <w:rPr>
                <w:sz w:val="28"/>
                <w:szCs w:val="28"/>
                <w:lang w:val="ru-RU"/>
              </w:rPr>
            </w:pPr>
            <w:r w:rsidRPr="00414F8F">
              <w:rPr>
                <w:szCs w:val="24"/>
                <w:lang w:val="ru-RU"/>
              </w:rPr>
              <w:t>ЛДГ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14CB5" w:rsidP="00414F8F">
            <w:pPr>
              <w:contextualSpacing/>
              <w:rPr>
                <w:sz w:val="28"/>
                <w:szCs w:val="28"/>
              </w:rPr>
            </w:pPr>
            <w:r w:rsidRPr="00414F8F">
              <w:rPr>
                <w:szCs w:val="24"/>
                <w:lang w:val="ru-RU"/>
              </w:rPr>
              <w:t>АСТ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rPr>
                <w:szCs w:val="24"/>
                <w:lang w:val="ru-RU"/>
              </w:rPr>
            </w:pPr>
          </w:p>
        </w:tc>
      </w:tr>
      <w:tr w:rsidR="0046515E" w:rsidRPr="00414F8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14F8F" w:rsidRDefault="00414F8F" w:rsidP="008915A1">
            <w:pPr>
              <w:contextualSpacing/>
              <w:jc w:val="both"/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Мужчина 50 лет поступил в </w:t>
            </w:r>
            <w:r w:rsidR="008915A1">
              <w:rPr>
                <w:szCs w:val="24"/>
                <w:lang w:val="ru-RU"/>
              </w:rPr>
              <w:t>ПИТ</w:t>
            </w:r>
            <w:r w:rsidRPr="00414F8F">
              <w:rPr>
                <w:szCs w:val="24"/>
                <w:lang w:val="ru-RU"/>
              </w:rPr>
              <w:t xml:space="preserve"> с типичной клинической картиной и ЭКГ острого переднего трансмурального инфаркта миокарда левого желудочка, течение которого осложнилось развитием полной атриовентрикулярной блокады с частотой желудочкового ритма 40 в минуту. Наиболее эффективно в этой ситуации применение:</w:t>
            </w:r>
          </w:p>
        </w:tc>
      </w:tr>
      <w:tr w:rsidR="0046515E" w:rsidRPr="0040462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915A1" w:rsidP="00414F8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установление </w:t>
            </w:r>
            <w:proofErr w:type="spellStart"/>
            <w:r w:rsidRPr="00414F8F">
              <w:rPr>
                <w:szCs w:val="24"/>
                <w:lang w:val="ru-RU"/>
              </w:rPr>
              <w:t>эндокардиального</w:t>
            </w:r>
            <w:proofErr w:type="spellEnd"/>
            <w:r w:rsidRPr="00414F8F">
              <w:rPr>
                <w:szCs w:val="24"/>
                <w:lang w:val="ru-RU"/>
              </w:rPr>
              <w:t xml:space="preserve"> электрода и проведение временной </w:t>
            </w:r>
            <w:proofErr w:type="spellStart"/>
            <w:r w:rsidRPr="00414F8F">
              <w:rPr>
                <w:szCs w:val="24"/>
                <w:lang w:val="ru-RU"/>
              </w:rPr>
              <w:t>кардиостимуляции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15A1" w:rsidRDefault="008915A1" w:rsidP="008915A1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адреномиметиков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15A1" w:rsidRDefault="008915A1" w:rsidP="00414F8F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8915A1">
              <w:rPr>
                <w:szCs w:val="24"/>
                <w:lang w:val="ru-RU"/>
              </w:rPr>
              <w:t>эуфиллина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915A1" w:rsidP="00414F8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414F8F">
              <w:rPr>
                <w:szCs w:val="24"/>
                <w:lang w:val="ru-RU"/>
              </w:rPr>
              <w:t>атропина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8915A1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915A1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лазикса</w:t>
            </w:r>
          </w:p>
        </w:tc>
      </w:tr>
      <w:tr w:rsidR="008915A1" w:rsidRPr="00C34CEF" w:rsidTr="006F07C8">
        <w:trPr>
          <w:jc w:val="center"/>
        </w:trPr>
        <w:tc>
          <w:tcPr>
            <w:tcW w:w="659" w:type="dxa"/>
            <w:vAlign w:val="center"/>
          </w:tcPr>
          <w:p w:rsidR="008915A1" w:rsidRDefault="008915A1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5A1" w:rsidRDefault="008915A1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5A1" w:rsidRPr="00414F8F" w:rsidRDefault="008915A1" w:rsidP="00414F8F">
            <w:pPr>
              <w:rPr>
                <w:szCs w:val="24"/>
                <w:lang w:val="ru-RU"/>
              </w:rPr>
            </w:pPr>
          </w:p>
        </w:tc>
      </w:tr>
      <w:tr w:rsidR="0046515E" w:rsidRPr="0040462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14F8F" w:rsidP="008915A1">
            <w:pPr>
              <w:contextualSpacing/>
              <w:jc w:val="both"/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У больной 60 лет с артериальной гипертонией и стенокардией развилась одышка и загрудинные боли, отдающие в спину и левую руку. Боли не снимались нитроглицерином и потребовали внутривенного введения морфина. При поступлении: выраженный </w:t>
            </w:r>
            <w:proofErr w:type="spellStart"/>
            <w:r w:rsidRPr="00414F8F">
              <w:rPr>
                <w:szCs w:val="24"/>
                <w:lang w:val="ru-RU"/>
              </w:rPr>
              <w:t>акроцианоз</w:t>
            </w:r>
            <w:proofErr w:type="spellEnd"/>
            <w:r w:rsidRPr="00414F8F">
              <w:rPr>
                <w:szCs w:val="24"/>
                <w:lang w:val="ru-RU"/>
              </w:rPr>
              <w:t>, ЧД - 26 в минуту, в нижних отделах легких мелкопузырчатые влажные хрипы. Тоны сердца глухие. Пульс - 120 в минуту. АД - 90/70 мм рт. ст. Печень не пальпируется, отеков нет. Указанные симптомы могут быт</w:t>
            </w:r>
            <w:r w:rsidR="008915A1">
              <w:rPr>
                <w:szCs w:val="24"/>
                <w:lang w:val="ru-RU"/>
              </w:rPr>
              <w:t>ь при всех заболеваниях, кроме: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острый отек легких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915A1" w:rsidRDefault="008915A1" w:rsidP="00414F8F">
            <w:pPr>
              <w:pStyle w:val="a5"/>
              <w:rPr>
                <w:sz w:val="24"/>
                <w:lang w:val="ru-RU"/>
              </w:rPr>
            </w:pPr>
            <w:r w:rsidRPr="008915A1">
              <w:rPr>
                <w:sz w:val="24"/>
                <w:lang w:val="ru-RU"/>
              </w:rPr>
              <w:t>инфаркт миокарда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тромбоэмболия легочной артерии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расслаивающая аневризма аорты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414F8F">
            <w:pPr>
              <w:rPr>
                <w:szCs w:val="24"/>
                <w:lang w:val="ru-RU"/>
              </w:rPr>
            </w:pPr>
          </w:p>
        </w:tc>
      </w:tr>
      <w:tr w:rsidR="00FB1C6A" w:rsidRPr="0040462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4F8F" w:rsidP="008915A1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Наиболее точным ЭКГ-диагностическим признаком трансмуральн</w:t>
            </w:r>
            <w:r w:rsidR="008915A1">
              <w:rPr>
                <w:szCs w:val="24"/>
                <w:lang w:val="ru-RU"/>
              </w:rPr>
              <w:t>ого инфаркта миокарда является: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наличие комплекса QS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негативный зубец Т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нарушение ритма и проводимости</w:t>
            </w:r>
          </w:p>
        </w:tc>
      </w:tr>
      <w:tr w:rsidR="00FB1C6A" w:rsidRPr="0040462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смещение сегмента SТ ниже изолинии</w:t>
            </w:r>
          </w:p>
        </w:tc>
      </w:tr>
      <w:tr w:rsidR="00FB1C6A" w:rsidRPr="008915A1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8915A1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915A1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снижение амплитуды зубца R</w:t>
            </w:r>
          </w:p>
        </w:tc>
      </w:tr>
      <w:tr w:rsidR="008915A1" w:rsidRPr="008915A1" w:rsidTr="006F07C8">
        <w:trPr>
          <w:jc w:val="center"/>
        </w:trPr>
        <w:tc>
          <w:tcPr>
            <w:tcW w:w="659" w:type="dxa"/>
            <w:vAlign w:val="center"/>
          </w:tcPr>
          <w:p w:rsidR="008915A1" w:rsidRDefault="008915A1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5A1" w:rsidRDefault="008915A1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15A1" w:rsidRPr="00414F8F" w:rsidRDefault="008915A1" w:rsidP="00414F8F">
            <w:pPr>
              <w:rPr>
                <w:szCs w:val="24"/>
                <w:lang w:val="ru-RU"/>
              </w:rPr>
            </w:pPr>
          </w:p>
        </w:tc>
      </w:tr>
      <w:tr w:rsidR="00FB1C6A" w:rsidRPr="0040462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Осложнениями инфаркта миокарда в первые две недели являются все ниж</w:t>
            </w:r>
            <w:r w:rsidR="008915A1">
              <w:rPr>
                <w:szCs w:val="24"/>
                <w:lang w:val="ru-RU"/>
              </w:rPr>
              <w:t>еперечисленные синдромы, кроме: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синдрома </w:t>
            </w:r>
            <w:proofErr w:type="spellStart"/>
            <w:r w:rsidRPr="00414F8F">
              <w:rPr>
                <w:szCs w:val="24"/>
                <w:lang w:val="ru-RU"/>
              </w:rPr>
              <w:t>Дресслера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перикардита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кардиогенного шока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915A1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аритмий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rPr>
                <w:szCs w:val="24"/>
                <w:lang w:val="ru-RU"/>
              </w:rPr>
            </w:pPr>
          </w:p>
        </w:tc>
      </w:tr>
      <w:tr w:rsidR="00FB1C6A" w:rsidRPr="0040462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4F8F" w:rsidP="009D4C0D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Больной, 64 года. </w:t>
            </w:r>
            <w:proofErr w:type="spellStart"/>
            <w:r w:rsidRPr="00414F8F">
              <w:rPr>
                <w:szCs w:val="24"/>
                <w:lang w:val="ru-RU"/>
              </w:rPr>
              <w:t>Задне</w:t>
            </w:r>
            <w:proofErr w:type="spellEnd"/>
            <w:r w:rsidRPr="00414F8F">
              <w:rPr>
                <w:szCs w:val="24"/>
                <w:lang w:val="ru-RU"/>
              </w:rPr>
              <w:t>-диафрагмальный инфаркт, давность - 6 часов. Одышка умеренная, частые повторные приступы стенокардии. Пульс - 64 в минуту, ритмичный, АД - 140/80 мм рт. ст. С чего следует начинать неотложную помощ</w:t>
            </w:r>
            <w:r w:rsidR="009D4C0D">
              <w:rPr>
                <w:szCs w:val="24"/>
                <w:lang w:val="ru-RU"/>
              </w:rPr>
              <w:t>ь в палате интенсивной терапии?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D4C0D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нитроглицерин внутривенно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D4C0D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стрептокиназа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D4C0D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нитросорбид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D4C0D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строфантин</w:t>
            </w:r>
            <w:proofErr w:type="spellEnd"/>
            <w:r w:rsidRPr="00414F8F">
              <w:rPr>
                <w:szCs w:val="24"/>
                <w:lang w:val="ru-RU"/>
              </w:rPr>
              <w:t xml:space="preserve"> внутривенно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rPr>
                <w:szCs w:val="24"/>
                <w:lang w:val="ru-RU"/>
              </w:rPr>
            </w:pPr>
          </w:p>
        </w:tc>
      </w:tr>
      <w:tr w:rsidR="00FB1C6A" w:rsidRPr="0040462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Что такое синдром </w:t>
            </w:r>
            <w:proofErr w:type="spellStart"/>
            <w:r w:rsidRPr="00414F8F">
              <w:rPr>
                <w:szCs w:val="24"/>
                <w:lang w:val="ru-RU"/>
              </w:rPr>
              <w:t>Дресслера</w:t>
            </w:r>
            <w:proofErr w:type="spellEnd"/>
            <w:r w:rsidRPr="00414F8F">
              <w:rPr>
                <w:szCs w:val="24"/>
                <w:lang w:val="ru-RU"/>
              </w:rPr>
              <w:t>, развивающийс</w:t>
            </w:r>
            <w:r w:rsidR="009D4C0D">
              <w:rPr>
                <w:szCs w:val="24"/>
                <w:lang w:val="ru-RU"/>
              </w:rPr>
              <w:t>я при ОИМ?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D4C0D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аутоаллергическая</w:t>
            </w:r>
            <w:proofErr w:type="spellEnd"/>
            <w:r w:rsidRPr="00414F8F">
              <w:rPr>
                <w:szCs w:val="24"/>
                <w:lang w:val="ru-RU"/>
              </w:rPr>
              <w:t xml:space="preserve"> реакция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D4C0D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разрыв межжелудочковой перегородки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D4C0D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разрыв </w:t>
            </w:r>
            <w:proofErr w:type="spellStart"/>
            <w:r w:rsidRPr="00414F8F">
              <w:rPr>
                <w:szCs w:val="24"/>
                <w:lang w:val="ru-RU"/>
              </w:rPr>
              <w:t>межпредсердной</w:t>
            </w:r>
            <w:proofErr w:type="spellEnd"/>
            <w:r w:rsidRPr="00414F8F">
              <w:rPr>
                <w:szCs w:val="24"/>
                <w:lang w:val="ru-RU"/>
              </w:rPr>
              <w:t xml:space="preserve"> перегородки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D4C0D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отрыв сосочковой мышцы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rPr>
                <w:szCs w:val="24"/>
                <w:lang w:val="ru-RU"/>
              </w:rPr>
            </w:pPr>
          </w:p>
        </w:tc>
      </w:tr>
      <w:tr w:rsidR="00FB1C6A" w:rsidRPr="0040462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4F8F" w:rsidP="009D4C0D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Что не относится к осложнениям острого инфаркта миок</w:t>
            </w:r>
            <w:r w:rsidR="009D4C0D">
              <w:rPr>
                <w:szCs w:val="24"/>
                <w:lang w:val="ru-RU"/>
              </w:rPr>
              <w:t>арда в остром периоде?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D4C0D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синдром </w:t>
            </w:r>
            <w:proofErr w:type="spellStart"/>
            <w:r w:rsidRPr="00414F8F">
              <w:rPr>
                <w:szCs w:val="24"/>
                <w:lang w:val="ru-RU"/>
              </w:rPr>
              <w:t>Дресслера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D4C0D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разрыв сердца</w:t>
            </w:r>
          </w:p>
        </w:tc>
      </w:tr>
      <w:tr w:rsidR="00FB1C6A" w:rsidRPr="0040462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D4C0D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нарушение ритма сердца</w:t>
            </w:r>
            <w:r>
              <w:rPr>
                <w:szCs w:val="24"/>
                <w:lang w:val="ru-RU"/>
              </w:rPr>
              <w:t xml:space="preserve"> и </w:t>
            </w:r>
            <w:r w:rsidRPr="00414F8F">
              <w:rPr>
                <w:szCs w:val="24"/>
                <w:lang w:val="ru-RU"/>
              </w:rPr>
              <w:t>проводимости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D4C0D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кардиогенный шок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rPr>
                <w:szCs w:val="24"/>
                <w:lang w:val="ru-RU"/>
              </w:rPr>
            </w:pPr>
          </w:p>
        </w:tc>
      </w:tr>
      <w:tr w:rsidR="00C34CEF" w:rsidRPr="0040462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4F8F" w:rsidP="00E22F57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Какой симптом </w:t>
            </w:r>
            <w:r w:rsidR="00E22F57">
              <w:rPr>
                <w:szCs w:val="24"/>
                <w:lang w:val="ru-RU"/>
              </w:rPr>
              <w:t xml:space="preserve">типичен для синдрома </w:t>
            </w:r>
            <w:proofErr w:type="spellStart"/>
            <w:r w:rsidR="00E22F57">
              <w:rPr>
                <w:szCs w:val="24"/>
                <w:lang w:val="ru-RU"/>
              </w:rPr>
              <w:t>Дресслера</w:t>
            </w:r>
            <w:proofErr w:type="spellEnd"/>
            <w:r w:rsidR="00E22F57">
              <w:rPr>
                <w:szCs w:val="24"/>
                <w:lang w:val="ru-RU"/>
              </w:rPr>
              <w:t>?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22F57" w:rsidP="00414F8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все </w:t>
            </w:r>
            <w:r w:rsidRPr="00414F8F">
              <w:rPr>
                <w:szCs w:val="24"/>
                <w:lang w:val="ru-RU"/>
              </w:rPr>
              <w:t>перечисленное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22F57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повышение температуры тела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22F57" w:rsidP="00414F8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Pr="00414F8F">
              <w:rPr>
                <w:szCs w:val="24"/>
                <w:lang w:val="ru-RU"/>
              </w:rPr>
              <w:t>ерикардит</w:t>
            </w:r>
            <w:r>
              <w:rPr>
                <w:szCs w:val="24"/>
                <w:lang w:val="ru-RU"/>
              </w:rPr>
              <w:t xml:space="preserve">, </w:t>
            </w:r>
            <w:r w:rsidRPr="00414F8F">
              <w:rPr>
                <w:szCs w:val="24"/>
                <w:lang w:val="ru-RU"/>
              </w:rPr>
              <w:t>плеврит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22F57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увеличение количества эозинофилов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rPr>
                <w:szCs w:val="24"/>
                <w:lang w:val="ru-RU"/>
              </w:rPr>
            </w:pPr>
          </w:p>
        </w:tc>
      </w:tr>
      <w:tr w:rsidR="00C34CEF" w:rsidRPr="0040462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4F8F" w:rsidP="00E22F57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Какой из перечисленных препаратов является наибо</w:t>
            </w:r>
            <w:r w:rsidR="00E22F57">
              <w:rPr>
                <w:szCs w:val="24"/>
                <w:lang w:val="ru-RU"/>
              </w:rPr>
              <w:t xml:space="preserve">лее эффективным </w:t>
            </w:r>
            <w:proofErr w:type="spellStart"/>
            <w:r w:rsidR="00E22F57">
              <w:rPr>
                <w:szCs w:val="24"/>
                <w:lang w:val="ru-RU"/>
              </w:rPr>
              <w:t>антиагрегантом</w:t>
            </w:r>
            <w:proofErr w:type="spellEnd"/>
            <w:r w:rsidR="00E22F57">
              <w:rPr>
                <w:szCs w:val="24"/>
                <w:lang w:val="ru-RU"/>
              </w:rPr>
              <w:t>?</w:t>
            </w:r>
            <w:r w:rsidRPr="00414F8F">
              <w:rPr>
                <w:szCs w:val="24"/>
                <w:lang w:val="ru-RU"/>
              </w:rPr>
              <w:t xml:space="preserve"> </w:t>
            </w:r>
          </w:p>
        </w:tc>
      </w:tr>
      <w:tr w:rsidR="00C34CEF" w:rsidRPr="00E22F57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22F57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аспирин</w:t>
            </w:r>
          </w:p>
        </w:tc>
      </w:tr>
      <w:tr w:rsidR="00C34CEF" w:rsidRPr="00E22F57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22F57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сустак</w:t>
            </w:r>
            <w:proofErr w:type="spellEnd"/>
            <w:r w:rsidRPr="00414F8F">
              <w:rPr>
                <w:szCs w:val="24"/>
                <w:lang w:val="ru-RU"/>
              </w:rPr>
              <w:t>-форте</w:t>
            </w:r>
          </w:p>
        </w:tc>
      </w:tr>
      <w:tr w:rsidR="00C34CEF" w:rsidRPr="00E22F57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22F57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фенилин</w:t>
            </w:r>
            <w:proofErr w:type="spellEnd"/>
          </w:p>
        </w:tc>
      </w:tr>
      <w:tr w:rsidR="00C34CEF" w:rsidRPr="00E22F57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22F57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нифедипин</w:t>
            </w:r>
            <w:proofErr w:type="spellEnd"/>
          </w:p>
        </w:tc>
      </w:tr>
      <w:tr w:rsidR="00FB1C6A" w:rsidRPr="00E22F57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414F8F">
            <w:pPr>
              <w:rPr>
                <w:szCs w:val="24"/>
                <w:lang w:val="ru-RU"/>
              </w:rPr>
            </w:pPr>
          </w:p>
        </w:tc>
      </w:tr>
      <w:tr w:rsidR="00C34CEF" w:rsidRPr="00414F8F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414F8F">
            <w:pPr>
              <w:jc w:val="center"/>
              <w:rPr>
                <w:szCs w:val="24"/>
                <w:lang w:val="ru-RU"/>
              </w:rPr>
            </w:pPr>
            <w:r w:rsidRPr="00E22F5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4F8F" w:rsidP="00E22F57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У больного с острым инфарктом миокарда (1-е сутки) развился приступ сердцебиения, сопровождающийся резкой слабостью, падением артериального давления. На ЭКГ: зубец Р не определяется, </w:t>
            </w:r>
            <w:r w:rsidRPr="00414F8F">
              <w:rPr>
                <w:szCs w:val="24"/>
              </w:rPr>
              <w:t>QRS</w:t>
            </w:r>
            <w:r w:rsidRPr="00414F8F">
              <w:rPr>
                <w:szCs w:val="24"/>
                <w:lang w:val="ru-RU"/>
              </w:rPr>
              <w:t xml:space="preserve"> уширен (0.12 сек) и деформирован, число желудочковых сок</w:t>
            </w:r>
            <w:r w:rsidR="00E22F57">
              <w:rPr>
                <w:szCs w:val="24"/>
                <w:lang w:val="ru-RU"/>
              </w:rPr>
              <w:t>ращений 150 в мин. Ваш диагноз: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22F57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желудочковая пароксизмальная тахикардия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22F57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пароксизм мерцания предсердий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22F57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трепетание предсердий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22F57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синусовая тахикардия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rPr>
                <w:szCs w:val="24"/>
                <w:lang w:val="ru-RU"/>
              </w:rPr>
            </w:pP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EA9" w:rsidRPr="00B72A48" w:rsidRDefault="00B91EA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 xml:space="preserve">Что такое </w:t>
            </w:r>
            <w:proofErr w:type="spellStart"/>
            <w:r w:rsidRPr="00B91EA9">
              <w:rPr>
                <w:szCs w:val="24"/>
                <w:lang w:val="ru-RU"/>
              </w:rPr>
              <w:t>нейролептанальгезия</w:t>
            </w:r>
            <w:proofErr w:type="spellEnd"/>
            <w:r w:rsidRPr="00B91EA9">
              <w:rPr>
                <w:szCs w:val="24"/>
                <w:lang w:val="ru-RU"/>
              </w:rPr>
              <w:t>?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91EA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 xml:space="preserve">введение </w:t>
            </w:r>
            <w:proofErr w:type="spellStart"/>
            <w:r w:rsidRPr="00B91EA9">
              <w:rPr>
                <w:szCs w:val="24"/>
                <w:lang w:val="ru-RU"/>
              </w:rPr>
              <w:t>фентанила</w:t>
            </w:r>
            <w:proofErr w:type="spellEnd"/>
            <w:r w:rsidRPr="00B91EA9">
              <w:rPr>
                <w:szCs w:val="24"/>
                <w:lang w:val="ru-RU"/>
              </w:rPr>
              <w:t xml:space="preserve"> внутривенно + </w:t>
            </w:r>
            <w:proofErr w:type="spellStart"/>
            <w:r w:rsidRPr="00B91EA9">
              <w:rPr>
                <w:szCs w:val="24"/>
                <w:lang w:val="ru-RU"/>
              </w:rPr>
              <w:t>дроперидол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91EA9" w:rsidP="00414F8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введение морфина внутривенно</w:t>
            </w:r>
            <w:r w:rsidRPr="00B91EA9">
              <w:rPr>
                <w:szCs w:val="24"/>
                <w:lang w:val="ru-RU"/>
              </w:rPr>
              <w:t xml:space="preserve"> + димедрол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91EA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введение фибринолизина внутривенно + гепарин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rPr>
                <w:szCs w:val="24"/>
                <w:lang w:val="ru-RU"/>
              </w:rPr>
            </w:pPr>
          </w:p>
        </w:tc>
      </w:tr>
      <w:tr w:rsidR="00C34CEF" w:rsidRPr="0040462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Больной 48 лет, доставлен в ПИТ по поводу острого трансмурального </w:t>
            </w:r>
            <w:proofErr w:type="spellStart"/>
            <w:r w:rsidRPr="00414F8F">
              <w:rPr>
                <w:szCs w:val="24"/>
                <w:lang w:val="ru-RU"/>
              </w:rPr>
              <w:t>переднеперегородочного</w:t>
            </w:r>
            <w:proofErr w:type="spellEnd"/>
            <w:r w:rsidRPr="00414F8F">
              <w:rPr>
                <w:szCs w:val="24"/>
                <w:lang w:val="ru-RU"/>
              </w:rPr>
              <w:t xml:space="preserve"> инфаркта миокарда. Появилась одышка, </w:t>
            </w:r>
            <w:proofErr w:type="spellStart"/>
            <w:r w:rsidRPr="00414F8F">
              <w:rPr>
                <w:szCs w:val="24"/>
                <w:lang w:val="ru-RU"/>
              </w:rPr>
              <w:t>тахипноэ</w:t>
            </w:r>
            <w:proofErr w:type="spellEnd"/>
            <w:r w:rsidRPr="00414F8F">
              <w:rPr>
                <w:szCs w:val="24"/>
                <w:lang w:val="ru-RU"/>
              </w:rPr>
              <w:t xml:space="preserve">, снижение ад до 100/70 мм рт. ст., тахикардия до 120 в минуту. В нижних отделах легких появились влажные хрипы. В 3-4 </w:t>
            </w:r>
            <w:proofErr w:type="spellStart"/>
            <w:r w:rsidRPr="00414F8F">
              <w:rPr>
                <w:szCs w:val="24"/>
                <w:lang w:val="ru-RU"/>
              </w:rPr>
              <w:t>межреберье</w:t>
            </w:r>
            <w:proofErr w:type="spellEnd"/>
            <w:r w:rsidRPr="00414F8F">
              <w:rPr>
                <w:szCs w:val="24"/>
                <w:lang w:val="ru-RU"/>
              </w:rPr>
              <w:t xml:space="preserve"> по левому краю грудины стал выслушиваться интенсивный систолический шум с ритмом галопа. Насыщение крови кислородом в правом желудочке увеличено. Наиболее вероятный диагноз?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разрыв межжелудочковой перегородки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разрыв наружной стенки желудочка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эмболия легочной артерии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4F8F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тромбоэндокардит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Что из перечисленного не входит в понятие "</w:t>
            </w:r>
            <w:proofErr w:type="spellStart"/>
            <w:r w:rsidRPr="00414F8F">
              <w:rPr>
                <w:szCs w:val="24"/>
                <w:lang w:val="ru-RU"/>
              </w:rPr>
              <w:t>резор</w:t>
            </w:r>
            <w:r w:rsidR="00E22F57">
              <w:rPr>
                <w:szCs w:val="24"/>
                <w:lang w:val="ru-RU"/>
              </w:rPr>
              <w:t>бционно</w:t>
            </w:r>
            <w:proofErr w:type="spellEnd"/>
            <w:r w:rsidR="00E22F57">
              <w:rPr>
                <w:szCs w:val="24"/>
                <w:lang w:val="ru-RU"/>
              </w:rPr>
              <w:t>-некротический синдром"?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22F57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увеличение уровня щелочной фосфатазы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22F57" w:rsidP="00414F8F">
            <w:pPr>
              <w:rPr>
                <w:szCs w:val="24"/>
                <w:lang w:val="ru-RU"/>
              </w:rPr>
            </w:pPr>
            <w:r w:rsidRPr="00E22F57">
              <w:rPr>
                <w:szCs w:val="24"/>
                <w:lang w:val="ru-RU"/>
              </w:rPr>
              <w:t>повышение температуры тела</w:t>
            </w:r>
          </w:p>
        </w:tc>
      </w:tr>
      <w:tr w:rsidR="006F07C8" w:rsidRPr="00E22F57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22F57" w:rsidP="00E22F57">
            <w:pPr>
              <w:rPr>
                <w:szCs w:val="24"/>
                <w:lang w:val="ru-RU"/>
              </w:rPr>
            </w:pPr>
            <w:proofErr w:type="spellStart"/>
            <w:r w:rsidRPr="00E22F57">
              <w:rPr>
                <w:szCs w:val="24"/>
                <w:lang w:val="ru-RU"/>
              </w:rPr>
              <w:t>нейтрофильный</w:t>
            </w:r>
            <w:proofErr w:type="spellEnd"/>
            <w:r w:rsidRPr="00E22F57">
              <w:rPr>
                <w:szCs w:val="24"/>
                <w:lang w:val="ru-RU"/>
              </w:rPr>
              <w:t xml:space="preserve"> сдвиг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22F57" w:rsidP="00414F8F">
            <w:pPr>
              <w:rPr>
                <w:szCs w:val="24"/>
                <w:lang w:val="ru-RU"/>
              </w:rPr>
            </w:pPr>
            <w:r w:rsidRPr="00E22F57">
              <w:rPr>
                <w:szCs w:val="24"/>
                <w:lang w:val="ru-RU"/>
              </w:rPr>
              <w:t>увеличение СОЭ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E22F57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22F57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22F57" w:rsidP="00414F8F">
            <w:pPr>
              <w:rPr>
                <w:szCs w:val="24"/>
                <w:lang w:val="ru-RU"/>
              </w:rPr>
            </w:pPr>
            <w:r w:rsidRPr="00E22F57">
              <w:rPr>
                <w:szCs w:val="24"/>
                <w:lang w:val="ru-RU"/>
              </w:rPr>
              <w:t>обнаружение С-реактивного белка</w:t>
            </w:r>
          </w:p>
        </w:tc>
      </w:tr>
      <w:tr w:rsidR="00E22F57" w:rsidRPr="00B72A48" w:rsidTr="006F07C8">
        <w:trPr>
          <w:jc w:val="center"/>
        </w:trPr>
        <w:tc>
          <w:tcPr>
            <w:tcW w:w="659" w:type="dxa"/>
            <w:vAlign w:val="center"/>
          </w:tcPr>
          <w:p w:rsidR="00E22F57" w:rsidRDefault="00E22F57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F57" w:rsidRDefault="00E22F57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F57" w:rsidRPr="00E22F57" w:rsidRDefault="00E22F57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Наиболее информативным методом определения некротических изменений в миокарде является: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определение уровня МВ-фракции КФК в крови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определение СОЭ и лейкоцитов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определение ЛДГ в крови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определение уровня </w:t>
            </w:r>
            <w:proofErr w:type="spellStart"/>
            <w:r w:rsidRPr="00414F8F">
              <w:rPr>
                <w:szCs w:val="24"/>
                <w:lang w:val="ru-RU"/>
              </w:rPr>
              <w:t>трансаминаз</w:t>
            </w:r>
            <w:proofErr w:type="spellEnd"/>
            <w:r w:rsidRPr="00414F8F">
              <w:rPr>
                <w:szCs w:val="24"/>
                <w:lang w:val="ru-RU"/>
              </w:rPr>
              <w:t xml:space="preserve"> в крови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B91EA9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91EA9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14F8F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определение суммарной КФК в крови</w:t>
            </w:r>
          </w:p>
        </w:tc>
      </w:tr>
      <w:tr w:rsidR="00414F8F" w:rsidRPr="0040462A" w:rsidTr="006F07C8">
        <w:trPr>
          <w:jc w:val="center"/>
        </w:trPr>
        <w:tc>
          <w:tcPr>
            <w:tcW w:w="659" w:type="dxa"/>
            <w:vAlign w:val="center"/>
          </w:tcPr>
          <w:p w:rsidR="00414F8F" w:rsidRPr="00B72A48" w:rsidRDefault="00414F8F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F8F" w:rsidRPr="00B72A48" w:rsidRDefault="00414F8F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F8F" w:rsidRPr="00414F8F" w:rsidRDefault="00414F8F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14F8F" w:rsidP="00A543D5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У больного развился инфаркт, осложненный левожелудочковой недостаточностью, с введения, какого препа</w:t>
            </w:r>
            <w:r w:rsidR="00A543D5">
              <w:rPr>
                <w:szCs w:val="24"/>
                <w:lang w:val="ru-RU"/>
              </w:rPr>
              <w:t>рата необходимо начать лечение?</w:t>
            </w:r>
            <w:r w:rsidR="00B91EA9">
              <w:rPr>
                <w:szCs w:val="24"/>
                <w:lang w:val="ru-RU"/>
              </w:rPr>
              <w:t xml:space="preserve"> </w:t>
            </w:r>
          </w:p>
        </w:tc>
      </w:tr>
      <w:tr w:rsidR="006F07C8" w:rsidRPr="00A543D5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543D5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лазикс</w:t>
            </w:r>
          </w:p>
        </w:tc>
      </w:tr>
      <w:tr w:rsidR="006F07C8" w:rsidRPr="00A543D5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543D5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эуфиллин</w:t>
            </w:r>
          </w:p>
        </w:tc>
      </w:tr>
      <w:tr w:rsidR="006F07C8" w:rsidRPr="00A543D5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543D5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лидокаин</w:t>
            </w:r>
            <w:proofErr w:type="spellEnd"/>
          </w:p>
        </w:tc>
      </w:tr>
      <w:tr w:rsidR="006F07C8" w:rsidRPr="00A543D5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A543D5" w:rsidP="00414F8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гепарин</w:t>
            </w:r>
          </w:p>
        </w:tc>
      </w:tr>
      <w:tr w:rsidR="006F07C8" w:rsidRPr="00A543D5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6F07C8"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14F8F" w:rsidP="00E3284B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Для кардиогенного шока </w:t>
            </w:r>
            <w:r w:rsidR="00E3284B">
              <w:rPr>
                <w:szCs w:val="24"/>
                <w:lang w:val="ru-RU"/>
              </w:rPr>
              <w:t>характерны все признаки, кроме: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снижение общего периферического сосудистого сопротивления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снижение АД менее 90/50 мм </w:t>
            </w:r>
            <w:proofErr w:type="spellStart"/>
            <w:r>
              <w:rPr>
                <w:szCs w:val="24"/>
                <w:lang w:val="ru-RU"/>
              </w:rPr>
              <w:t>рт.</w:t>
            </w:r>
            <w:r w:rsidRPr="00414F8F">
              <w:rPr>
                <w:szCs w:val="24"/>
                <w:lang w:val="ru-RU"/>
              </w:rPr>
              <w:t>ст</w:t>
            </w:r>
            <w:proofErr w:type="spellEnd"/>
            <w:r w:rsidRPr="00414F8F">
              <w:rPr>
                <w:szCs w:val="24"/>
                <w:lang w:val="ru-RU"/>
              </w:rPr>
              <w:t>.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тахикардия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акроцианоз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E3284B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олигоанурия</w:t>
            </w:r>
            <w:proofErr w:type="spellEnd"/>
          </w:p>
        </w:tc>
      </w:tr>
      <w:tr w:rsidR="00E3284B" w:rsidRPr="00B72A48" w:rsidTr="006F07C8">
        <w:trPr>
          <w:jc w:val="center"/>
        </w:trPr>
        <w:tc>
          <w:tcPr>
            <w:tcW w:w="659" w:type="dxa"/>
            <w:vAlign w:val="center"/>
          </w:tcPr>
          <w:p w:rsidR="00E3284B" w:rsidRPr="00B72A48" w:rsidRDefault="00E3284B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84B" w:rsidRPr="00B72A48" w:rsidRDefault="00E3284B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84B" w:rsidRPr="00414F8F" w:rsidRDefault="00E3284B" w:rsidP="00414F8F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91EA9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У 45-летнего больного после большой физической нагрузки развились резкие давящие загрудинные боли, отдающие в левую лопатку. Боли были купированы скорой помощью внутривенным введением морфина. При поступлении: заторможен, кожа бледная, влажная, губы цианотичны. ЧД - 24 в минуту. В легких жесткое дыхание, хрипов нет. Тоны сердца глухие, пульс - 115 в минуту, слабого наполнения. АД - 95/75 мм рт. Ст. Печень не пальпируется. Отеков нет. На ЭКГ: подъем SТ в отведениях I, АVL, V5-V6, снижение SТ в отведениях</w:t>
            </w:r>
            <w:r w:rsidR="00E3284B">
              <w:rPr>
                <w:szCs w:val="24"/>
                <w:lang w:val="ru-RU"/>
              </w:rPr>
              <w:t xml:space="preserve"> III, V1-V2. Вероятный диагноз?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передне</w:t>
            </w:r>
            <w:proofErr w:type="spellEnd"/>
            <w:r w:rsidRPr="00414F8F">
              <w:rPr>
                <w:szCs w:val="24"/>
                <w:lang w:val="ru-RU"/>
              </w:rPr>
              <w:t>-боковой инфаркт миокарда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тромбоэмболия легочной артерии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proofErr w:type="spellStart"/>
            <w:r w:rsidRPr="00414F8F">
              <w:rPr>
                <w:szCs w:val="24"/>
                <w:lang w:val="ru-RU"/>
              </w:rPr>
              <w:t>задне</w:t>
            </w:r>
            <w:proofErr w:type="spellEnd"/>
            <w:r w:rsidRPr="00414F8F">
              <w:rPr>
                <w:szCs w:val="24"/>
                <w:lang w:val="ru-RU"/>
              </w:rPr>
              <w:t>-диафрагмальный инфаркт миокарда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передний распространенный инфаркт миокарда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91EA9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В каких отведениях ЭКГ выявляется инфаркт </w:t>
            </w:r>
            <w:proofErr w:type="spellStart"/>
            <w:r w:rsidRPr="00414F8F">
              <w:rPr>
                <w:szCs w:val="24"/>
                <w:lang w:val="ru-RU"/>
              </w:rPr>
              <w:t>за</w:t>
            </w:r>
            <w:r w:rsidR="00E3284B">
              <w:rPr>
                <w:szCs w:val="24"/>
                <w:lang w:val="ru-RU"/>
              </w:rPr>
              <w:t>дне</w:t>
            </w:r>
            <w:proofErr w:type="spellEnd"/>
            <w:r w:rsidR="00E3284B">
              <w:rPr>
                <w:szCs w:val="24"/>
                <w:lang w:val="ru-RU"/>
              </w:rPr>
              <w:t>-боковой локализации?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2, 3 стандартные, АVF, V5-V6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AVL, V5-V6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2, 3 стандартные, АVF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V1-V3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91EA9" w:rsidP="00E3284B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Как следует квалифицировать ухудшение в течении болезни, если у больного на 4-й неделе острого инфаркта миокарда возникли интенсивные сжимающие боли за грудиной, появилась отрицательная динамика на ЭКГ и вновь повысилась активность АСТ, АЛТ, КФК - МВ: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рецидивирующий инфаркт миокарда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ТЭЛА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повторный инфаркт миокарда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развитие синдрома </w:t>
            </w:r>
            <w:proofErr w:type="spellStart"/>
            <w:r w:rsidRPr="00414F8F">
              <w:rPr>
                <w:szCs w:val="24"/>
                <w:lang w:val="ru-RU"/>
              </w:rPr>
              <w:t>Дресслера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E3284B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вариантная стенокардия</w:t>
            </w:r>
          </w:p>
        </w:tc>
      </w:tr>
      <w:tr w:rsidR="00E3284B" w:rsidRPr="00B72A48" w:rsidTr="006F07C8">
        <w:trPr>
          <w:jc w:val="center"/>
        </w:trPr>
        <w:tc>
          <w:tcPr>
            <w:tcW w:w="659" w:type="dxa"/>
            <w:vAlign w:val="center"/>
          </w:tcPr>
          <w:p w:rsidR="00E3284B" w:rsidRDefault="00E3284B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84B" w:rsidRDefault="00E3284B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84B" w:rsidRPr="00414F8F" w:rsidRDefault="00E3284B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91EA9" w:rsidP="00E3284B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Гемодинамические эффекты нитроглицерина включают в</w:t>
            </w:r>
            <w:r w:rsidR="00E3284B">
              <w:rPr>
                <w:szCs w:val="24"/>
                <w:lang w:val="ru-RU"/>
              </w:rPr>
              <w:t>се перечисленные, кроме одного: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повышение сократимости миокарда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снижение давления заклинивания в легочной артерии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повышение числа сердечных сокращений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 xml:space="preserve">снижение </w:t>
            </w:r>
            <w:proofErr w:type="spellStart"/>
            <w:r w:rsidRPr="00414F8F">
              <w:rPr>
                <w:szCs w:val="24"/>
                <w:lang w:val="ru-RU"/>
              </w:rPr>
              <w:t>постнагрузки</w:t>
            </w:r>
            <w:proofErr w:type="spellEnd"/>
            <w:r w:rsidRPr="00414F8F">
              <w:rPr>
                <w:szCs w:val="24"/>
                <w:lang w:val="ru-RU"/>
              </w:rPr>
              <w:t xml:space="preserve"> левого желудочка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E3284B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414F8F">
              <w:rPr>
                <w:szCs w:val="24"/>
                <w:lang w:val="ru-RU"/>
              </w:rPr>
              <w:t>снижение центрального венозного давления</w:t>
            </w:r>
          </w:p>
        </w:tc>
      </w:tr>
      <w:tr w:rsidR="00E3284B" w:rsidRPr="00B72A48" w:rsidTr="006F07C8">
        <w:trPr>
          <w:jc w:val="center"/>
        </w:trPr>
        <w:tc>
          <w:tcPr>
            <w:tcW w:w="659" w:type="dxa"/>
            <w:vAlign w:val="center"/>
          </w:tcPr>
          <w:p w:rsidR="00E3284B" w:rsidRPr="00B72A48" w:rsidRDefault="00E3284B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84B" w:rsidRPr="00B72A48" w:rsidRDefault="00E3284B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84B" w:rsidRPr="00414F8F" w:rsidRDefault="00E3284B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91EA9" w:rsidP="001B4459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Наиболее характерный ЭКГ-признак крупноочагового инфаркта миокарда</w:t>
            </w:r>
            <w:r w:rsidR="001B4459">
              <w:rPr>
                <w:szCs w:val="24"/>
                <w:lang w:val="ru-RU"/>
              </w:rPr>
              <w:t>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284B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глубокие зубцы Q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горизонтальная депрессия SТ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депрессия SТ выпуклостью кверху и несимметричный зубец Т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подъем SТ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1B4459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зубцы QS</w:t>
            </w:r>
          </w:p>
        </w:tc>
      </w:tr>
      <w:tr w:rsidR="001B4459" w:rsidRPr="00B72A48" w:rsidTr="006F07C8">
        <w:trPr>
          <w:jc w:val="center"/>
        </w:trPr>
        <w:tc>
          <w:tcPr>
            <w:tcW w:w="659" w:type="dxa"/>
            <w:vAlign w:val="center"/>
          </w:tcPr>
          <w:p w:rsidR="001B4459" w:rsidRPr="00B72A48" w:rsidRDefault="001B4459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459" w:rsidRPr="00B72A48" w:rsidRDefault="001B4459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459" w:rsidRPr="00B91EA9" w:rsidRDefault="001B4459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91EA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Наиболее характерный ЭКГ-признак трансмурального инфаркта миокарда: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зубцы QS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горизонтальная депрессия SТ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депрессия SТ выпуклостью кверху и несимметричный зубец Т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подъем SТ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1B4459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глубокие зубцы Q</w:t>
            </w:r>
          </w:p>
        </w:tc>
      </w:tr>
      <w:tr w:rsidR="001B4459" w:rsidRPr="00B72A48" w:rsidTr="006F07C8">
        <w:trPr>
          <w:jc w:val="center"/>
        </w:trPr>
        <w:tc>
          <w:tcPr>
            <w:tcW w:w="659" w:type="dxa"/>
            <w:vAlign w:val="center"/>
          </w:tcPr>
          <w:p w:rsidR="001B4459" w:rsidRPr="00B72A48" w:rsidRDefault="001B4459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459" w:rsidRPr="00B72A48" w:rsidRDefault="001B4459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459" w:rsidRPr="00B91EA9" w:rsidRDefault="001B4459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91EA9" w:rsidP="001B4459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Все изменения крови характерны для острой стадии инфаркта миокарда, кроме: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увеличение активности щелочной фосфатазы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увеличение уровня миоглобина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 xml:space="preserve">увеличение активности аспарагиновой </w:t>
            </w:r>
            <w:proofErr w:type="spellStart"/>
            <w:r w:rsidRPr="00B91EA9">
              <w:rPr>
                <w:szCs w:val="24"/>
                <w:lang w:val="ru-RU"/>
              </w:rPr>
              <w:t>трансаминазы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появление С-реактивного белка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1B4459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B445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увеличение МВ-фракции КФК</w:t>
            </w:r>
          </w:p>
        </w:tc>
      </w:tr>
      <w:tr w:rsidR="001B4459" w:rsidRPr="00B72A48" w:rsidTr="006F07C8">
        <w:trPr>
          <w:jc w:val="center"/>
        </w:trPr>
        <w:tc>
          <w:tcPr>
            <w:tcW w:w="659" w:type="dxa"/>
            <w:vAlign w:val="center"/>
          </w:tcPr>
          <w:p w:rsidR="001B4459" w:rsidRPr="00B72A48" w:rsidRDefault="001B4459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459" w:rsidRPr="00B72A48" w:rsidRDefault="001B4459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4459" w:rsidRPr="00B91EA9" w:rsidRDefault="001B4459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91EA9" w:rsidP="00FB1047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У больного 52 лет с острым передним инфарктом миокарда возник приступ удушья. При осмотре: диффузный цианоз, в легких большое количество влажных разнокалиберных хрипов. ЧСС - 100 в минуту. АД - 120/100 мм рт. ст. Какое осложнение наиболее вероятно?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отек легких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кардиогенный шок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тромбоэмболия легочной артерии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разрыв межжелудочковой перегородки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FB1047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ничего из перечисленного</w:t>
            </w:r>
          </w:p>
        </w:tc>
      </w:tr>
      <w:tr w:rsidR="00FB1047" w:rsidRPr="00B72A48" w:rsidTr="006F07C8">
        <w:trPr>
          <w:jc w:val="center"/>
        </w:trPr>
        <w:tc>
          <w:tcPr>
            <w:tcW w:w="659" w:type="dxa"/>
            <w:vAlign w:val="center"/>
          </w:tcPr>
          <w:p w:rsidR="00FB1047" w:rsidRDefault="00FB1047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047" w:rsidRDefault="00FB1047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047" w:rsidRPr="00B91EA9" w:rsidRDefault="00FB1047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91EA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Больным, перенесшим инфаркт миокарда, назначают длительно аспирин (ацетилсалициловую кислоту), потому что он: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препятствует агрегации тромбоцитов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 xml:space="preserve">снижает </w:t>
            </w:r>
            <w:proofErr w:type="spellStart"/>
            <w:r w:rsidRPr="00B91EA9">
              <w:rPr>
                <w:szCs w:val="24"/>
                <w:lang w:val="ru-RU"/>
              </w:rPr>
              <w:t>протромбиновый</w:t>
            </w:r>
            <w:proofErr w:type="spellEnd"/>
            <w:r w:rsidRPr="00B91EA9">
              <w:rPr>
                <w:szCs w:val="24"/>
                <w:lang w:val="ru-RU"/>
              </w:rPr>
              <w:t xml:space="preserve"> индекс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proofErr w:type="spellStart"/>
            <w:r w:rsidRPr="00B91EA9">
              <w:rPr>
                <w:szCs w:val="24"/>
                <w:lang w:val="ru-RU"/>
              </w:rPr>
              <w:t>лизирует</w:t>
            </w:r>
            <w:proofErr w:type="spellEnd"/>
            <w:r w:rsidRPr="00B91EA9">
              <w:rPr>
                <w:szCs w:val="24"/>
                <w:lang w:val="ru-RU"/>
              </w:rPr>
              <w:t xml:space="preserve"> образовавшиеся тромбы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механизм положительного действия аспирина неизвестен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91EA9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Какое суждение относительно патологического зубца Q при инфаркте миокарда является верным?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продолжительность более 0,03 с, амплитуда превышает 1/4 амплитуды зубца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продолжительность 0,02 с, амплитуда не превышает 1/4 амплитуды зубца R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продолжительность более 0,06 с, амплитуда превышает 1/2 амплитуды зубца</w:t>
            </w: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rPr>
                <w:szCs w:val="24"/>
                <w:lang w:val="ru-RU"/>
              </w:rPr>
            </w:pPr>
          </w:p>
        </w:tc>
      </w:tr>
      <w:tr w:rsidR="006F07C8" w:rsidRPr="0040462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44FB6" w:rsidP="00414F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91EA9" w:rsidP="00414F8F">
            <w:pPr>
              <w:rPr>
                <w:szCs w:val="24"/>
                <w:lang w:val="ru-RU"/>
              </w:rPr>
            </w:pPr>
            <w:proofErr w:type="spellStart"/>
            <w:r w:rsidRPr="00B91EA9">
              <w:rPr>
                <w:szCs w:val="24"/>
                <w:lang w:val="ru-RU"/>
              </w:rPr>
              <w:t>Тропонин</w:t>
            </w:r>
            <w:proofErr w:type="spellEnd"/>
            <w:r w:rsidRPr="00B91EA9">
              <w:rPr>
                <w:szCs w:val="24"/>
                <w:lang w:val="ru-RU"/>
              </w:rPr>
              <w:t xml:space="preserve"> определяется в крови, через какое время?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4-6 ч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1-2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8-10 ч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414F8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B1047" w:rsidP="00414F8F">
            <w:pPr>
              <w:rPr>
                <w:szCs w:val="24"/>
                <w:lang w:val="ru-RU"/>
              </w:rPr>
            </w:pPr>
            <w:r w:rsidRPr="00B91EA9">
              <w:rPr>
                <w:szCs w:val="24"/>
                <w:lang w:val="ru-RU"/>
              </w:rPr>
              <w:t>12-24 ч</w:t>
            </w:r>
          </w:p>
        </w:tc>
      </w:tr>
    </w:tbl>
    <w:p w:rsidR="00C34CEF" w:rsidRDefault="00C34CEF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186AE7"/>
    <w:rsid w:val="001B306A"/>
    <w:rsid w:val="001B4459"/>
    <w:rsid w:val="002D53DC"/>
    <w:rsid w:val="002F1617"/>
    <w:rsid w:val="0040462A"/>
    <w:rsid w:val="00414F8F"/>
    <w:rsid w:val="0046515E"/>
    <w:rsid w:val="00614CB5"/>
    <w:rsid w:val="006F07C8"/>
    <w:rsid w:val="00844FB6"/>
    <w:rsid w:val="008915A1"/>
    <w:rsid w:val="009D4C0D"/>
    <w:rsid w:val="00A543D5"/>
    <w:rsid w:val="00B72A48"/>
    <w:rsid w:val="00B91EA9"/>
    <w:rsid w:val="00C34CEF"/>
    <w:rsid w:val="00C84236"/>
    <w:rsid w:val="00E22F57"/>
    <w:rsid w:val="00E3284B"/>
    <w:rsid w:val="00F14371"/>
    <w:rsid w:val="00F60D71"/>
    <w:rsid w:val="00FB1047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1442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11</cp:revision>
  <dcterms:created xsi:type="dcterms:W3CDTF">2020-02-13T07:49:00Z</dcterms:created>
  <dcterms:modified xsi:type="dcterms:W3CDTF">2020-05-08T09:45:00Z</dcterms:modified>
</cp:coreProperties>
</file>