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0B" w:rsidRPr="000C7522" w:rsidRDefault="00D6120B" w:rsidP="00D6120B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  <w:r>
        <w:rPr>
          <w:b/>
        </w:rPr>
        <w:t>3</w:t>
      </w:r>
    </w:p>
    <w:p w:rsidR="00D6120B" w:rsidRDefault="00D6120B" w:rsidP="00D6120B"/>
    <w:p w:rsidR="00D6120B" w:rsidRPr="00B13887" w:rsidRDefault="00D6120B" w:rsidP="00D6120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Больная А., 21 года, поступила в стационар с жалобами на наличие в поясничной области справа объёмного образования (до </w:t>
      </w:r>
      <w:smartTag w:uri="urn:schemas-microsoft-com:office:smarttags" w:element="metricconverter">
        <w:smartTagPr>
          <w:attr w:name="ProductID" w:val="7 см"/>
        </w:smartTagPr>
        <w:r>
          <w:rPr>
            <w:color w:val="000000"/>
          </w:rPr>
          <w:t>7 см</w:t>
        </w:r>
      </w:smartTag>
      <w:r>
        <w:rPr>
          <w:color w:val="000000"/>
        </w:rPr>
        <w:t xml:space="preserve"> в диаметре), которое появилось около 4 лет назад и медленно увеличивается. При пальпации оно мягкой консистенции, безболезненное, с чёткими границами, ограниченно смещаемо, с кожей не спаяно. Ваш</w:t>
      </w:r>
      <w:r w:rsidRPr="00B13887">
        <w:rPr>
          <w:color w:val="000000"/>
        </w:rPr>
        <w:t xml:space="preserve"> диагноз и лечебная тактика?</w:t>
      </w:r>
    </w:p>
    <w:p w:rsidR="00D6120B" w:rsidRDefault="00D6120B" w:rsidP="00D6120B">
      <w:pPr>
        <w:shd w:val="clear" w:color="auto" w:fill="FFFFFF"/>
        <w:tabs>
          <w:tab w:val="left" w:pos="0"/>
        </w:tabs>
        <w:ind w:firstLine="709"/>
        <w:jc w:val="both"/>
      </w:pPr>
    </w:p>
    <w:p w:rsidR="00D6120B" w:rsidRPr="00CF0E19" w:rsidRDefault="00D6120B" w:rsidP="00D6120B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</w:pPr>
      <w:r w:rsidRPr="00CF0E19">
        <w:t xml:space="preserve">Мать решила, используя концентрированную азотную кислоту, удалить своей малолетней дочери бородавку на ладонной поверхности пальца. После этого на нём образовалась длительно не заживающая язва диаметром около </w:t>
      </w:r>
      <w:smartTag w:uri="urn:schemas-microsoft-com:office:smarttags" w:element="metricconverter">
        <w:smartTagPr>
          <w:attr w:name="ProductID" w:val="1 см"/>
        </w:smartTagPr>
        <w:r w:rsidRPr="00CF0E19">
          <w:t>1 см</w:t>
        </w:r>
      </w:smartTag>
      <w:r w:rsidRPr="00CF0E19">
        <w:t>.</w:t>
      </w:r>
    </w:p>
    <w:p w:rsidR="00D6120B" w:rsidRDefault="00D6120B" w:rsidP="00D6120B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      </w:t>
      </w:r>
      <w:r w:rsidRPr="00CF0E19">
        <w:t>Какой метод лечения показан больной?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E5"/>
    <w:multiLevelType w:val="hybridMultilevel"/>
    <w:tmpl w:val="301AE642"/>
    <w:lvl w:ilvl="0" w:tplc="2CEA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0B"/>
    <w:rsid w:val="007360E3"/>
    <w:rsid w:val="00D6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2020-05-14T08:18:00Z</dcterms:created>
  <dcterms:modified xsi:type="dcterms:W3CDTF">2020-05-14T08:18:00Z</dcterms:modified>
</cp:coreProperties>
</file>