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81" w:rsidRPr="00570235" w:rsidRDefault="002D6C81" w:rsidP="002D6C81">
      <w:pPr>
        <w:jc w:val="center"/>
        <w:outlineLvl w:val="0"/>
        <w:rPr>
          <w:b/>
        </w:rPr>
      </w:pPr>
      <w:r>
        <w:rPr>
          <w:b/>
        </w:rPr>
        <w:t>Экзаменационный билет № 42</w:t>
      </w:r>
    </w:p>
    <w:p w:rsidR="002D6C81" w:rsidRDefault="002D6C81" w:rsidP="002D6C81"/>
    <w:p w:rsidR="002D6C81" w:rsidRDefault="002D6C81" w:rsidP="002D6C81">
      <w:pPr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7569D">
        <w:rPr>
          <w:color w:val="000000"/>
          <w:sz w:val="22"/>
          <w:szCs w:val="22"/>
        </w:rPr>
        <w:t>Больной М., 59 лет, переведен в клинику из район</w:t>
      </w:r>
      <w:r w:rsidRPr="0097569D">
        <w:rPr>
          <w:color w:val="000000"/>
          <w:sz w:val="22"/>
          <w:szCs w:val="22"/>
        </w:rPr>
        <w:softHyphen/>
        <w:t>ной больницы, где в т</w:t>
      </w:r>
      <w:r w:rsidRPr="0097569D">
        <w:rPr>
          <w:color w:val="000000"/>
          <w:sz w:val="22"/>
          <w:szCs w:val="22"/>
        </w:rPr>
        <w:t>е</w:t>
      </w:r>
      <w:r w:rsidRPr="0097569D">
        <w:rPr>
          <w:color w:val="000000"/>
          <w:sz w:val="22"/>
          <w:szCs w:val="22"/>
        </w:rPr>
        <w:t>чение 5 недель лечился по пово</w:t>
      </w:r>
      <w:r w:rsidRPr="0097569D">
        <w:rPr>
          <w:color w:val="000000"/>
          <w:sz w:val="22"/>
          <w:szCs w:val="22"/>
        </w:rPr>
        <w:softHyphen/>
        <w:t xml:space="preserve">ду закрытой травмы грудной клетки, перелома </w:t>
      </w:r>
      <w:r w:rsidRPr="0097569D">
        <w:rPr>
          <w:color w:val="000000"/>
          <w:sz w:val="22"/>
          <w:szCs w:val="22"/>
          <w:lang w:val="en-US"/>
        </w:rPr>
        <w:t>VII</w:t>
      </w:r>
      <w:r>
        <w:rPr>
          <w:color w:val="000000"/>
          <w:sz w:val="22"/>
          <w:szCs w:val="22"/>
        </w:rPr>
        <w:t>-</w:t>
      </w:r>
      <w:r w:rsidRPr="0097569D">
        <w:rPr>
          <w:color w:val="000000"/>
          <w:sz w:val="22"/>
          <w:szCs w:val="22"/>
          <w:lang w:val="en-US"/>
        </w:rPr>
        <w:t>IX</w:t>
      </w:r>
      <w:r w:rsidRPr="0097569D">
        <w:rPr>
          <w:color w:val="000000"/>
          <w:sz w:val="22"/>
          <w:szCs w:val="22"/>
        </w:rPr>
        <w:t xml:space="preserve"> ребер справа, п</w:t>
      </w:r>
      <w:r w:rsidRPr="0097569D">
        <w:rPr>
          <w:color w:val="000000"/>
          <w:sz w:val="22"/>
          <w:szCs w:val="22"/>
        </w:rPr>
        <w:t>о</w:t>
      </w:r>
      <w:r w:rsidRPr="0097569D">
        <w:rPr>
          <w:color w:val="000000"/>
          <w:sz w:val="22"/>
          <w:szCs w:val="22"/>
        </w:rPr>
        <w:t>сттравматической пневмонии.</w:t>
      </w:r>
      <w:r>
        <w:rPr>
          <w:sz w:val="22"/>
          <w:szCs w:val="22"/>
        </w:rPr>
        <w:t xml:space="preserve"> </w:t>
      </w:r>
      <w:r w:rsidRPr="0097569D">
        <w:rPr>
          <w:color w:val="000000"/>
          <w:sz w:val="22"/>
          <w:szCs w:val="22"/>
        </w:rPr>
        <w:t>При поступлении жалуется на слабость, озноб, пот</w:t>
      </w:r>
      <w:r w:rsidRPr="0097569D">
        <w:rPr>
          <w:color w:val="000000"/>
          <w:sz w:val="22"/>
          <w:szCs w:val="22"/>
        </w:rPr>
        <w:softHyphen/>
        <w:t xml:space="preserve">ливость, боли в грудной клетке. Последние дни обильно откашливается </w:t>
      </w:r>
      <w:proofErr w:type="gramStart"/>
      <w:r w:rsidRPr="0097569D">
        <w:rPr>
          <w:color w:val="000000"/>
          <w:sz w:val="22"/>
          <w:szCs w:val="22"/>
        </w:rPr>
        <w:t>желто-зеленоватого цвета</w:t>
      </w:r>
      <w:proofErr w:type="gramEnd"/>
      <w:r w:rsidRPr="0097569D">
        <w:rPr>
          <w:color w:val="000000"/>
          <w:sz w:val="22"/>
          <w:szCs w:val="22"/>
        </w:rPr>
        <w:t xml:space="preserve"> с прито</w:t>
      </w:r>
      <w:r w:rsidRPr="0097569D">
        <w:rPr>
          <w:color w:val="000000"/>
          <w:sz w:val="22"/>
          <w:szCs w:val="22"/>
        </w:rPr>
        <w:t>р</w:t>
      </w:r>
      <w:r w:rsidRPr="0097569D">
        <w:rPr>
          <w:color w:val="000000"/>
          <w:sz w:val="22"/>
          <w:szCs w:val="22"/>
        </w:rPr>
        <w:t>но-сладкова</w:t>
      </w:r>
      <w:r w:rsidRPr="0097569D">
        <w:rPr>
          <w:color w:val="000000"/>
          <w:sz w:val="22"/>
          <w:szCs w:val="22"/>
        </w:rPr>
        <w:softHyphen/>
        <w:t>тым запахом мокрота до 300 мл в сутки.</w:t>
      </w:r>
      <w:r>
        <w:rPr>
          <w:sz w:val="22"/>
          <w:szCs w:val="22"/>
        </w:rPr>
        <w:t xml:space="preserve"> </w:t>
      </w:r>
      <w:r w:rsidRPr="0097569D">
        <w:rPr>
          <w:color w:val="000000"/>
          <w:sz w:val="22"/>
          <w:szCs w:val="22"/>
        </w:rPr>
        <w:t xml:space="preserve">Состояние тяжелое. Кожные покровы </w:t>
      </w:r>
      <w:r>
        <w:rPr>
          <w:color w:val="000000"/>
          <w:sz w:val="22"/>
          <w:szCs w:val="22"/>
        </w:rPr>
        <w:t>бледные. Тем</w:t>
      </w:r>
      <w:r>
        <w:rPr>
          <w:color w:val="000000"/>
          <w:sz w:val="22"/>
          <w:szCs w:val="22"/>
        </w:rPr>
        <w:softHyphen/>
        <w:t>пература тела 37,8-</w:t>
      </w:r>
      <w:r w:rsidRPr="0097569D">
        <w:rPr>
          <w:color w:val="000000"/>
          <w:sz w:val="22"/>
          <w:szCs w:val="22"/>
        </w:rPr>
        <w:t xml:space="preserve">39,9 </w:t>
      </w:r>
      <w:r w:rsidRPr="0097569D">
        <w:rPr>
          <w:color w:val="000000"/>
          <w:sz w:val="22"/>
          <w:szCs w:val="22"/>
          <w:vertAlign w:val="superscript"/>
        </w:rPr>
        <w:t>С</w:t>
      </w:r>
      <w:r>
        <w:rPr>
          <w:color w:val="000000"/>
          <w:sz w:val="22"/>
          <w:szCs w:val="22"/>
        </w:rPr>
        <w:t>С. Пульс – 100-</w:t>
      </w:r>
      <w:r w:rsidRPr="0097569D">
        <w:rPr>
          <w:color w:val="000000"/>
          <w:sz w:val="22"/>
          <w:szCs w:val="22"/>
        </w:rPr>
        <w:t xml:space="preserve">116 ударов в минуту. </w:t>
      </w:r>
      <w:proofErr w:type="spellStart"/>
      <w:r w:rsidRPr="0097569D">
        <w:rPr>
          <w:color w:val="000000"/>
          <w:sz w:val="22"/>
          <w:szCs w:val="22"/>
        </w:rPr>
        <w:t>Перкуторно</w:t>
      </w:r>
      <w:proofErr w:type="spellEnd"/>
      <w:r w:rsidRPr="0097569D">
        <w:rPr>
          <w:color w:val="000000"/>
          <w:sz w:val="22"/>
          <w:szCs w:val="22"/>
        </w:rPr>
        <w:t xml:space="preserve"> определяется притупление в ниж</w:t>
      </w:r>
      <w:r w:rsidRPr="0097569D">
        <w:rPr>
          <w:color w:val="000000"/>
          <w:sz w:val="22"/>
          <w:szCs w:val="22"/>
        </w:rPr>
        <w:softHyphen/>
        <w:t>них отделах пр</w:t>
      </w:r>
      <w:r>
        <w:rPr>
          <w:color w:val="000000"/>
          <w:sz w:val="22"/>
          <w:szCs w:val="22"/>
        </w:rPr>
        <w:t xml:space="preserve">авого легкого, </w:t>
      </w:r>
      <w:proofErr w:type="spellStart"/>
      <w:r>
        <w:rPr>
          <w:color w:val="000000"/>
          <w:sz w:val="22"/>
          <w:szCs w:val="22"/>
        </w:rPr>
        <w:t>аускультативно</w:t>
      </w:r>
      <w:proofErr w:type="spellEnd"/>
      <w:r>
        <w:rPr>
          <w:color w:val="000000"/>
          <w:sz w:val="22"/>
          <w:szCs w:val="22"/>
        </w:rPr>
        <w:t xml:space="preserve"> - </w:t>
      </w:r>
      <w:r w:rsidRPr="0097569D">
        <w:rPr>
          <w:color w:val="000000"/>
          <w:sz w:val="22"/>
          <w:szCs w:val="22"/>
        </w:rPr>
        <w:t>ослаб</w:t>
      </w:r>
      <w:r w:rsidRPr="0097569D">
        <w:rPr>
          <w:color w:val="000000"/>
          <w:sz w:val="22"/>
          <w:szCs w:val="22"/>
        </w:rPr>
        <w:softHyphen/>
        <w:t>ленное дыхание, непостоя</w:t>
      </w:r>
      <w:r w:rsidRPr="0097569D">
        <w:rPr>
          <w:color w:val="000000"/>
          <w:sz w:val="22"/>
          <w:szCs w:val="22"/>
        </w:rPr>
        <w:t>н</w:t>
      </w:r>
      <w:r w:rsidRPr="0097569D">
        <w:rPr>
          <w:color w:val="000000"/>
          <w:sz w:val="22"/>
          <w:szCs w:val="22"/>
        </w:rPr>
        <w:t>ные мелкопузырчатые хрипы.</w:t>
      </w:r>
      <w:r>
        <w:rPr>
          <w:sz w:val="22"/>
          <w:szCs w:val="22"/>
        </w:rPr>
        <w:t xml:space="preserve"> </w:t>
      </w:r>
      <w:r w:rsidRPr="0097569D">
        <w:rPr>
          <w:color w:val="000000"/>
          <w:sz w:val="22"/>
          <w:szCs w:val="22"/>
        </w:rPr>
        <w:t>Анализ крови: высокий лейкоцитоз, сдвиг формулы вл</w:t>
      </w:r>
      <w:r w:rsidRPr="0097569D">
        <w:rPr>
          <w:color w:val="000000"/>
          <w:sz w:val="22"/>
          <w:szCs w:val="22"/>
        </w:rPr>
        <w:t>е</w:t>
      </w:r>
      <w:r w:rsidRPr="0097569D">
        <w:rPr>
          <w:color w:val="000000"/>
          <w:sz w:val="22"/>
          <w:szCs w:val="22"/>
        </w:rPr>
        <w:t>во, СОЭ — 58 мм/ч.</w:t>
      </w:r>
      <w:r>
        <w:rPr>
          <w:sz w:val="22"/>
          <w:szCs w:val="22"/>
        </w:rPr>
        <w:t xml:space="preserve"> </w:t>
      </w:r>
      <w:r w:rsidRPr="0097569D">
        <w:rPr>
          <w:sz w:val="22"/>
          <w:szCs w:val="22"/>
        </w:rPr>
        <w:t>С подозрением, на какое осложнение больной пере</w:t>
      </w:r>
      <w:r w:rsidRPr="0097569D">
        <w:rPr>
          <w:sz w:val="22"/>
          <w:szCs w:val="22"/>
        </w:rPr>
        <w:softHyphen/>
        <w:t>веден в клинику? Какие дополнительные исследования следует выполнить для уточнения диагноза? Какова тактика лечения больного?</w:t>
      </w:r>
    </w:p>
    <w:p w:rsidR="002D6C81" w:rsidRPr="0097569D" w:rsidRDefault="002D6C81" w:rsidP="002D6C8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1069"/>
        <w:jc w:val="both"/>
        <w:rPr>
          <w:sz w:val="22"/>
          <w:szCs w:val="22"/>
        </w:rPr>
      </w:pPr>
    </w:p>
    <w:p w:rsidR="002D6C81" w:rsidRPr="00F44364" w:rsidRDefault="002D6C81" w:rsidP="002D6C81">
      <w:pPr>
        <w:numPr>
          <w:ilvl w:val="0"/>
          <w:numId w:val="1"/>
        </w:numPr>
        <w:jc w:val="both"/>
        <w:rPr>
          <w:sz w:val="22"/>
          <w:szCs w:val="22"/>
        </w:rPr>
      </w:pPr>
      <w:r w:rsidRPr="00F44364">
        <w:rPr>
          <w:sz w:val="22"/>
          <w:szCs w:val="22"/>
        </w:rPr>
        <w:t>К Вам обратился юноша с жалобами на боли в правой голени и нарастающую припухлость её после падения с мопеда. Травма произошла около получаса назад.</w:t>
      </w:r>
      <w:r>
        <w:rPr>
          <w:sz w:val="22"/>
          <w:szCs w:val="22"/>
        </w:rPr>
        <w:t xml:space="preserve"> </w:t>
      </w:r>
      <w:r w:rsidRPr="00F44364">
        <w:rPr>
          <w:sz w:val="22"/>
          <w:szCs w:val="22"/>
        </w:rPr>
        <w:t>При осмотре на передней поверхности средней трети голени имеется припухлость размерами 10×6×5 см. Кожа над ней синюшная. При пальпации отмечаются болезненность и флюктуация. Пульс на тыльной артерии правой стопы сохранён.</w:t>
      </w:r>
      <w:r>
        <w:rPr>
          <w:sz w:val="22"/>
          <w:szCs w:val="22"/>
        </w:rPr>
        <w:t xml:space="preserve"> </w:t>
      </w:r>
      <w:r w:rsidRPr="00F44364">
        <w:rPr>
          <w:sz w:val="22"/>
          <w:szCs w:val="22"/>
        </w:rPr>
        <w:t>Ваш диагноз? Какую помощь Вы окажете пострадавшему?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65066"/>
    <w:multiLevelType w:val="hybridMultilevel"/>
    <w:tmpl w:val="57FE1D00"/>
    <w:lvl w:ilvl="0" w:tplc="4AC2699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C81"/>
    <w:rsid w:val="002D6C81"/>
    <w:rsid w:val="0073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2020-05-14T08:44:00Z</dcterms:created>
  <dcterms:modified xsi:type="dcterms:W3CDTF">2020-05-14T08:44:00Z</dcterms:modified>
</cp:coreProperties>
</file>