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0B" w:rsidRPr="00B826BE" w:rsidRDefault="004A170B" w:rsidP="004A170B">
      <w:pPr>
        <w:jc w:val="center"/>
        <w:rPr>
          <w:u w:val="double"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 xml:space="preserve">№ </w:t>
      </w:r>
      <w:r>
        <w:rPr>
          <w:b/>
        </w:rPr>
        <w:t>64</w:t>
      </w:r>
    </w:p>
    <w:p w:rsidR="004A170B" w:rsidRDefault="004A170B" w:rsidP="004A170B"/>
    <w:p w:rsidR="004A170B" w:rsidRPr="00A84F2E" w:rsidRDefault="004A170B" w:rsidP="004A170B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A84F2E">
        <w:rPr>
          <w:color w:val="000000"/>
        </w:rPr>
        <w:t xml:space="preserve">У больной на 4-е сутки после </w:t>
      </w:r>
      <w:proofErr w:type="spellStart"/>
      <w:r w:rsidRPr="00A84F2E">
        <w:rPr>
          <w:color w:val="000000"/>
        </w:rPr>
        <w:t>аппендэктомии</w:t>
      </w:r>
      <w:proofErr w:type="spellEnd"/>
      <w:r w:rsidRPr="00A84F2E">
        <w:rPr>
          <w:color w:val="000000"/>
        </w:rPr>
        <w:t xml:space="preserve"> на фо</w:t>
      </w:r>
      <w:r w:rsidRPr="00A84F2E">
        <w:rPr>
          <w:color w:val="000000"/>
        </w:rPr>
        <w:softHyphen/>
        <w:t>не полного стихания вновь появились дергающие боли в области послеоперационной раны, повысилась темпе</w:t>
      </w:r>
      <w:r w:rsidRPr="00A84F2E">
        <w:rPr>
          <w:color w:val="000000"/>
        </w:rPr>
        <w:softHyphen/>
        <w:t>ратура, отмечается лейкоцитоз.</w:t>
      </w:r>
      <w:r>
        <w:rPr>
          <w:color w:val="000000"/>
        </w:rPr>
        <w:t xml:space="preserve"> </w:t>
      </w:r>
      <w:r w:rsidRPr="00A84F2E">
        <w:rPr>
          <w:color w:val="000000"/>
        </w:rPr>
        <w:t>О чем следует думать? Какова тактика дальнейшего лечения?</w:t>
      </w:r>
    </w:p>
    <w:p w:rsidR="004A170B" w:rsidRPr="00A84F2E" w:rsidRDefault="004A170B" w:rsidP="004A170B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</w:rPr>
      </w:pPr>
    </w:p>
    <w:p w:rsidR="004A170B" w:rsidRPr="00A84F2E" w:rsidRDefault="004A170B" w:rsidP="004A170B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A84F2E">
        <w:rPr>
          <w:color w:val="000000"/>
        </w:rPr>
        <w:t>В приемный покой машиной скорой помощи достав</w:t>
      </w:r>
      <w:r w:rsidRPr="00A84F2E">
        <w:rPr>
          <w:color w:val="000000"/>
        </w:rPr>
        <w:softHyphen/>
        <w:t>лен больной, который накануне, выпрыгивая из кузова грузовой машины, упал на согнутую в локтевом суставе левую руку.</w:t>
      </w:r>
      <w:r>
        <w:rPr>
          <w:color w:val="000000"/>
        </w:rPr>
        <w:t xml:space="preserve"> </w:t>
      </w:r>
      <w:r w:rsidRPr="00A84F2E">
        <w:rPr>
          <w:color w:val="000000"/>
        </w:rPr>
        <w:t>Хирург приемного покоя снял с конечности ранее наложенную транспортную шину, осмотрел больного. Пострадавший поддерживает здоровой рукой повреж</w:t>
      </w:r>
      <w:r w:rsidRPr="00A84F2E">
        <w:rPr>
          <w:color w:val="000000"/>
        </w:rPr>
        <w:softHyphen/>
        <w:t>денную конечность. Пассивные движения в левом пле</w:t>
      </w:r>
      <w:r w:rsidRPr="00A84F2E">
        <w:rPr>
          <w:color w:val="000000"/>
        </w:rPr>
        <w:softHyphen/>
        <w:t>чевом суставе резко ограничены, болезненны, отмечает</w:t>
      </w:r>
      <w:r w:rsidRPr="00A84F2E">
        <w:rPr>
          <w:color w:val="000000"/>
        </w:rPr>
        <w:softHyphen/>
        <w:t>ся пружинящее сопротивление. Имеется ступенчатое западение в проекции лев</w:t>
      </w:r>
      <w:r>
        <w:rPr>
          <w:color w:val="000000"/>
        </w:rPr>
        <w:t xml:space="preserve">ого плечевого сустава. Головка </w:t>
      </w:r>
      <w:r w:rsidRPr="00A84F2E">
        <w:rPr>
          <w:color w:val="000000"/>
        </w:rPr>
        <w:t>плеча пальпируется в подмышечной впадине. Пульс на левой лучевой артерии несколько ослаблен.</w:t>
      </w:r>
      <w:r>
        <w:rPr>
          <w:color w:val="000000"/>
        </w:rPr>
        <w:t xml:space="preserve"> </w:t>
      </w:r>
      <w:r w:rsidRPr="00A84F2E">
        <w:rPr>
          <w:color w:val="000000"/>
        </w:rPr>
        <w:t>После внутримышечной инъекции 1 мл 1% раствора морфина хирург ввел в левый плечевой сустав больному 40 мл 1% раствора новокаина и начал вправлять пред</w:t>
      </w:r>
      <w:r w:rsidRPr="00A84F2E">
        <w:rPr>
          <w:color w:val="000000"/>
        </w:rPr>
        <w:softHyphen/>
        <w:t>полагаемый вывих плеча.</w:t>
      </w:r>
      <w:r>
        <w:rPr>
          <w:color w:val="000000"/>
        </w:rPr>
        <w:t xml:space="preserve"> </w:t>
      </w:r>
      <w:r w:rsidRPr="00A84F2E">
        <w:rPr>
          <w:color w:val="000000"/>
        </w:rPr>
        <w:t>Какая ошибка допущена хирургом?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54E"/>
    <w:multiLevelType w:val="hybridMultilevel"/>
    <w:tmpl w:val="12EC6E26"/>
    <w:lvl w:ilvl="0" w:tplc="43B28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70B"/>
    <w:rsid w:val="004A170B"/>
    <w:rsid w:val="0073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2020-05-14T08:56:00Z</dcterms:created>
  <dcterms:modified xsi:type="dcterms:W3CDTF">2020-05-14T08:56:00Z</dcterms:modified>
</cp:coreProperties>
</file>