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76" w:rsidRPr="00E11676" w:rsidRDefault="00E11676" w:rsidP="00E11676">
      <w:pPr>
        <w:rPr>
          <w:lang w:val="en-US"/>
        </w:rPr>
      </w:pPr>
      <w:r w:rsidRPr="00E11676">
        <w:rPr>
          <w:lang w:val="en-US"/>
        </w:rPr>
        <w:t>Examination</w:t>
      </w:r>
      <w:r w:rsidR="008B1AFD">
        <w:rPr>
          <w:lang w:val="en-US"/>
        </w:rPr>
        <w:t>al</w:t>
      </w:r>
      <w:r w:rsidRPr="00E11676">
        <w:rPr>
          <w:lang w:val="en-US"/>
        </w:rPr>
        <w:t xml:space="preserve"> ticket No. 23</w:t>
      </w:r>
    </w:p>
    <w:p w:rsidR="00E11676" w:rsidRPr="00E11676" w:rsidRDefault="00E11676" w:rsidP="00E11676">
      <w:pPr>
        <w:rPr>
          <w:lang w:val="en-US"/>
        </w:rPr>
      </w:pPr>
    </w:p>
    <w:p w:rsidR="00E11676" w:rsidRPr="00E11676" w:rsidRDefault="00E11676" w:rsidP="00E11676">
      <w:pPr>
        <w:rPr>
          <w:lang w:val="en-US"/>
        </w:rPr>
      </w:pPr>
      <w:r w:rsidRPr="00E11676">
        <w:rPr>
          <w:lang w:val="en-US"/>
        </w:rPr>
        <w:t xml:space="preserve">1. An ambulance delivered a </w:t>
      </w:r>
      <w:proofErr w:type="gramStart"/>
      <w:r w:rsidR="008B1AFD">
        <w:rPr>
          <w:lang w:val="en-US"/>
        </w:rPr>
        <w:t xml:space="preserve">woman </w:t>
      </w:r>
      <w:r w:rsidRPr="00E11676">
        <w:rPr>
          <w:lang w:val="en-US"/>
        </w:rPr>
        <w:t xml:space="preserve"> a</w:t>
      </w:r>
      <w:proofErr w:type="gramEnd"/>
      <w:r w:rsidRPr="00E11676">
        <w:rPr>
          <w:lang w:val="en-US"/>
        </w:rPr>
        <w:t xml:space="preserve"> newborn to the reception department of the district hospital. The birth occurred at home about 6 hours ago. Newborn and </w:t>
      </w:r>
      <w:proofErr w:type="gramStart"/>
      <w:r w:rsidRPr="00E11676">
        <w:rPr>
          <w:lang w:val="en-US"/>
        </w:rPr>
        <w:t>mother 's</w:t>
      </w:r>
      <w:proofErr w:type="gramEnd"/>
      <w:r w:rsidR="008B1AFD">
        <w:rPr>
          <w:lang w:val="en-US"/>
        </w:rPr>
        <w:t xml:space="preserve"> condition was</w:t>
      </w:r>
      <w:r w:rsidRPr="00E11676">
        <w:rPr>
          <w:lang w:val="en-US"/>
        </w:rPr>
        <w:t xml:space="preserve"> satisfactory. As a gynaecologist, will you carry out emergency specific prevention of tetanus in </w:t>
      </w:r>
      <w:proofErr w:type="gramStart"/>
      <w:r w:rsidR="008B1AFD">
        <w:rPr>
          <w:lang w:val="en-US"/>
        </w:rPr>
        <w:t xml:space="preserve">woman </w:t>
      </w:r>
      <w:r w:rsidRPr="00E11676">
        <w:rPr>
          <w:lang w:val="en-US"/>
        </w:rPr>
        <w:t xml:space="preserve"> and</w:t>
      </w:r>
      <w:proofErr w:type="gramEnd"/>
      <w:r w:rsidRPr="00E11676">
        <w:rPr>
          <w:lang w:val="en-US"/>
        </w:rPr>
        <w:t xml:space="preserve"> newborn?</w:t>
      </w:r>
    </w:p>
    <w:p w:rsidR="00E11676" w:rsidRPr="00E11676" w:rsidRDefault="00E11676" w:rsidP="00E11676">
      <w:pPr>
        <w:rPr>
          <w:lang w:val="en-US"/>
        </w:rPr>
      </w:pPr>
    </w:p>
    <w:p w:rsidR="005B1A8B" w:rsidRPr="00E11676" w:rsidRDefault="00E11676" w:rsidP="00E11676">
      <w:pPr>
        <w:rPr>
          <w:lang w:val="en-US"/>
        </w:rPr>
      </w:pPr>
      <w:r w:rsidRPr="00E11676">
        <w:rPr>
          <w:lang w:val="en-US"/>
        </w:rPr>
        <w:t xml:space="preserve">2. A 50-year-old man was taken to the reception room complaining of pain that appeared suddenly, like a dagger blow, 10 hours ago. He has been suffering from gastric ulcer for 18 years. </w:t>
      </w:r>
      <w:r w:rsidR="008B1AFD">
        <w:rPr>
          <w:lang w:val="en-US"/>
        </w:rPr>
        <w:t>Tongue dry, was</w:t>
      </w:r>
      <w:r w:rsidRPr="00E11676">
        <w:rPr>
          <w:lang w:val="en-US"/>
        </w:rPr>
        <w:t xml:space="preserve"> laid over. Pulse - 104 beats per minute. Blood press</w:t>
      </w:r>
      <w:r w:rsidR="008B1AFD">
        <w:rPr>
          <w:lang w:val="en-US"/>
        </w:rPr>
        <w:t>ure - 120/80 mm Hg The stomach was</w:t>
      </w:r>
      <w:r w:rsidRPr="00E11676">
        <w:rPr>
          <w:lang w:val="en-US"/>
        </w:rPr>
        <w:t xml:space="preserve"> not involved in the act of breathing, is board-shaped tense, painful mainly in the </w:t>
      </w:r>
      <w:proofErr w:type="spellStart"/>
      <w:r w:rsidRPr="00E11676">
        <w:rPr>
          <w:lang w:val="en-US"/>
        </w:rPr>
        <w:t>epigastrium</w:t>
      </w:r>
      <w:proofErr w:type="spellEnd"/>
      <w:r w:rsidRPr="00E11676">
        <w:rPr>
          <w:lang w:val="en-US"/>
        </w:rPr>
        <w:t xml:space="preserve"> and alo</w:t>
      </w:r>
      <w:r w:rsidR="008B1AFD">
        <w:rPr>
          <w:lang w:val="en-US"/>
        </w:rPr>
        <w:t xml:space="preserve">ng the right lateral canal. </w:t>
      </w:r>
      <w:proofErr w:type="spellStart"/>
      <w:r w:rsidR="008B1AFD">
        <w:rPr>
          <w:lang w:val="en-US"/>
        </w:rPr>
        <w:t>Percuitorically</w:t>
      </w:r>
      <w:proofErr w:type="spellEnd"/>
      <w:r w:rsidR="008B1AFD">
        <w:rPr>
          <w:lang w:val="en-US"/>
        </w:rPr>
        <w:t xml:space="preserve"> liver blunt was</w:t>
      </w:r>
      <w:r w:rsidRPr="00E11676">
        <w:rPr>
          <w:lang w:val="en-US"/>
        </w:rPr>
        <w:t xml:space="preserve"> not defined. </w:t>
      </w:r>
      <w:proofErr w:type="spellStart"/>
      <w:proofErr w:type="gramStart"/>
      <w:r w:rsidRPr="00E11676">
        <w:rPr>
          <w:lang w:val="en-US"/>
        </w:rPr>
        <w:t>Shchyotkin-Blyumberg's</w:t>
      </w:r>
      <w:proofErr w:type="spellEnd"/>
      <w:r w:rsidRPr="00E11676">
        <w:rPr>
          <w:lang w:val="en-US"/>
        </w:rPr>
        <w:t xml:space="preserve"> symptom pos</w:t>
      </w:r>
      <w:r w:rsidR="008B1AFD">
        <w:rPr>
          <w:lang w:val="en-US"/>
        </w:rPr>
        <w:t>itive.</w:t>
      </w:r>
      <w:proofErr w:type="gramEnd"/>
      <w:r w:rsidR="008B1AFD">
        <w:rPr>
          <w:lang w:val="en-US"/>
        </w:rPr>
        <w:t xml:space="preserve"> The vermicular movement was</w:t>
      </w:r>
      <w:r w:rsidRPr="00E11676">
        <w:rPr>
          <w:lang w:val="en-US"/>
        </w:rPr>
        <w:t xml:space="preserve"> not listened. </w:t>
      </w:r>
      <w:proofErr w:type="gramStart"/>
      <w:r w:rsidRPr="00E11676">
        <w:rPr>
          <w:lang w:val="en-US"/>
        </w:rPr>
        <w:t>Your diagnosis?</w:t>
      </w:r>
      <w:proofErr w:type="gramEnd"/>
      <w:r w:rsidRPr="00E11676">
        <w:rPr>
          <w:lang w:val="en-US"/>
        </w:rPr>
        <w:t xml:space="preserve"> What diagnostic tests should be performed in the reception room before </w:t>
      </w:r>
      <w:r w:rsidR="008B1AFD">
        <w:rPr>
          <w:lang w:val="en-US"/>
        </w:rPr>
        <w:t>the patient to be</w:t>
      </w:r>
      <w:r w:rsidRPr="00E11676">
        <w:rPr>
          <w:lang w:val="en-US"/>
        </w:rPr>
        <w:t xml:space="preserve"> hospitalized?</w:t>
      </w:r>
    </w:p>
    <w:sectPr w:rsidR="005B1A8B" w:rsidRPr="00E11676" w:rsidSect="005B1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676"/>
    <w:rsid w:val="005B1A8B"/>
    <w:rsid w:val="00716C75"/>
    <w:rsid w:val="008B1AFD"/>
    <w:rsid w:val="00E1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2020-05-21T08:29:00Z</dcterms:created>
  <dcterms:modified xsi:type="dcterms:W3CDTF">2020-06-01T08:11:00Z</dcterms:modified>
</cp:coreProperties>
</file>