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18B" w:rsidRPr="00EA418B" w:rsidRDefault="00EA418B" w:rsidP="00EA418B">
      <w:pPr>
        <w:rPr>
          <w:lang w:val="en-US"/>
        </w:rPr>
      </w:pPr>
      <w:r w:rsidRPr="00EA418B">
        <w:rPr>
          <w:lang w:val="en-US"/>
        </w:rPr>
        <w:t>Examination</w:t>
      </w:r>
      <w:r w:rsidR="00565514">
        <w:rPr>
          <w:lang w:val="en-US"/>
        </w:rPr>
        <w:t>al</w:t>
      </w:r>
      <w:r w:rsidRPr="00EA418B">
        <w:rPr>
          <w:lang w:val="en-US"/>
        </w:rPr>
        <w:t xml:space="preserve"> ticket No. 24</w:t>
      </w:r>
    </w:p>
    <w:p w:rsidR="00EA418B" w:rsidRPr="00EA418B" w:rsidRDefault="00EA418B" w:rsidP="00EA418B">
      <w:pPr>
        <w:rPr>
          <w:lang w:val="en-US"/>
        </w:rPr>
      </w:pPr>
    </w:p>
    <w:p w:rsidR="00EA418B" w:rsidRPr="00565514" w:rsidRDefault="00EA418B" w:rsidP="00EA418B">
      <w:pPr>
        <w:rPr>
          <w:lang w:val="en-US"/>
        </w:rPr>
      </w:pPr>
      <w:r w:rsidRPr="00EA418B">
        <w:rPr>
          <w:lang w:val="en-US"/>
        </w:rPr>
        <w:t xml:space="preserve">1. A sick A., 25, was transferred to the clinic from the district hospital about the phlegmon of his right hip, which retorted after an injury 7 days ago. Prior to admission, skin and subcutaneous fiber were repeatedly dissected in the form of small incisions on the inner surface of the lower third of the thigh, leaving glove rubber graduates in the wounds. On the anterior surface of the right thigh </w:t>
      </w:r>
      <w:r w:rsidR="00565514">
        <w:rPr>
          <w:lang w:val="en-US"/>
        </w:rPr>
        <w:t>in the lower third of it there was</w:t>
      </w:r>
      <w:r w:rsidRPr="00EA418B">
        <w:rPr>
          <w:lang w:val="en-US"/>
        </w:rPr>
        <w:t xml:space="preserve"> a purulent-necrotic wound with a size of 15 × 18 × 9 cm. Necrosis of the ski</w:t>
      </w:r>
      <w:r w:rsidR="00565514">
        <w:rPr>
          <w:lang w:val="en-US"/>
        </w:rPr>
        <w:t>n and subcutaneous fat, which was</w:t>
      </w:r>
      <w:r w:rsidRPr="00EA418B">
        <w:rPr>
          <w:lang w:val="en-US"/>
        </w:rPr>
        <w:t xml:space="preserve"> abundant impregnated with serous-purulent exudate </w:t>
      </w:r>
      <w:r w:rsidR="00565514">
        <w:rPr>
          <w:lang w:val="en-US"/>
        </w:rPr>
        <w:t>with a sharp unpleasant smell, was</w:t>
      </w:r>
      <w:r w:rsidRPr="00EA418B">
        <w:rPr>
          <w:lang w:val="en-US"/>
        </w:rPr>
        <w:t xml:space="preserve"> noted</w:t>
      </w:r>
      <w:r w:rsidR="00565514">
        <w:rPr>
          <w:lang w:val="en-US"/>
        </w:rPr>
        <w:t>. Swelling and skin hyperemia were</w:t>
      </w:r>
      <w:r w:rsidRPr="00EA418B">
        <w:rPr>
          <w:lang w:val="en-US"/>
        </w:rPr>
        <w:t xml:space="preserve"> expressed to the level of the middle third of the thigh and the upper third of the tibia. </w:t>
      </w:r>
      <w:proofErr w:type="gramStart"/>
      <w:r w:rsidRPr="00565514">
        <w:rPr>
          <w:lang w:val="en-US"/>
        </w:rPr>
        <w:t>Your alleged diagnosis and therapeutic tactics?</w:t>
      </w:r>
      <w:proofErr w:type="gramEnd"/>
    </w:p>
    <w:p w:rsidR="00EA418B" w:rsidRPr="00565514" w:rsidRDefault="00EA418B" w:rsidP="00EA418B">
      <w:pPr>
        <w:rPr>
          <w:lang w:val="en-US"/>
        </w:rPr>
      </w:pPr>
    </w:p>
    <w:p w:rsidR="005B1A8B" w:rsidRPr="00565514" w:rsidRDefault="00EA418B" w:rsidP="00EA418B">
      <w:pPr>
        <w:rPr>
          <w:lang w:val="en-US"/>
        </w:rPr>
      </w:pPr>
      <w:r w:rsidRPr="00EA418B">
        <w:rPr>
          <w:lang w:val="en-US"/>
        </w:rPr>
        <w:t>2. Three patients were taken to the district hospital from the scene of the accident with broken tibia bones and extensive contaminated</w:t>
      </w:r>
      <w:r w:rsidR="00565514">
        <w:rPr>
          <w:lang w:val="en-US"/>
        </w:rPr>
        <w:t xml:space="preserve"> </w:t>
      </w:r>
      <w:proofErr w:type="spellStart"/>
      <w:r w:rsidR="00565514">
        <w:rPr>
          <w:lang w:val="en-US"/>
        </w:rPr>
        <w:t>soid</w:t>
      </w:r>
      <w:proofErr w:type="spellEnd"/>
      <w:r w:rsidRPr="00EA418B">
        <w:rPr>
          <w:lang w:val="en-US"/>
        </w:rPr>
        <w:t xml:space="preserve"> and </w:t>
      </w:r>
      <w:r w:rsidR="00565514">
        <w:rPr>
          <w:lang w:val="en-US"/>
        </w:rPr>
        <w:t>parts of</w:t>
      </w:r>
      <w:r w:rsidRPr="00EA418B">
        <w:rPr>
          <w:lang w:val="en-US"/>
        </w:rPr>
        <w:t xml:space="preserve"> clothes with </w:t>
      </w:r>
      <w:r w:rsidR="00565514">
        <w:rPr>
          <w:lang w:val="en-US"/>
        </w:rPr>
        <w:t>wounds</w:t>
      </w:r>
      <w:r w:rsidRPr="00EA418B">
        <w:rPr>
          <w:lang w:val="en-US"/>
        </w:rPr>
        <w:t xml:space="preserve"> of the lower limbs? </w:t>
      </w:r>
      <w:proofErr w:type="gramStart"/>
      <w:r w:rsidRPr="00565514">
        <w:rPr>
          <w:lang w:val="en-US"/>
        </w:rPr>
        <w:t>Your actions?</w:t>
      </w:r>
      <w:proofErr w:type="gramEnd"/>
    </w:p>
    <w:sectPr w:rsidR="005B1A8B" w:rsidRPr="00565514" w:rsidSect="005B1A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18B"/>
    <w:rsid w:val="003E26EC"/>
    <w:rsid w:val="00565514"/>
    <w:rsid w:val="005B1A8B"/>
    <w:rsid w:val="00EA4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A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2020-05-21T08:30:00Z</dcterms:created>
  <dcterms:modified xsi:type="dcterms:W3CDTF">2020-06-01T08:12:00Z</dcterms:modified>
</cp:coreProperties>
</file>