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346" w:rsidRPr="00042346" w:rsidRDefault="00042346" w:rsidP="00042346">
      <w:pPr>
        <w:rPr>
          <w:lang w:val="en-US"/>
        </w:rPr>
      </w:pPr>
      <w:r w:rsidRPr="00042346">
        <w:rPr>
          <w:lang w:val="en-US"/>
        </w:rPr>
        <w:t>Examination</w:t>
      </w:r>
      <w:r w:rsidR="004C053F">
        <w:rPr>
          <w:lang w:val="en-US"/>
        </w:rPr>
        <w:t>al</w:t>
      </w:r>
      <w:r w:rsidRPr="00042346">
        <w:rPr>
          <w:lang w:val="en-US"/>
        </w:rPr>
        <w:t xml:space="preserve"> ticket No. 4</w:t>
      </w:r>
    </w:p>
    <w:p w:rsidR="00042346" w:rsidRPr="00042346" w:rsidRDefault="00042346" w:rsidP="00042346">
      <w:pPr>
        <w:rPr>
          <w:lang w:val="en-US"/>
        </w:rPr>
      </w:pPr>
    </w:p>
    <w:p w:rsidR="00042346" w:rsidRPr="00042346" w:rsidRDefault="00042346" w:rsidP="00042346">
      <w:pPr>
        <w:rPr>
          <w:lang w:val="en-US"/>
        </w:rPr>
      </w:pPr>
      <w:r w:rsidRPr="00042346">
        <w:rPr>
          <w:lang w:val="en-US"/>
        </w:rPr>
        <w:t xml:space="preserve">1. The surgeon, operating on a 36-year-old patient </w:t>
      </w:r>
      <w:r w:rsidR="004C053F">
        <w:rPr>
          <w:lang w:val="en-US"/>
        </w:rPr>
        <w:t>on</w:t>
      </w:r>
      <w:r w:rsidRPr="00042346">
        <w:rPr>
          <w:lang w:val="en-US"/>
        </w:rPr>
        <w:t xml:space="preserve"> a valid acquired umbilical hernia, removed the umbilical cord without her consent before the surgery.</w:t>
      </w:r>
    </w:p>
    <w:p w:rsidR="00042346" w:rsidRPr="00042346" w:rsidRDefault="00042346" w:rsidP="00042346">
      <w:pPr>
        <w:rPr>
          <w:lang w:val="en-US"/>
        </w:rPr>
      </w:pPr>
      <w:r w:rsidRPr="00042346">
        <w:rPr>
          <w:lang w:val="en-US"/>
        </w:rPr>
        <w:t xml:space="preserve">Are the </w:t>
      </w:r>
      <w:proofErr w:type="gramStart"/>
      <w:r w:rsidRPr="00042346">
        <w:rPr>
          <w:lang w:val="en-US"/>
        </w:rPr>
        <w:t>surgeon 's</w:t>
      </w:r>
      <w:proofErr w:type="gramEnd"/>
      <w:r w:rsidRPr="00042346">
        <w:rPr>
          <w:lang w:val="en-US"/>
        </w:rPr>
        <w:t xml:space="preserve"> actions valid?</w:t>
      </w:r>
    </w:p>
    <w:p w:rsidR="00042346" w:rsidRPr="00042346" w:rsidRDefault="00042346" w:rsidP="00042346">
      <w:pPr>
        <w:rPr>
          <w:lang w:val="en-US"/>
        </w:rPr>
      </w:pPr>
    </w:p>
    <w:p w:rsidR="00042346" w:rsidRPr="00042346" w:rsidRDefault="00042346" w:rsidP="00042346">
      <w:pPr>
        <w:rPr>
          <w:lang w:val="en-US"/>
        </w:rPr>
      </w:pPr>
      <w:r w:rsidRPr="00042346">
        <w:rPr>
          <w:lang w:val="en-US"/>
        </w:rPr>
        <w:t xml:space="preserve">2. Patient A., 49, with chronic calculose cholecystitis accompanied by frequent attacks of pain in the </w:t>
      </w:r>
      <w:proofErr w:type="spellStart"/>
      <w:r w:rsidRPr="00042346">
        <w:rPr>
          <w:lang w:val="en-US"/>
        </w:rPr>
        <w:t>epigastrium</w:t>
      </w:r>
      <w:proofErr w:type="spellEnd"/>
      <w:r w:rsidRPr="00042346">
        <w:rPr>
          <w:lang w:val="en-US"/>
        </w:rPr>
        <w:t xml:space="preserve"> and right sub-</w:t>
      </w:r>
      <w:proofErr w:type="spellStart"/>
      <w:r w:rsidRPr="00042346">
        <w:rPr>
          <w:lang w:val="en-US"/>
        </w:rPr>
        <w:t>rib</w:t>
      </w:r>
      <w:proofErr w:type="gramStart"/>
      <w:r w:rsidRPr="00042346">
        <w:rPr>
          <w:lang w:val="en-US"/>
        </w:rPr>
        <w:t>,</w:t>
      </w:r>
      <w:r w:rsidR="004C053F">
        <w:rPr>
          <w:lang w:val="en-US"/>
        </w:rPr>
        <w:t>was</w:t>
      </w:r>
      <w:proofErr w:type="spellEnd"/>
      <w:proofErr w:type="gramEnd"/>
      <w:r w:rsidRPr="00042346">
        <w:rPr>
          <w:lang w:val="en-US"/>
        </w:rPr>
        <w:t xml:space="preserve"> prepared for surgery. But in the morning, </w:t>
      </w:r>
      <w:r w:rsidR="004C053F">
        <w:rPr>
          <w:lang w:val="en-US"/>
        </w:rPr>
        <w:t xml:space="preserve">on </w:t>
      </w:r>
      <w:r w:rsidRPr="00042346">
        <w:rPr>
          <w:lang w:val="en-US"/>
        </w:rPr>
        <w:t>the day of the surgery, she learn</w:t>
      </w:r>
      <w:r w:rsidR="004C053F">
        <w:rPr>
          <w:lang w:val="en-US"/>
        </w:rPr>
        <w:t>ed</w:t>
      </w:r>
      <w:r w:rsidRPr="00042346">
        <w:rPr>
          <w:lang w:val="en-US"/>
        </w:rPr>
        <w:t xml:space="preserve"> she </w:t>
      </w:r>
      <w:proofErr w:type="spellStart"/>
      <w:r w:rsidRPr="00042346">
        <w:rPr>
          <w:lang w:val="en-US"/>
        </w:rPr>
        <w:t>w</w:t>
      </w:r>
      <w:r w:rsidR="004C053F">
        <w:rPr>
          <w:lang w:val="en-US"/>
        </w:rPr>
        <w:t>ould</w:t>
      </w:r>
      <w:r w:rsidRPr="00042346">
        <w:rPr>
          <w:lang w:val="en-US"/>
        </w:rPr>
        <w:t>l</w:t>
      </w:r>
      <w:proofErr w:type="spellEnd"/>
      <w:r w:rsidRPr="00042346">
        <w:rPr>
          <w:lang w:val="en-US"/>
        </w:rPr>
        <w:t xml:space="preserve"> be operated on by a </w:t>
      </w:r>
      <w:r w:rsidR="004C053F">
        <w:rPr>
          <w:lang w:val="en-US"/>
        </w:rPr>
        <w:t>ward</w:t>
      </w:r>
      <w:r w:rsidRPr="00042346">
        <w:rPr>
          <w:lang w:val="en-US"/>
        </w:rPr>
        <w:t xml:space="preserve"> doctor. The patient demanded that she</w:t>
      </w:r>
      <w:r w:rsidR="004C053F">
        <w:rPr>
          <w:lang w:val="en-US"/>
        </w:rPr>
        <w:t xml:space="preserve"> would</w:t>
      </w:r>
      <w:r w:rsidRPr="00042346">
        <w:rPr>
          <w:lang w:val="en-US"/>
        </w:rPr>
        <w:t xml:space="preserve"> be operated on by any other surgeon, but not </w:t>
      </w:r>
      <w:r w:rsidR="004C053F">
        <w:rPr>
          <w:lang w:val="en-US"/>
        </w:rPr>
        <w:t xml:space="preserve">a ward one, </w:t>
      </w:r>
      <w:proofErr w:type="spellStart"/>
      <w:proofErr w:type="gramStart"/>
      <w:r w:rsidR="004C053F">
        <w:rPr>
          <w:lang w:val="en-US"/>
        </w:rPr>
        <w:t>reffering</w:t>
      </w:r>
      <w:proofErr w:type="spellEnd"/>
      <w:r w:rsidR="004C053F">
        <w:rPr>
          <w:lang w:val="en-US"/>
        </w:rPr>
        <w:t xml:space="preserve"> </w:t>
      </w:r>
      <w:r w:rsidRPr="00042346">
        <w:rPr>
          <w:lang w:val="en-US"/>
        </w:rPr>
        <w:t xml:space="preserve"> bad</w:t>
      </w:r>
      <w:proofErr w:type="gramEnd"/>
      <w:r w:rsidRPr="00042346">
        <w:rPr>
          <w:lang w:val="en-US"/>
        </w:rPr>
        <w:t xml:space="preserve"> dreams.</w:t>
      </w:r>
    </w:p>
    <w:p w:rsidR="008B7770" w:rsidRPr="00042346" w:rsidRDefault="00042346" w:rsidP="00042346">
      <w:pPr>
        <w:rPr>
          <w:lang w:val="en-US"/>
        </w:rPr>
      </w:pPr>
      <w:proofErr w:type="gramStart"/>
      <w:r w:rsidRPr="00042346">
        <w:rPr>
          <w:lang w:val="en-US"/>
        </w:rPr>
        <w:t>You 're</w:t>
      </w:r>
      <w:proofErr w:type="gramEnd"/>
      <w:r w:rsidRPr="00042346">
        <w:rPr>
          <w:lang w:val="en-US"/>
        </w:rPr>
        <w:t xml:space="preserve"> acting as </w:t>
      </w:r>
      <w:r w:rsidR="004C053F">
        <w:rPr>
          <w:lang w:val="en-US"/>
        </w:rPr>
        <w:t>a chief executive. What to do in such a case</w:t>
      </w:r>
      <w:r w:rsidRPr="00042346">
        <w:rPr>
          <w:lang w:val="en-US"/>
        </w:rPr>
        <w:t>?</w:t>
      </w:r>
    </w:p>
    <w:sectPr w:rsidR="008B7770" w:rsidRPr="00042346" w:rsidSect="008B7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346"/>
    <w:rsid w:val="00042346"/>
    <w:rsid w:val="004C053F"/>
    <w:rsid w:val="008B7770"/>
    <w:rsid w:val="00F81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2020-05-21T07:53:00Z</dcterms:created>
  <dcterms:modified xsi:type="dcterms:W3CDTF">2020-06-01T07:12:00Z</dcterms:modified>
</cp:coreProperties>
</file>