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74" w:rsidRPr="00363274" w:rsidRDefault="00363274" w:rsidP="00363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274">
        <w:rPr>
          <w:rFonts w:ascii="Times New Roman" w:hAnsi="Times New Roman" w:cs="Times New Roman"/>
          <w:sz w:val="24"/>
          <w:szCs w:val="24"/>
        </w:rPr>
        <w:t>Список научных трудов</w:t>
      </w:r>
    </w:p>
    <w:p w:rsidR="00363274" w:rsidRPr="00363274" w:rsidRDefault="00363274" w:rsidP="00363274">
      <w:pPr>
        <w:spacing w:after="0" w:line="240" w:lineRule="auto"/>
      </w:pPr>
    </w:p>
    <w:tbl>
      <w:tblPr>
        <w:tblW w:w="992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48"/>
        <w:gridCol w:w="2721"/>
        <w:gridCol w:w="1134"/>
        <w:gridCol w:w="2126"/>
        <w:gridCol w:w="1039"/>
        <w:gridCol w:w="2260"/>
      </w:tblGrid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63274" w:rsidRPr="00363274" w:rsidRDefault="00363274" w:rsidP="0036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363274" w:rsidRPr="00363274" w:rsidRDefault="00363274" w:rsidP="00363274">
            <w:pPr>
              <w:widowControl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</w:t>
            </w:r>
          </w:p>
          <w:p w:rsidR="00363274" w:rsidRPr="00363274" w:rsidRDefault="00363274" w:rsidP="0036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Объём в печ. страницах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Фамилии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соавторов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3274" w:rsidRPr="00363274" w:rsidTr="001B2EB6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а) научные работы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Особенности респираторных нарушений  при хроническом бронхите у пожилых на этапе                     санаторной реабилитации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1"/>
                <w:numId w:val="3"/>
              </w:numPr>
              <w:tabs>
                <w:tab w:val="num" w:pos="0"/>
              </w:tabs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конференция «Естествознание на рубеже столетий»: Тезисы докладов.- Дагомыс, 2001. - том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. - С.106.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М. 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О.С. Полунина,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 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Ю.В. Кондрашова, Е.И. Минеева,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 Липницкая,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Н.И. Мурзамуратова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Методологические аспекты санаторной реабилитации больных ишемической болезнью сердца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Клиническая геронтология.- 2001.- том 7.-№8.- С. 94.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 А.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О.С. Полунина,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Л. М. Погребниченко,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 А 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Н. В. Колодезнева,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 А. Липницкая,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Л. И. Тимошина,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С. А. Тимошин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Состояние адаптации и реактивности у больных, перенёсших инфаркт миокарда, в процессе санаторной  реабилитации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Проблемы охраны здоровья и окружающей среды: Сборник  научных трудов, посвящён-ный 20-летию ООО «Астраханьгазпром». - Астрахань,2001.-С. 110-112.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 А.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Г. А. Трубников,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Е. А. Орлова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Респираторно-восстановительная терапия больных хроническим бронхитом с сопутствующими заболеваниями позвоночника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конференция «Современные технологии восстановительной медицины»: Тезисы докладов.– Сочи,  2003.–С. 281-283.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М.А.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Е.А. 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Е.И. Минеева,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 Липницкая,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С.А. Тимошин,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Н.И. Мурзамуратова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Алфлутоп в комплексной реабилитации больных хроническим бронхитом с патологией позвоночника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Астраханская областная научно-практическая конференция «Лекарство и здоровье человека»: Тезисы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докладов.–Астрахань, 2003. – С. 8-9.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М.А.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Е.И. Минеева,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Е.А. Липницкая,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 Колодезнева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респираторно - восстановительной терапии больных хроническим бронхитом с сопутствующей патологией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Национальный конгресс по болезням органов дыхания: Сборник резюме.-СПб, 2003. - С.234.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М.А.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Е.А. 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О.С. Полунина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Восстановительная терапия больных хроническим бронхитом с заболеваниями позвоночника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Вопросы курортологии, физиотерапии и лечебной физической культуры. – 2003. - №6. – С. 12-14. </w:t>
            </w:r>
            <w:hyperlink r:id="rId5" w:history="1">
              <w:r w:rsidRPr="0036327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ar-SA"/>
                </w:rPr>
                <w:t>https://elibrary.ru/item.asp?id=17061557</w:t>
              </w:r>
            </w:hyperlink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М.А.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Е.А. Орлова,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Е.И. Минеева,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Е.А. Липницкая, С.А. Тимошин,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Н.И. Мурзамуратова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Реабилитация больных хроническим бронхитом в условиях курорта и стационара восстановительного лечения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Научно - практическая  конференция и школа-семинар для молодых ученых с международным участием «Современные достижения фундаментальных наук в решении актуальных проблем  медицины»: Тезисы докладов. – Астрахань-Москва, 2004. – С.205-208.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М.А.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Е.А. 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В.П. Колчина,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О.С. Полунина,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Л.А. Поспеева,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С.А. Тимошин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Гирудо- и светотерапия в комплексной реабилитации больных хронической обструктивной болезнью лёгких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конгресс «Восстановительная медицина и реабилитация 2004»: Тезисы докладов. – М., 2004. – С. 244-245.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М.А. Орлов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 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Е.В. Носкова,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С.А. Тимошин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пожилых больных хронической обструктивной болезнью лёгких в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специализированного стационара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4" w:rsidRPr="00363274" w:rsidRDefault="00363274" w:rsidP="00363274">
            <w:pPr>
              <w:widowControl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Клиническая геронтология. – 2004. - №9.– С. 12.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4" w:rsidRPr="00363274" w:rsidRDefault="00363274" w:rsidP="00363274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М.А.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 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В.П. Колчина,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О.С. Полунина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Новые возможности реабилитации больных хронической обструктивной болезнью лёгких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Труды АГМА.– Астрахань, 2004. -Том 30 (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).- С.243– 247.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М.А.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Г.А.Трубников, Е.А.Орлова,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Е.И. Минеева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Клиническое значение гирудо-и светотерапии в реабилитации больных хронической обструктивной болезнью легких 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Труды АГМА.–Астрахань, 2004.- Том 30 (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). С.239 – 243.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Г.А.Трубников, И.Н.Полунин, Е.А.Орлова, Е.В.Носкова 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Фармакопунктура в реабилитации больных гипертонической болезнью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Астраханская региональная  научно - практической конференция «Лекарство и здоровье человека».-Астрахань, 2005.-С.59.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Н.В. Никифорова, М.А.Орлов, Е.А.Липницкая, Е.И. Минеева,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М.М. Орлов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Опыт применения гомеосиниатрии в реабилитации больных с вертеброгенной патологией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0"/>
                <w:numId w:val="3"/>
              </w:numPr>
              <w:tabs>
                <w:tab w:val="num" w:pos="-58"/>
              </w:tabs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Астраханская региональная  научно - практической конференция «Лекарство и здоровье человека».-Астрахань, 2005.-С.60-61.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Е.А. Орлова,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Е.И. Минеева,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Н.В. Никифорова,  Е.А.Липницкая,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Н.И. Хаврошина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методов немедикаментозной (ортодоксальной) и традиционной медицины в реабилитации больных хроническими обструктивными болезнями лёгких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Байкальские чтения – 2. Разгрузочно-диетическая терапия и традиционная медицина.  - СПб.: Специальная литература, 2005. - С.125-128.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Г.А. Трубников,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О.С. Полунина,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Е.А. Орлова,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С.А. Тимошин,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Н.И. Мурзамуратова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комплементарных методов лечения в реабилитации больных хронической </w:t>
            </w: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обструктивной болезнью лёгких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8"/>
                <w:numId w:val="3"/>
              </w:numPr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8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lastRenderedPageBreak/>
              <w:t>ППечатная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Научно - практическая конференция с международным участием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«Достижения фундаментальных наук в решении актуальных проблем медицины»: Тезисы докладов.-Астрахань-Волгоград-Москва, 2006.-С. 227-229.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Е.А. Орлова,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О.С. Полунина,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М.М.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Носкова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Рефлексотерапия в реабилитации больных хронической обструктивной болезнью лёгких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3"/>
                <w:numId w:val="3"/>
              </w:numPr>
              <w:tabs>
                <w:tab w:val="num" w:pos="0"/>
              </w:tabs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конгресс «Рефлексотерапия и мануальная терапия  в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веке»: Тезисы докладов. – М., 2006. –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С. 281-282.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Е.И. Минеева,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Е.А. Орлова,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О.С. Полунина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рефлексотерапии в реабилитации  больных хронической обструктивной болезнью лёгких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3"/>
                <w:numId w:val="3"/>
              </w:numPr>
              <w:tabs>
                <w:tab w:val="num" w:pos="-58"/>
              </w:tabs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конгресс «Здравница-2006»: Тезисы докладов. – Сочи, 2006. –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С. 222-223.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С.А. Тимошин,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Е.И. Минеева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Рефлексотерапия в реабилитации больных хронической обструктивной болезнью лёгких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1"/>
                <w:numId w:val="3"/>
              </w:numPr>
              <w:tabs>
                <w:tab w:val="num" w:pos="-58"/>
              </w:tabs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Рефлексология.- 2006.-№1.-С.36-38.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Е.И.Минеева,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Е.А.Орлова,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О.С.Полунина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гомеопатия в реабилитации больных с вертеброгенной патологией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4"/>
                <w:numId w:val="3"/>
              </w:numPr>
              <w:tabs>
                <w:tab w:val="num" w:pos="-58"/>
                <w:tab w:val="num" w:pos="0"/>
              </w:tabs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региональной  научно - практической конференции «Лекарство и здоровье человека».-Астрахань.- 2006.-С.76-79.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Е.А. Орлова,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Е.А. Минеева,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М.М. Орлов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и перспективы рефлексотерапии в реабилитации больных хронической обструктивной болезнью лёгких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5"/>
                <w:numId w:val="3"/>
              </w:numPr>
              <w:tabs>
                <w:tab w:val="num" w:pos="-58"/>
              </w:tabs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5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Астраханского государственного технического университета.-№3.-2006.-С.283-287. </w:t>
            </w:r>
            <w:hyperlink r:id="rId6" w:history="1">
              <w:r w:rsidRPr="0036327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https://www.elibrary.ru/download/elibrary_9955244_56364724.pdf</w:t>
              </w:r>
            </w:hyperlink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Е.И. Минеева,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Е.А. Орлова,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О.С. Полунина,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В.А. Кудрявцев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Дифференцированные подходы к применению методов восстановительной терапии у больных хронической обструктивной болезнью лёгких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5"/>
                <w:numId w:val="3"/>
              </w:numPr>
              <w:tabs>
                <w:tab w:val="num" w:pos="-58"/>
              </w:tabs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5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Труды АГМА.–Астрахань, 2006.- Том 33 (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). С.198 – 201.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М.А. Орлов,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Е.И. Минеева, Е.А. 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О.С. Полунина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Клинико - функциональная характеристика и возможности реабилитации больных хроническим бронхитом в условиях курорта «Тинаки»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5"/>
                <w:numId w:val="3"/>
              </w:numPr>
              <w:tabs>
                <w:tab w:val="num" w:pos="-58"/>
              </w:tabs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5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Рукопись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Автореферат дис.  канд. мед. наук.- Астрахань.- 2006.–23 с.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Возможности реабилитации больных хроническим бронхитом в условиях курорта «Тинаки»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6"/>
                <w:numId w:val="3"/>
              </w:numPr>
              <w:tabs>
                <w:tab w:val="num" w:pos="-58"/>
              </w:tabs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6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Материалы первого Всероссийского съезда врачей восстановительной медицины «РеаСпо Мед 2007». – Москва. – 27 февраля-1 марта 2007 г.-С.114.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М.А.Орлов,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Е.А.Орлова,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И.Ю.Гостюнина, В.А.Кудрявцев 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низкоинтенсивной фототерапии  в комплексном санаторно-курортном лечении больных ишемической болезнью сердца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Материалы первого Всероссийского съезда врачей восстановительной медицины «РеаСпо Мед 2007».–Москва.– 27 февраля-1 марта 2007 г. - С.272-273.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С.А. Тимошин, Л.И. Тимошина, Т.В. Трубникова, М.А.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Е.А. Липницкая,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М.М.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Н.В. Никифорова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Значение комплексного подхода в реабилитации больных артериальной гипертонией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Российского национального конгресса «Человек и лекарство». – Москва, 2007. –С. 398.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Е.А. Липницкая, В.А. Кудрявцев, Н.В. Никифорова, М.А.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М.М.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Л.Л. Оганисян 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Применение комплексных гомеопатических средств в восстановительном лечении больных гипертонической болезнью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7"/>
                <w:numId w:val="3"/>
              </w:numPr>
              <w:tabs>
                <w:tab w:val="num" w:pos="-58"/>
              </w:tabs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7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Материалы межрегиональной научно - практической конференции «Актуальные проблемы кардиологии детей и взрослых – 2007». –Астрахань, 2007. – С. 174-177.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Н.В. Никифорова, М.А. Орлов,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 Липницкая, 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М.М. Орлов, 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Л.Л. Оганисян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комплексных гомеопатических средств в восстановительном лечении больных остеохондрозом позвоночника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7"/>
                <w:numId w:val="3"/>
              </w:numPr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7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Международного конгресса «Здравница-2007». – Уфа, 2007.-С.157.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М.А.Орлов, 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Н.В.Никифорова, Л.Л.Оганисян, Н.И.Хаврошина 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саногенных реакций у больных инфарктом миокарда в процессе санаторно-курортной реабилитации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numPr>
                <w:ilvl w:val="7"/>
                <w:numId w:val="3"/>
              </w:numPr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outlineLvl w:val="7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Theme="majorEastAsia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Международного конгресса «Здравница-2007». – Уфа, 2007.-С.209.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Л.И.Тимошина, Т.В.Трубникова, М.А.Орлов,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Е.А.Липницкая,  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Н.В.Никифорова, М.М.Орлов 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Новые возможности применения гомеопатических препаратов в реабилитации больных артериальной гипертензией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региональной  научно - практической конференции «Лекарство и здоровье человека».-Астрахань.- 2007.-С.60-62.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М.А.Орлов,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Н.В.Никифорова,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В.А. Кудрявцев,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Л.Л.Оганисян,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М.М. Орлов 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Влияние методов активной физической реабилитации на психовегетативный статус  больных инфарктом миокарда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Тезисы работ молодых учёных Астраханской государственной медицинской академии // Материалы конференции молодых учёных АГМА 8 февраля 2007 г. – С.46-47.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М.М.Орлов,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Е.А.Липницкая, Н.В.Никифорова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Клинико - функциональное обоснование применения </w:t>
            </w: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низкоинтенсивной фототерапии в реабилитации  больных инфарктом миокарда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Тезисы работ молодых учёных Астраханской государственной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академии // Материалы конференции молодых учёных АГМА 8 февраля 2007 г. – С. 47-48.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М.М.Орлов,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Е.А.Липницкая, Н.В.Никифорова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Вопросы прогнозирова</w:t>
            </w: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ния исходов восстано</w:t>
            </w: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вительного лечения по</w:t>
            </w: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жилых больных вне</w:t>
            </w: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больничной пневмо</w:t>
            </w: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Всероссийского научного форума по восстановительной медицине,лечебной физ- культуре, курортологии, спортивной медицине и физиотерапии «РеаСпоМед 2008». -  Москва.- 2008.- С.202. </w:t>
            </w:r>
            <w:hyperlink r:id="rId7" w:history="1">
              <w:r w:rsidRPr="0036327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https://elibrary.ru/item.asp?id=29320824</w:t>
              </w:r>
            </w:hyperlink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М.А.Орлов, </w:t>
            </w:r>
          </w:p>
          <w:p w:rsidR="00363274" w:rsidRPr="00363274" w:rsidRDefault="00363274" w:rsidP="0036327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С.А.Тимошин, </w:t>
            </w:r>
          </w:p>
          <w:p w:rsidR="00363274" w:rsidRPr="00363274" w:rsidRDefault="00363274" w:rsidP="0036327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О.С.Полунина, </w:t>
            </w:r>
          </w:p>
          <w:p w:rsidR="00363274" w:rsidRPr="00363274" w:rsidRDefault="00363274" w:rsidP="0036327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Е.А.Орлова, </w:t>
            </w:r>
          </w:p>
          <w:p w:rsidR="00363274" w:rsidRPr="00363274" w:rsidRDefault="00363274" w:rsidP="0036327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В.А.Кудрявцев, </w:t>
            </w:r>
          </w:p>
          <w:p w:rsidR="00363274" w:rsidRPr="00363274" w:rsidRDefault="00363274" w:rsidP="0036327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А.В.Орлова,  </w:t>
            </w:r>
          </w:p>
          <w:p w:rsidR="00363274" w:rsidRPr="00363274" w:rsidRDefault="00363274" w:rsidP="0036327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Е.В.Петелина, Е.В.Внучкова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вопросу применения гомеопатических препаратов в лечении артериальной гипертонии у женщин с климактерическим синдромом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Материалы Всероссийского форума «Здравница-2008»/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конгресс «актуальные проблемы восстановительной медицины, курортологии и физиотерапии». – Москва, 2008.-С.146-147.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М.А.Орлов, </w:t>
            </w:r>
          </w:p>
          <w:p w:rsidR="00363274" w:rsidRPr="00363274" w:rsidRDefault="00363274" w:rsidP="00363274">
            <w:pPr>
              <w:widowControl w:val="0"/>
              <w:autoSpaceDE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Е.А.Липницкая, С.А.Тимошин, Е.В.Петелина, Н.И.Мурзамуратова, </w:t>
            </w:r>
          </w:p>
          <w:p w:rsidR="00363274" w:rsidRPr="00363274" w:rsidRDefault="00363274" w:rsidP="00363274">
            <w:pPr>
              <w:widowControl w:val="0"/>
              <w:autoSpaceDE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Т.Н.Костенко </w:t>
            </w:r>
          </w:p>
          <w:p w:rsidR="00363274" w:rsidRPr="00363274" w:rsidRDefault="00363274" w:rsidP="0036327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Эффективность этапной реабилитации больных хронической </w:t>
            </w: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обструктивной болезнью легких</w:t>
            </w:r>
          </w:p>
          <w:p w:rsidR="00363274" w:rsidRPr="00363274" w:rsidRDefault="00363274" w:rsidP="0036327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конгресса по реабилитации в медицине // Всемирный форум по астме // Аллергология и иммунология.- Том 9.- №1.-2008.-С.21.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М.А.Орлов, </w:t>
            </w:r>
          </w:p>
          <w:p w:rsidR="00363274" w:rsidRPr="00363274" w:rsidRDefault="00363274" w:rsidP="00363274">
            <w:pPr>
              <w:widowControl w:val="0"/>
              <w:autoSpaceDE w:val="0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Л.А.Поспеева, </w:t>
            </w:r>
          </w:p>
          <w:p w:rsidR="00363274" w:rsidRPr="00363274" w:rsidRDefault="00363274" w:rsidP="00363274">
            <w:pPr>
              <w:widowControl w:val="0"/>
              <w:autoSpaceDE w:val="0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С.А.Тимошин, </w:t>
            </w:r>
          </w:p>
          <w:p w:rsidR="00363274" w:rsidRPr="00363274" w:rsidRDefault="00363274" w:rsidP="00363274">
            <w:pPr>
              <w:widowControl w:val="0"/>
              <w:autoSpaceDE w:val="0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Е.В.Внучкова 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Состояние вегетативной регуляции у больных инфарктом миокарда и хронической </w:t>
            </w: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обструктивной болезнью легких в условиях санаторно - курортной реабилитации</w:t>
            </w:r>
          </w:p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63274" w:rsidRPr="00363274" w:rsidRDefault="00363274" w:rsidP="0036327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конгресса по реабилитации в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медицине // Всемирный форум по астме // Аллергология и иммунология.- Том 9.- №1.-2008.-С.22-23.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Л.И.Тимошина,  М.А.Орлов, </w:t>
            </w:r>
          </w:p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И.Ю.Гостюнина, В.А.Кудрявцев, </w:t>
            </w:r>
          </w:p>
          <w:p w:rsidR="00363274" w:rsidRPr="00363274" w:rsidRDefault="00363274" w:rsidP="00363274">
            <w:pPr>
              <w:widowControl w:val="0"/>
              <w:autoSpaceDE w:val="0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М.М.Орлов, </w:t>
            </w:r>
          </w:p>
          <w:p w:rsidR="00363274" w:rsidRPr="00363274" w:rsidRDefault="00363274" w:rsidP="00363274">
            <w:pPr>
              <w:widowControl w:val="0"/>
              <w:autoSpaceDE w:val="0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Е.А.Липницкая, Н.В.Никифорова 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autoSpaceDE w:val="0"/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Мексидол в коррекции антиоксидантного статуса у больных  хронической обструктивной болезнью лёгких на поликлиническом этапе реабилитации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межрегиональной научно - практической конференции «Лекарство и Здоровье человека».-Астрахань.-2008.-С.75-77.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М.А.Орлов,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Е.А.Орлова,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О.С.Полунина,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В.А.Кудрявцев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А.В.Орлова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tabs>
                <w:tab w:val="left" w:pos="8493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Медикаментозная коррекция свободнорадикальных повреждений у пожилых больных хронической </w:t>
            </w: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обструктивной болезнью легких</w:t>
            </w:r>
          </w:p>
          <w:p w:rsidR="00363274" w:rsidRPr="00363274" w:rsidRDefault="00363274" w:rsidP="0036327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съезд аллергологов  и иммунологов СНГ 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форум по астме и респираторной аллергии // Аллергология и иммунология. –2009.- Т. 10. - №2. - 2009. - С.193.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 А. Орлов</w:t>
            </w: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В.А. Кудрявцев,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И.Ю. Гостюшина, М.С. Тимошина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tabs>
                <w:tab w:val="left" w:pos="8493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Новые подходы к комплексному лечению обострения хронической обструктивной болезни легких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межрегиональной научно - практической конференции «Лекарство и Здоровье человека».-Астрахань.-2009.-С.139-141.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М.А. Орлов, 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Б.Н. Левитан, 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Е.А. Орлова, 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Л.Л. Оганисян, Е.В. Живчикова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Комплексная реабилитация больных хронической обструктивной болезнью легких в условиях поликлиники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Монография.- Астрахань, 2009.-150 с.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М.А.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Б.Н. Левитан,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Е.А. Орлова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препарата Мексидол в реабилитации больных ишемической болезнью сердца с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сопутствующей патологией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Материалы межрегиональной научно-практической конференции «Актуальные </w:t>
            </w: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проблемы кардиологии детей и взрослых-2011». – Астрахань.- 2011.-190-193.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Е.А. 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М.А. Орлов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Клинико - патогенетическое значение лактоферрина у больных хронической обструктивной болезнью лёгких на курортном этапе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Материалы международного научного конгресса «Здравница – 2011». – Сочи.-2011. – С. 128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Орлов М.А., 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Тимошина М.С.,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Орлова Е.А., 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Петелина Е.В.,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Астахова Н.Ф.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Влияние рефлексотерапии на респираторные нарушения и психовегетативный статус больных хронической обструктивной болезнью лёгких в условиях реабилитации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Материалы </w:t>
            </w: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V</w:t>
            </w: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Международной конференции «Современные аспекты реабилитации в медицине».- Армения (Ереван).-2011. - С.375. </w:t>
            </w:r>
            <w:hyperlink r:id="rId8" w:history="1">
              <w:r w:rsidRPr="00363274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eastAsia="ar-SA"/>
                </w:rPr>
                <w:t>https://elibrary.ru/item.asp?id=29183684</w:t>
              </w:r>
            </w:hyperlink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Л.Л.Оганисян,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М.А. Орлов,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Е.А. Орлова, 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А.В. Орлова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Использование низкоинтенсивной фототерапии в восстановительном лечении больных инфарктом миокарда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Лазерная медицина.-Том 15/выпуск 2.-2012.- С. 53. </w:t>
            </w:r>
            <w:hyperlink r:id="rId9" w:history="1">
              <w:r w:rsidRPr="00363274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eastAsia="ar-SA"/>
                </w:rPr>
                <w:t>https://elibrary.ru/item.asp?id=22627838</w:t>
              </w:r>
            </w:hyperlink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М.А. Орлов,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М.М. Орлов, 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Н.В.Никифорова,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Л.Л. Оганисян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Иммунологические аспекты клинического ведения больных с обострением хронической обструктивной болезни легких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Аллергология и иммунология – 2012.-Т.13.-№1.- С.25.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Pr="0036327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ar-SA"/>
                </w:rPr>
                <w:t>https://elibrary.ru/item.asp?id=29091764</w:t>
              </w:r>
            </w:hyperlink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Орлова Е.А., </w:t>
            </w:r>
          </w:p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Полунина О.С., Внучкова Е.В., </w:t>
            </w:r>
          </w:p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Гостюнина И.Ю, Орлов М.А.</w:t>
            </w: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Клинико-иммунологическое и функциональное обоснование эффективности реабилитации больных хронической обструктивной болезнью легких на курорте «Тинаки»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Аллергология и иммунология–2012.-Т.13.-№1.-С.25-26.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Pr="0036327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ar-SA"/>
                </w:rPr>
                <w:t>https://elibrary.ru/item.asp?id=29093117</w:t>
              </w:r>
            </w:hyperlink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Тимошин С.А., </w:t>
            </w:r>
          </w:p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 М.А., </w:t>
            </w:r>
          </w:p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Тимошина М.С., Олова Е.А, </w:t>
            </w:r>
          </w:p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Живчикова Е.В., Орлова А.В., </w:t>
            </w:r>
          </w:p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Никифорова Н.В.</w:t>
            </w: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 и фармакоэкономические  подходы к оптимизации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медикаментозной терапии обострения хронической обструктивной болезни лёгких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межрегиональной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 - практической конференции «Лекарство и Здоровье человека».-Астрахань.-2013.-С. 154-158.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Е.А. Орлова,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Б.Н. Левитан,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М.А. Орлов,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Н.Ф. Астахова,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Е.В. Живчикова </w:t>
            </w:r>
          </w:p>
          <w:p w:rsidR="00363274" w:rsidRPr="00363274" w:rsidRDefault="00363274" w:rsidP="0036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Особенности реабилитации пожилых больных хронической обструктивной болезнью легких с сопутствующей патологией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Материалы XХI  Российского национального конгресса «Человек и лекарство».– Москва, 2014. –С. 87.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Орлов М.А., 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Орлова Е.А., 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Астахова Н.Ф., 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Чалдаева И.А.</w:t>
            </w: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Клинико-фармакоэкономическая эффективность медикаментозной терапии обострения хронической обструктивной болезни легких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XХI  Российского национального конгресса «Человек и лекарство».– Москва, 2014. –С. 87-88. </w:t>
            </w:r>
            <w:hyperlink r:id="rId12" w:history="1">
              <w:r w:rsidRPr="0036327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https://elibrary.ru/item.asp?id=29320719</w:t>
              </w:r>
            </w:hyperlink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Орлова Е.А., 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Орлов М.А.,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Астахова Н.Ф.,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Шиянова Г.В.</w:t>
            </w: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Оптимизация клинического ведения пожилых больных хронической обструктивной болезнью легких с сопутствующей патологией на курортном этапе реабилитации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Научные труды I научно-практической конференции молодых учёных с международным участием «Воробьёвские чтения», сборник.- Изд. ГБОУ ВПО РостГМУ Минздрава России, г. Ростов-на-Дону,. </w:t>
            </w:r>
          </w:p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2014. - С.98-100. </w:t>
            </w:r>
          </w:p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6327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https://elibrary.ru/item.asp?id=29361388</w:t>
              </w:r>
            </w:hyperlink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Тимошин С.А., 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Орлов М.М., 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Астахова Н.Ф., 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Усовершенствование комплексного подхода к реабилитации больных с артериальной гипертензий в условиях поликлиники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Материалы Российского национального конгресса кардиологов «</w:t>
            </w:r>
            <w:r w:rsidRPr="0036327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Инновации и прогресс в </w:t>
            </w:r>
            <w:r w:rsidRPr="0036327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кардиологии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».– Казань, 2014. – С. 363-364.  </w:t>
            </w:r>
            <w:hyperlink r:id="rId14" w:history="1">
              <w:r w:rsidRPr="0036327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https://elibrary.ru/item.asp?id=29320794</w:t>
              </w:r>
            </w:hyperlink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Орлов М.А., </w:t>
            </w:r>
          </w:p>
          <w:p w:rsidR="00363274" w:rsidRPr="00363274" w:rsidRDefault="00363274" w:rsidP="00363274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Орлов М.М., </w:t>
            </w:r>
          </w:p>
          <w:p w:rsidR="00363274" w:rsidRPr="00363274" w:rsidRDefault="00363274" w:rsidP="00363274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Орлова А.В., </w:t>
            </w:r>
          </w:p>
          <w:p w:rsidR="00363274" w:rsidRPr="00363274" w:rsidRDefault="00363274" w:rsidP="00363274">
            <w:pPr>
              <w:shd w:val="clear" w:color="auto" w:fill="FFFFFF"/>
              <w:tabs>
                <w:tab w:val="left" w:pos="9639"/>
              </w:tabs>
              <w:snapToGrid w:val="0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Трубникова Т.В.</w:t>
            </w: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применении низкоинтенсивной фототерапии в медицинской реабилитации больных инфарктом миокарда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Материалы Российского национального конгресса кардиологов «</w:t>
            </w:r>
            <w:r w:rsidRPr="00363274">
              <w:rPr>
                <w:rFonts w:ascii="Times New Roman" w:eastAsia="Arial" w:hAnsi="Times New Roman" w:cs="Times New Roman"/>
                <w:sz w:val="24"/>
                <w:szCs w:val="24"/>
              </w:rPr>
              <w:t>Инновации и прогресс в кардиологии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».– Казань, 2014. – С. 364-365.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 М.А.,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Левитан Б.Н.,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Орлова А.В.,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Карлина М.С.</w:t>
            </w: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PragmaticaC-Bold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="PragmaticaC-Bold" w:hAnsi="Times New Roman" w:cs="Times New Roman"/>
                <w:sz w:val="24"/>
                <w:szCs w:val="24"/>
              </w:rPr>
              <w:t>Использование рефлексотерапии в программах хронической обструктивной болезнью легких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="Georgia" w:hAnsi="Times New Roman" w:cs="Times New Roman"/>
                <w:sz w:val="24"/>
                <w:szCs w:val="24"/>
              </w:rPr>
              <w:t>Вестник</w:t>
            </w:r>
          </w:p>
          <w:p w:rsidR="00363274" w:rsidRPr="00363274" w:rsidRDefault="00363274" w:rsidP="00363274">
            <w:pPr>
              <w:autoSpaceDE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="Georgia" w:hAnsi="Times New Roman" w:cs="Times New Roman"/>
                <w:sz w:val="24"/>
                <w:szCs w:val="24"/>
              </w:rPr>
              <w:t>молодого учёного.-2015.-№1(8).- С.8-12.</w:t>
            </w:r>
          </w:p>
          <w:p w:rsidR="00363274" w:rsidRPr="00363274" w:rsidRDefault="00363274" w:rsidP="00363274">
            <w:pPr>
              <w:autoSpaceDE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hyperlink r:id="rId15" w:history="1">
              <w:r w:rsidRPr="00363274">
                <w:rPr>
                  <w:rFonts w:ascii="Times New Roman" w:eastAsia="Georgia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https://www.elibrary.ru/download/elibrary_23823388_27436349.pdf</w:t>
              </w:r>
            </w:hyperlink>
            <w:r w:rsidRPr="00363274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PragmaticaC-Bold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="PragmaticaC-Bold" w:hAnsi="Times New Roman" w:cs="Times New Roman"/>
                <w:sz w:val="24"/>
                <w:szCs w:val="24"/>
              </w:rPr>
              <w:t xml:space="preserve">Орлов М. М.,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PragmaticaC-Bold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="PragmaticaC-Bold" w:hAnsi="Times New Roman" w:cs="Times New Roman"/>
                <w:sz w:val="24"/>
                <w:szCs w:val="24"/>
              </w:rPr>
              <w:t xml:space="preserve">Оганисян Л. Л.,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PragmaticaC-Bold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="PragmaticaC-Bold" w:hAnsi="Times New Roman" w:cs="Times New Roman"/>
                <w:sz w:val="24"/>
                <w:szCs w:val="24"/>
              </w:rPr>
              <w:t xml:space="preserve">Орлова Е. А., </w:t>
            </w:r>
          </w:p>
          <w:p w:rsidR="00363274" w:rsidRPr="00363274" w:rsidRDefault="00363274" w:rsidP="00363274">
            <w:pPr>
              <w:autoSpaceDE w:val="0"/>
              <w:spacing w:after="0" w:line="240" w:lineRule="auto"/>
              <w:rPr>
                <w:rFonts w:ascii="Times New Roman" w:eastAsia="PragmaticaC-Bold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="PragmaticaC-Bold" w:hAnsi="Times New Roman" w:cs="Times New Roman"/>
                <w:sz w:val="24"/>
                <w:szCs w:val="24"/>
              </w:rPr>
              <w:t xml:space="preserve">Баркова Н. Ф., </w:t>
            </w:r>
          </w:p>
          <w:p w:rsidR="00363274" w:rsidRPr="00363274" w:rsidRDefault="00363274" w:rsidP="00363274">
            <w:pPr>
              <w:autoSpaceDE w:val="0"/>
              <w:spacing w:after="0" w:line="240" w:lineRule="auto"/>
              <w:rPr>
                <w:rFonts w:ascii="Times New Roman" w:eastAsia="PragmaticaC-Bold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eastAsia="PragmaticaC-Bold" w:hAnsi="Times New Roman" w:cs="Times New Roman"/>
                <w:sz w:val="24"/>
                <w:szCs w:val="24"/>
              </w:rPr>
              <w:t xml:space="preserve">Карлина М. С. </w:t>
            </w: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tabs>
                <w:tab w:val="left" w:pos="170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медицинской реабилитации больных, перенесших обострение хронической обструктивной болезни лёгких </w:t>
            </w:r>
          </w:p>
          <w:p w:rsidR="00363274" w:rsidRPr="00363274" w:rsidRDefault="00363274" w:rsidP="00363274">
            <w:pPr>
              <w:keepNext/>
              <w:numPr>
                <w:ilvl w:val="0"/>
                <w:numId w:val="3"/>
              </w:numPr>
              <w:spacing w:after="0" w:line="240" w:lineRule="auto"/>
              <w:ind w:left="318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Астраханский госпитальный вестник. - 2015.- №1.- С.63 – 68.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 М.А.,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Левитан Б.Н.,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Орлова Е.А.,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Оганисян Л.Л., Баркова Н.Ф., Внучкова Е.В., Гостюнина И.Ю.</w:t>
            </w: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реабилитации больных хронической обструктивной болезнью легких на курортном этапе </w:t>
            </w:r>
          </w:p>
          <w:p w:rsidR="00363274" w:rsidRPr="00363274" w:rsidRDefault="00363274" w:rsidP="00363274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363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международного конгресса «Санаторно-курортное лечение». 17-18 марта. Москва.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63274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. С. 439-440.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 М.А.,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Орлова Е.А.,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Баркова Н.Ф.,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 М.М.,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Внучкова Е.В.,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Леонова Е.Г.</w:t>
            </w:r>
          </w:p>
        </w:tc>
      </w:tr>
      <w:tr w:rsidR="00363274" w:rsidRPr="00363274" w:rsidTr="001B2EB6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Клинико-функциональная эффективность применения   препарата эгилок в медицинской реабилитации больных  инфарктом миокарда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Сборник тезисов III Съезда терапевтов СКФО – Ставрополь. - 19-20 мая 2016 г. - С.94.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Орлова А.В.,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Левитан Б.Н.,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Баркова Н.Ф.,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 М.М.,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Клинико-диагностическое значение исследований  антиоксидантного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статуса и цитокиновой регуляции при внебольничной пневмонии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III Съезда терапевтов СКФО – Ставрополь. -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 мая 2016 г. - С.83.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Левитан Б.Н.,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 М.А.,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Орлова А.В.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Оптимизация реабилитации больных хронической обструктивной болезнью легких на курортном этапе</w:t>
            </w:r>
          </w:p>
          <w:p w:rsidR="00363274" w:rsidRPr="00363274" w:rsidRDefault="00363274" w:rsidP="0036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Физиотерапия, бальнеология и реабилитация. – 2016. –Том 15. - №5. – С. 263.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Орлов М.А.,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Орлова Е.А.,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Баркова  Н.Ф.,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Орлов М.М.,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Внучкова Е.В.,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Леонова Е.Г.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комплексных метаболических препаратов в реабилитации больных с первичной дорсалгией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ind w:left="-5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Журнал научных статей «Здоровье и образование в XXI веке». 2017. Т.19. №1. С.26-30. </w:t>
            </w:r>
            <w:hyperlink r:id="rId16" w:history="1">
              <w:r w:rsidRPr="0036327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https://www.elibrary.ru/download/elibrary_28200210_52037484.pdf</w:t>
              </w:r>
            </w:hyperlink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Орлов М.А.,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Орлова Е.А.,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Орлов М.М.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Клинико-фармакологические подходы к реабилитации больных с дорсопатиями хронического течения (тезисы доклада)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курортологии, физиотерапии и лечебной физической культуры. – 2018. – Т.95. - выпуск 2.-С.59. 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(ISSN печатной версии в Scopus 0042-8787). </w:t>
            </w:r>
            <w:hyperlink r:id="rId17" w:history="1">
              <w:r w:rsidRPr="00363274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https://elibrary.ru/item.asp?id=35381395</w:t>
              </w:r>
            </w:hyperlink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1/0,2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М.А.Орлов, Е.А.Орлова, Н.Ф.Баркова, М.М.Орлов 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реабилитации больных хронической обструктивной болезнью легких с коморбидной патологией (тезисы доклада)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Вопросы курортологии, физиотерапии и лечебной физической культуры. – 2018. – Т.95. - выпуск 2.-С.91.</w:t>
            </w:r>
          </w:p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(ISSN печатной версии в Scopus 0042-8787).</w:t>
            </w:r>
            <w:r w:rsidRPr="00363274">
              <w:t xml:space="preserve"> </w:t>
            </w:r>
            <w:hyperlink r:id="rId18" w:history="1">
              <w:r w:rsidRPr="0036327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https://elibrary.ru/item.asp?id=35381302</w:t>
              </w:r>
            </w:hyperlink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1/0,2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Е.А.Орлова,  М.А.Орлов, Н.Ф.Баркова, М.М.Орлов 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Фенотипические особенности хронической обструктивной болезни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легких и реабилитация больных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курортологии, физиотерапии и лечебной </w:t>
            </w: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культуры. - 2019. - Т. 96. - №2-2. – С. 77.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1/0,5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М.А. Орлов,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 Орлова,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Н.М. Касимова,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М.М. Орлов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к оптимизации реабилитации пожилых больных хронической обструктивной болезнью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Вопросы курортологии, физиотерапии и лечебной физической культуры. - 2019. - Т. 96. - №2-2. – С. 123-124.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1/0,2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Е.А. Орлова,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М.А. Орлов, 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Н.М. Касимова,</w:t>
            </w:r>
          </w:p>
          <w:p w:rsidR="00363274" w:rsidRPr="00363274" w:rsidRDefault="00363274" w:rsidP="0036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М.М. Орлов</w:t>
            </w:r>
          </w:p>
        </w:tc>
      </w:tr>
      <w:tr w:rsidR="00363274" w:rsidRPr="00363274" w:rsidTr="001B2EB6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учебно-методические работы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Немедикаментозные методы реабилитации больных хронической обструктивной болезнью лёгких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Учебное пособие.- Астрахань, 2008. - 94 с.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А. Орлов,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П. Колчина, 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 А. Орлова,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О.С. Полунина,    </w:t>
            </w:r>
          </w:p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В. А. Кудрявцев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Хронические заболевания легких и реабилитация</w:t>
            </w:r>
          </w:p>
          <w:p w:rsidR="00363274" w:rsidRPr="00363274" w:rsidRDefault="00363274" w:rsidP="00363274">
            <w:pPr>
              <w:widowControl w:val="0"/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- Астрахань-2017.-</w:t>
            </w:r>
          </w:p>
          <w:p w:rsidR="00363274" w:rsidRPr="00363274" w:rsidRDefault="00363274" w:rsidP="00363274">
            <w:pPr>
              <w:widowControl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78 с. </w:t>
            </w:r>
            <w:hyperlink r:id="rId19" w:history="1">
              <w:r w:rsidRPr="00363274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eastAsia="ar-SA"/>
                </w:rPr>
                <w:t>https://elibrary.ru/item.asp?id=35143204</w:t>
              </w:r>
            </w:hyperlink>
            <w:r w:rsidRPr="0036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widowControl w:val="0"/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Орлов М.А., </w:t>
            </w:r>
          </w:p>
          <w:p w:rsidR="00363274" w:rsidRPr="00363274" w:rsidRDefault="00363274" w:rsidP="00363274">
            <w:pPr>
              <w:widowControl w:val="0"/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Орлов М.М., </w:t>
            </w:r>
          </w:p>
          <w:p w:rsidR="00363274" w:rsidRPr="00363274" w:rsidRDefault="00363274" w:rsidP="00363274">
            <w:pPr>
              <w:widowControl w:val="0"/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И.Н., </w:t>
            </w:r>
          </w:p>
          <w:p w:rsidR="00363274" w:rsidRPr="00363274" w:rsidRDefault="00363274" w:rsidP="00363274">
            <w:pPr>
              <w:widowControl w:val="0"/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Точилина О.В.</w:t>
            </w:r>
          </w:p>
        </w:tc>
      </w:tr>
      <w:tr w:rsidR="00363274" w:rsidRPr="00363274" w:rsidTr="001B2EB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Грязелечение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 - Астрахань, 2017. - 95 с.</w:t>
            </w:r>
            <w:r w:rsidRPr="0036327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hyperlink r:id="rId20" w:history="1">
              <w:r w:rsidRPr="0036327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ar-SA"/>
                </w:rPr>
                <w:t>https://elibrary.ru/item.asp?id=35116064</w:t>
              </w:r>
            </w:hyperlink>
            <w:r w:rsidRPr="00363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М.М. Орлов,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И.Н. Андреева,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И.А. Брынцева,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 xml:space="preserve">С.А. Тимошин, </w:t>
            </w:r>
          </w:p>
          <w:p w:rsidR="00363274" w:rsidRPr="00363274" w:rsidRDefault="00363274" w:rsidP="00363274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74">
              <w:rPr>
                <w:rFonts w:ascii="Times New Roman" w:hAnsi="Times New Roman" w:cs="Times New Roman"/>
                <w:sz w:val="24"/>
                <w:szCs w:val="24"/>
              </w:rPr>
              <w:t>О.В. Точилина.</w:t>
            </w:r>
          </w:p>
        </w:tc>
      </w:tr>
    </w:tbl>
    <w:p w:rsidR="00363274" w:rsidRPr="00363274" w:rsidRDefault="00363274" w:rsidP="00363274">
      <w:pPr>
        <w:spacing w:after="0" w:line="360" w:lineRule="auto"/>
        <w:jc w:val="both"/>
      </w:pPr>
    </w:p>
    <w:p w:rsidR="00F14C59" w:rsidRDefault="00F14C59">
      <w:bookmarkStart w:id="0" w:name="_GoBack"/>
      <w:bookmarkEnd w:id="0"/>
    </w:p>
    <w:sectPr w:rsidR="00F1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charset w:val="CC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1401F2"/>
    <w:multiLevelType w:val="hybridMultilevel"/>
    <w:tmpl w:val="EE1659D0"/>
    <w:lvl w:ilvl="0" w:tplc="EDF220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575103A"/>
    <w:multiLevelType w:val="hybridMultilevel"/>
    <w:tmpl w:val="8DDCB8EC"/>
    <w:lvl w:ilvl="0" w:tplc="6CCE95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8A564F"/>
    <w:multiLevelType w:val="hybridMultilevel"/>
    <w:tmpl w:val="98A46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E7"/>
    <w:rsid w:val="00363274"/>
    <w:rsid w:val="005940E7"/>
    <w:rsid w:val="00F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54BF6-9C32-43CC-8A92-A4383913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327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6327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363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6327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36327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6327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36327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36327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36327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2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632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63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6327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3632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rsid w:val="003632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rsid w:val="00363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363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363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63274"/>
  </w:style>
  <w:style w:type="character" w:styleId="a3">
    <w:name w:val="Hyperlink"/>
    <w:basedOn w:val="a0"/>
    <w:uiPriority w:val="99"/>
    <w:unhideWhenUsed/>
    <w:rsid w:val="0036327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6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363274"/>
    <w:rPr>
      <w:i/>
      <w:iCs/>
    </w:rPr>
  </w:style>
  <w:style w:type="paragraph" w:styleId="a5">
    <w:name w:val="List Paragraph"/>
    <w:basedOn w:val="a"/>
    <w:uiPriority w:val="99"/>
    <w:qFormat/>
    <w:rsid w:val="0036327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satz-Standardschriftart">
    <w:name w:val="Absatz-Standardschriftart"/>
    <w:rsid w:val="00363274"/>
  </w:style>
  <w:style w:type="character" w:customStyle="1" w:styleId="WW-Absatz-Standardschriftart">
    <w:name w:val="WW-Absatz-Standardschriftart"/>
    <w:rsid w:val="00363274"/>
  </w:style>
  <w:style w:type="character" w:customStyle="1" w:styleId="WW-Absatz-Standardschriftart1">
    <w:name w:val="WW-Absatz-Standardschriftart1"/>
    <w:rsid w:val="00363274"/>
  </w:style>
  <w:style w:type="character" w:customStyle="1" w:styleId="WW-Absatz-Standardschriftart11">
    <w:name w:val="WW-Absatz-Standardschriftart11"/>
    <w:rsid w:val="00363274"/>
  </w:style>
  <w:style w:type="character" w:customStyle="1" w:styleId="WW-Absatz-Standardschriftart111">
    <w:name w:val="WW-Absatz-Standardschriftart111"/>
    <w:rsid w:val="00363274"/>
  </w:style>
  <w:style w:type="character" w:customStyle="1" w:styleId="WW-Absatz-Standardschriftart1111">
    <w:name w:val="WW-Absatz-Standardschriftart1111"/>
    <w:rsid w:val="00363274"/>
  </w:style>
  <w:style w:type="character" w:customStyle="1" w:styleId="WW-Absatz-Standardschriftart11111">
    <w:name w:val="WW-Absatz-Standardschriftart11111"/>
    <w:rsid w:val="00363274"/>
  </w:style>
  <w:style w:type="character" w:customStyle="1" w:styleId="WW-Absatz-Standardschriftart111111">
    <w:name w:val="WW-Absatz-Standardschriftart111111"/>
    <w:rsid w:val="00363274"/>
  </w:style>
  <w:style w:type="character" w:customStyle="1" w:styleId="WW-Absatz-Standardschriftart1111111">
    <w:name w:val="WW-Absatz-Standardschriftart1111111"/>
    <w:rsid w:val="00363274"/>
  </w:style>
  <w:style w:type="character" w:customStyle="1" w:styleId="WW8Num3z0">
    <w:name w:val="WW8Num3z0"/>
    <w:rsid w:val="0036327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63274"/>
    <w:rPr>
      <w:rFonts w:ascii="Courier New" w:hAnsi="Courier New"/>
    </w:rPr>
  </w:style>
  <w:style w:type="character" w:customStyle="1" w:styleId="WW8Num3z2">
    <w:name w:val="WW8Num3z2"/>
    <w:rsid w:val="00363274"/>
    <w:rPr>
      <w:rFonts w:ascii="Wingdings" w:hAnsi="Wingdings"/>
    </w:rPr>
  </w:style>
  <w:style w:type="character" w:customStyle="1" w:styleId="WW8Num3z3">
    <w:name w:val="WW8Num3z3"/>
    <w:rsid w:val="00363274"/>
    <w:rPr>
      <w:rFonts w:ascii="Symbol" w:hAnsi="Symbol"/>
    </w:rPr>
  </w:style>
  <w:style w:type="character" w:customStyle="1" w:styleId="12">
    <w:name w:val="Основной шрифт абзаца1"/>
    <w:rsid w:val="00363274"/>
  </w:style>
  <w:style w:type="character" w:styleId="a6">
    <w:name w:val="page number"/>
    <w:basedOn w:val="12"/>
    <w:rsid w:val="00363274"/>
  </w:style>
  <w:style w:type="paragraph" w:customStyle="1" w:styleId="a7">
    <w:name w:val="Заголовок"/>
    <w:basedOn w:val="a"/>
    <w:next w:val="a8"/>
    <w:rsid w:val="00363274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363274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u w:val="single"/>
      <w:lang w:eastAsia="ar-SA"/>
    </w:rPr>
  </w:style>
  <w:style w:type="character" w:customStyle="1" w:styleId="a9">
    <w:name w:val="Основной текст Знак"/>
    <w:basedOn w:val="a0"/>
    <w:link w:val="a8"/>
    <w:rsid w:val="00363274"/>
    <w:rPr>
      <w:rFonts w:ascii="Courier New" w:eastAsia="Times New Roman" w:hAnsi="Courier New" w:cs="Times New Roman"/>
      <w:sz w:val="26"/>
      <w:szCs w:val="20"/>
      <w:u w:val="single"/>
      <w:lang w:eastAsia="ar-SA"/>
    </w:rPr>
  </w:style>
  <w:style w:type="paragraph" w:styleId="aa">
    <w:name w:val="List"/>
    <w:basedOn w:val="a8"/>
    <w:rsid w:val="00363274"/>
    <w:rPr>
      <w:rFonts w:cs="Tahoma"/>
    </w:rPr>
  </w:style>
  <w:style w:type="paragraph" w:customStyle="1" w:styleId="13">
    <w:name w:val="Название1"/>
    <w:basedOn w:val="a"/>
    <w:rsid w:val="00363274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63274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15">
    <w:name w:val="Название объекта1"/>
    <w:basedOn w:val="a"/>
    <w:rsid w:val="003632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363274"/>
    <w:pPr>
      <w:spacing w:after="0" w:line="240" w:lineRule="auto"/>
      <w:ind w:left="36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b">
    <w:name w:val="header"/>
    <w:basedOn w:val="a"/>
    <w:link w:val="ac"/>
    <w:rsid w:val="00363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3632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363274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d">
    <w:name w:val="Body Text Indent"/>
    <w:basedOn w:val="a"/>
    <w:link w:val="ae"/>
    <w:rsid w:val="0036327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3632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footer"/>
    <w:basedOn w:val="a"/>
    <w:link w:val="af0"/>
    <w:rsid w:val="003632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3632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6327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0">
    <w:name w:val="Основной текст с отступом 21"/>
    <w:basedOn w:val="a"/>
    <w:rsid w:val="00363274"/>
    <w:pPr>
      <w:widowControl w:val="0"/>
      <w:shd w:val="clear" w:color="auto" w:fill="FFFFFF"/>
      <w:tabs>
        <w:tab w:val="left" w:pos="1934"/>
      </w:tabs>
      <w:autoSpaceDE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ar-SA"/>
    </w:rPr>
  </w:style>
  <w:style w:type="paragraph" w:styleId="af1">
    <w:name w:val="Subtitle"/>
    <w:basedOn w:val="a"/>
    <w:next w:val="a8"/>
    <w:link w:val="af2"/>
    <w:qFormat/>
    <w:rsid w:val="0036327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Подзаголовок Знак"/>
    <w:basedOn w:val="a0"/>
    <w:link w:val="af1"/>
    <w:rsid w:val="003632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Цитата1"/>
    <w:basedOn w:val="a"/>
    <w:rsid w:val="00363274"/>
    <w:pPr>
      <w:widowControl w:val="0"/>
      <w:autoSpaceDE w:val="0"/>
      <w:spacing w:after="0" w:line="240" w:lineRule="auto"/>
      <w:ind w:left="-108" w:right="-108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f3">
    <w:name w:val="Title"/>
    <w:basedOn w:val="a"/>
    <w:next w:val="af1"/>
    <w:link w:val="af4"/>
    <w:qFormat/>
    <w:rsid w:val="0036327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4">
    <w:name w:val="Название Знак"/>
    <w:basedOn w:val="a0"/>
    <w:link w:val="af3"/>
    <w:rsid w:val="003632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5">
    <w:name w:val="Содержимое таблицы"/>
    <w:basedOn w:val="a"/>
    <w:rsid w:val="00363274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363274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363274"/>
  </w:style>
  <w:style w:type="paragraph" w:styleId="22">
    <w:name w:val="Body Text Indent 2"/>
    <w:basedOn w:val="a"/>
    <w:link w:val="23"/>
    <w:rsid w:val="00363274"/>
    <w:pPr>
      <w:tabs>
        <w:tab w:val="left" w:pos="1702"/>
      </w:tabs>
      <w:spacing w:after="0" w:line="240" w:lineRule="auto"/>
      <w:ind w:lef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6327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21">
    <w:name w:val="A2+1"/>
    <w:rsid w:val="00363274"/>
    <w:rPr>
      <w:rFonts w:ascii="Calibri" w:hAnsi="Calibri" w:cs="Calibri" w:hint="default"/>
      <w:color w:val="000000"/>
      <w:sz w:val="36"/>
      <w:szCs w:val="36"/>
    </w:rPr>
  </w:style>
  <w:style w:type="paragraph" w:styleId="24">
    <w:name w:val="Body Text 2"/>
    <w:basedOn w:val="a"/>
    <w:link w:val="25"/>
    <w:rsid w:val="003632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Основной текст 2 Знак"/>
    <w:basedOn w:val="a0"/>
    <w:link w:val="24"/>
    <w:rsid w:val="003632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36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63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183684" TargetMode="External"/><Relationship Id="rId13" Type="http://schemas.openxmlformats.org/officeDocument/2006/relationships/hyperlink" Target="https://elibrary.ru/item.asp?id=29361388" TargetMode="External"/><Relationship Id="rId18" Type="http://schemas.openxmlformats.org/officeDocument/2006/relationships/hyperlink" Target="https://elibrary.ru/item.asp?id=3538130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library.ru/item.asp?id=29320824" TargetMode="External"/><Relationship Id="rId12" Type="http://schemas.openxmlformats.org/officeDocument/2006/relationships/hyperlink" Target="https://elibrary.ru/item.asp?id=29320719" TargetMode="External"/><Relationship Id="rId17" Type="http://schemas.openxmlformats.org/officeDocument/2006/relationships/hyperlink" Target="https://elibrary.ru/item.asp?id=353813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download/elibrary_28200210_52037484.pdf" TargetMode="External"/><Relationship Id="rId20" Type="http://schemas.openxmlformats.org/officeDocument/2006/relationships/hyperlink" Target="https://elibrary.ru/item.asp?id=351160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download/elibrary_9955244_56364724.pdf" TargetMode="External"/><Relationship Id="rId11" Type="http://schemas.openxmlformats.org/officeDocument/2006/relationships/hyperlink" Target="https://elibrary.ru/item.asp?id=29093117" TargetMode="External"/><Relationship Id="rId5" Type="http://schemas.openxmlformats.org/officeDocument/2006/relationships/hyperlink" Target="https://elibrary.ru/item.asp?id=17061557" TargetMode="External"/><Relationship Id="rId15" Type="http://schemas.openxmlformats.org/officeDocument/2006/relationships/hyperlink" Target="https://www.elibrary.ru/download/elibrary_23823388_27436349.pdf" TargetMode="External"/><Relationship Id="rId10" Type="http://schemas.openxmlformats.org/officeDocument/2006/relationships/hyperlink" Target="https://elibrary.ru/item.asp?id=29091764" TargetMode="External"/><Relationship Id="rId19" Type="http://schemas.openxmlformats.org/officeDocument/2006/relationships/hyperlink" Target="https://elibrary.ru/item.asp?id=35143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22627838" TargetMode="External"/><Relationship Id="rId14" Type="http://schemas.openxmlformats.org/officeDocument/2006/relationships/hyperlink" Target="https://elibrary.ru/item.asp?id=293207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3208</Words>
  <Characters>18292</Characters>
  <Application>Microsoft Office Word</Application>
  <DocSecurity>0</DocSecurity>
  <Lines>152</Lines>
  <Paragraphs>42</Paragraphs>
  <ScaleCrop>false</ScaleCrop>
  <Company/>
  <LinksUpToDate>false</LinksUpToDate>
  <CharactersWithSpaces>21458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2020-10-21T08:00:00Z</dcterms:created>
  <dcterms:modified xsi:type="dcterms:W3CDTF">2020-10-21T08:01:00Z</dcterms:modified>
</cp:coreProperties>
</file>