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15" w:rsidRPr="004A69C0" w:rsidRDefault="00E64A15" w:rsidP="00E64A15">
      <w:pPr>
        <w:rPr>
          <w:rFonts w:ascii="Times New Roman" w:hAnsi="Times New Roman" w:cs="Times New Roman"/>
          <w:b/>
          <w:sz w:val="24"/>
          <w:szCs w:val="24"/>
        </w:rPr>
      </w:pPr>
      <w:r w:rsidRPr="004A69C0">
        <w:rPr>
          <w:rFonts w:ascii="Times New Roman" w:hAnsi="Times New Roman" w:cs="Times New Roman"/>
          <w:b/>
          <w:sz w:val="24"/>
          <w:szCs w:val="24"/>
        </w:rPr>
        <w:t>Морозова Ольга Владимировна</w:t>
      </w:r>
    </w:p>
    <w:p w:rsidR="00EE685A" w:rsidRDefault="00E64A15" w:rsidP="00681DAB">
      <w:pPr>
        <w:pStyle w:val="22"/>
        <w:spacing w:after="0" w:line="240" w:lineRule="auto"/>
        <w:ind w:firstLine="0"/>
        <w:rPr>
          <w:rStyle w:val="a4"/>
        </w:rPr>
      </w:pPr>
      <w:r>
        <w:rPr>
          <w:rStyle w:val="a4"/>
        </w:rPr>
        <w:t xml:space="preserve"> </w:t>
      </w:r>
      <w:r w:rsidR="00EE685A">
        <w:rPr>
          <w:rStyle w:val="a4"/>
        </w:rPr>
        <w:t>Научные работы и методические разработки</w:t>
      </w:r>
    </w:p>
    <w:p w:rsidR="00681DAB" w:rsidRPr="00681DAB" w:rsidRDefault="00681DAB" w:rsidP="00681DAB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A69C0">
        <w:rPr>
          <w:rFonts w:ascii="Times New Roman" w:hAnsi="Times New Roman" w:cs="Times New Roman"/>
          <w:bCs/>
          <w:kern w:val="36"/>
          <w:sz w:val="24"/>
          <w:szCs w:val="24"/>
        </w:rPr>
        <w:t>Научные работы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A69C0">
        <w:rPr>
          <w:rFonts w:ascii="Times New Roman" w:hAnsi="Times New Roman" w:cs="Times New Roman"/>
          <w:sz w:val="24"/>
          <w:szCs w:val="24"/>
        </w:rPr>
        <w:t xml:space="preserve">статья в </w:t>
      </w:r>
      <w:hyperlink r:id="rId5" w:history="1">
        <w:r w:rsidRPr="004A69C0">
          <w:rPr>
            <w:rStyle w:val="a6"/>
            <w:sz w:val="24"/>
            <w:szCs w:val="24"/>
            <w:shd w:val="clear" w:color="auto" w:fill="FFFFFF"/>
            <w:lang w:val="en-US"/>
          </w:rPr>
          <w:t>Web</w:t>
        </w:r>
        <w:r w:rsidRPr="004A69C0">
          <w:rPr>
            <w:rStyle w:val="a6"/>
            <w:sz w:val="24"/>
            <w:szCs w:val="24"/>
            <w:shd w:val="clear" w:color="auto" w:fill="FFFFFF"/>
          </w:rPr>
          <w:t xml:space="preserve"> </w:t>
        </w:r>
        <w:r w:rsidRPr="004A69C0">
          <w:rPr>
            <w:rStyle w:val="a6"/>
            <w:sz w:val="24"/>
            <w:szCs w:val="24"/>
            <w:shd w:val="clear" w:color="auto" w:fill="FFFFFF"/>
            <w:lang w:val="en-US"/>
          </w:rPr>
          <w:t>of</w:t>
        </w:r>
        <w:r w:rsidRPr="004A69C0">
          <w:rPr>
            <w:rStyle w:val="a6"/>
            <w:sz w:val="24"/>
            <w:szCs w:val="24"/>
            <w:shd w:val="clear" w:color="auto" w:fill="FFFFFF"/>
          </w:rPr>
          <w:t xml:space="preserve"> </w:t>
        </w:r>
        <w:r w:rsidRPr="004A69C0">
          <w:rPr>
            <w:rStyle w:val="a6"/>
            <w:sz w:val="24"/>
            <w:szCs w:val="24"/>
            <w:shd w:val="clear" w:color="auto" w:fill="FFFFFF"/>
            <w:lang w:val="en-US"/>
          </w:rPr>
          <w:t>Science</w:t>
        </w:r>
      </w:hyperlink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Применение </w:t>
      </w:r>
      <w:proofErr w:type="spellStart"/>
      <w:r w:rsidRPr="004A69C0">
        <w:rPr>
          <w:rFonts w:ascii="Times New Roman" w:hAnsi="Times New Roman" w:cs="Times New Roman"/>
          <w:bCs/>
          <w:kern w:val="36"/>
          <w:sz w:val="24"/>
          <w:szCs w:val="24"/>
        </w:rPr>
        <w:t>гравитрона</w:t>
      </w:r>
      <w:proofErr w:type="spellEnd"/>
      <w:r w:rsidRPr="004A69C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для развития силовых качеств  на уроках по физической культуре в старших классах средней образовательной школы//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 Материалы</w:t>
      </w:r>
      <w:proofErr w:type="gramStart"/>
      <w:r w:rsidRPr="004A69C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4A69C0">
        <w:rPr>
          <w:rFonts w:ascii="Times New Roman" w:hAnsi="Times New Roman" w:cs="Times New Roman"/>
          <w:bCs/>
          <w:sz w:val="24"/>
          <w:szCs w:val="24"/>
        </w:rPr>
        <w:t>ервой Международной Поволжской конференции по экономике, гуманитарным наукам и спорту (FICEHS 2019)</w:t>
      </w:r>
      <w:r w:rsidRPr="004A6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69C0">
        <w:rPr>
          <w:rFonts w:ascii="Times New Roman" w:hAnsi="Times New Roman" w:cs="Times New Roman"/>
          <w:bCs/>
          <w:sz w:val="24"/>
          <w:szCs w:val="24"/>
        </w:rPr>
        <w:t>24-25 сентября 2019.-</w:t>
      </w:r>
      <w:r w:rsidRPr="004A69C0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Россия, Казань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.- С.766-767 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0">
        <w:rPr>
          <w:rFonts w:ascii="Times New Roman" w:hAnsi="Times New Roman" w:cs="Times New Roman"/>
          <w:sz w:val="24"/>
          <w:szCs w:val="24"/>
        </w:rPr>
        <w:t>статьи ВАК: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A69C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 применения </w:t>
      </w:r>
      <w:proofErr w:type="spellStart"/>
      <w:r w:rsidRPr="004A69C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фитбола</w:t>
      </w:r>
      <w:proofErr w:type="spellEnd"/>
      <w:r w:rsidRPr="004A69C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занятиях физической культурой со студентами специальной медицинской группы «А» в медицинском университете//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 Научно-теоретический журнал «Ученые записки университета имени П.Ф. Лесгафта», 11(177) – 2019.-С.298-303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sz w:val="24"/>
          <w:szCs w:val="24"/>
        </w:rPr>
        <w:t>Методика коррекции осанки</w:t>
      </w:r>
      <w:r w:rsidRPr="004A69C0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у юных борцов с </w:t>
      </w:r>
      <w:proofErr w:type="spellStart"/>
      <w:r w:rsidRPr="004A69C0">
        <w:rPr>
          <w:rFonts w:ascii="Times New Roman" w:hAnsi="Times New Roman" w:cs="Times New Roman"/>
          <w:bCs/>
          <w:sz w:val="24"/>
          <w:szCs w:val="24"/>
        </w:rPr>
        <w:t>нейросенсорной</w:t>
      </w:r>
      <w:proofErr w:type="spellEnd"/>
      <w:r w:rsidRPr="004A69C0">
        <w:rPr>
          <w:rFonts w:ascii="Times New Roman" w:hAnsi="Times New Roman" w:cs="Times New Roman"/>
          <w:bCs/>
          <w:sz w:val="24"/>
          <w:szCs w:val="24"/>
        </w:rPr>
        <w:t xml:space="preserve"> тугоухостью </w:t>
      </w:r>
      <w:r w:rsidRPr="004A69C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A69C0">
        <w:rPr>
          <w:rFonts w:ascii="Times New Roman" w:hAnsi="Times New Roman" w:cs="Times New Roman"/>
          <w:bCs/>
          <w:sz w:val="24"/>
          <w:szCs w:val="24"/>
        </w:rPr>
        <w:t>-</w:t>
      </w:r>
      <w:r w:rsidRPr="004A69C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 степени// Журнал «Адаптивная физическая культура»,</w:t>
      </w:r>
      <w:r w:rsidRPr="004A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A69C0">
        <w:rPr>
          <w:rFonts w:ascii="Times New Roman" w:hAnsi="Times New Roman" w:cs="Times New Roman"/>
          <w:bCs/>
          <w:sz w:val="24"/>
          <w:szCs w:val="24"/>
        </w:rPr>
        <w:t>№2(78),2019.- С.48-50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sz w:val="24"/>
          <w:szCs w:val="24"/>
        </w:rPr>
        <w:t xml:space="preserve">«Президентские состязания» в рамках физкультурно-оздоровительных занятий с учащимися </w:t>
      </w:r>
      <w:proofErr w:type="gramStart"/>
      <w:r w:rsidRPr="004A69C0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4A69C0">
        <w:rPr>
          <w:rFonts w:ascii="Times New Roman" w:hAnsi="Times New Roman" w:cs="Times New Roman"/>
          <w:sz w:val="24"/>
          <w:szCs w:val="24"/>
        </w:rPr>
        <w:t>-</w:t>
      </w:r>
      <w:r w:rsidRPr="004A69C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A69C0">
        <w:rPr>
          <w:rFonts w:ascii="Times New Roman" w:hAnsi="Times New Roman" w:cs="Times New Roman"/>
          <w:sz w:val="24"/>
          <w:szCs w:val="24"/>
        </w:rPr>
        <w:t>классов//</w:t>
      </w:r>
      <w:r w:rsidRPr="004A69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Научно-методический журнал «Физическая культура в школе».-2019.-№3.- С.22-28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kern w:val="36"/>
          <w:sz w:val="24"/>
          <w:szCs w:val="24"/>
        </w:rPr>
        <w:t>Влияние региональных особенностей на структуру и содержание уроков по физической культуре//</w:t>
      </w:r>
      <w:r w:rsidRPr="004A69C0">
        <w:rPr>
          <w:rFonts w:ascii="Times New Roman" w:hAnsi="Times New Roman" w:cs="Times New Roman"/>
          <w:bCs/>
          <w:sz w:val="24"/>
          <w:szCs w:val="24"/>
        </w:rPr>
        <w:t xml:space="preserve"> Вестник Адыгейского государственного университета. Серия: Педагогика и психология.- Майкоп: Изд-воАГУ</w:t>
      </w:r>
      <w:proofErr w:type="gramStart"/>
      <w:r w:rsidRPr="004A69C0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4A69C0">
        <w:rPr>
          <w:rFonts w:ascii="Times New Roman" w:hAnsi="Times New Roman" w:cs="Times New Roman"/>
          <w:bCs/>
          <w:sz w:val="24"/>
          <w:szCs w:val="24"/>
        </w:rPr>
        <w:t>Вып.2(218)-2018.- С.120-127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sz w:val="24"/>
          <w:szCs w:val="24"/>
        </w:rPr>
        <w:t>Учебно-методические издания: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sz w:val="24"/>
          <w:szCs w:val="24"/>
        </w:rPr>
        <w:t>Адаптивная физическая культура при нарушениях опорно-двигательного аппарата</w:t>
      </w:r>
      <w:r w:rsidRPr="004A69C0">
        <w:rPr>
          <w:rFonts w:ascii="Times New Roman" w:eastAsia="TimesNewRoman" w:hAnsi="Times New Roman" w:cs="Times New Roman"/>
          <w:sz w:val="24"/>
          <w:szCs w:val="24"/>
        </w:rPr>
        <w:t xml:space="preserve"> Учебно-методическое пособие. – Астрахань: Издательство Сорокин Роман Васильевич,2016. – 112 </w:t>
      </w:r>
      <w:proofErr w:type="gramStart"/>
      <w:r w:rsidRPr="004A69C0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4A69C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0">
        <w:rPr>
          <w:rFonts w:ascii="Times New Roman" w:hAnsi="Times New Roman" w:cs="Times New Roman"/>
          <w:sz w:val="24"/>
          <w:szCs w:val="24"/>
        </w:rPr>
        <w:t>Самостоятельные занятия оздоровительной физической культурой. Учебное пособие.- Астрахань: Изд-во АГМУ,2015.-160с.</w:t>
      </w:r>
    </w:p>
    <w:p w:rsidR="00E64A15" w:rsidRPr="004A69C0" w:rsidRDefault="00E64A15" w:rsidP="00E64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A15" w:rsidRDefault="00E64A15" w:rsidP="00E64A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C0">
        <w:rPr>
          <w:rFonts w:ascii="Times New Roman" w:hAnsi="Times New Roman" w:cs="Times New Roman"/>
          <w:bCs/>
          <w:sz w:val="24"/>
          <w:szCs w:val="24"/>
        </w:rPr>
        <w:t>Список научных трудов</w:t>
      </w:r>
    </w:p>
    <w:p w:rsidR="00E64A15" w:rsidRDefault="00E64A15" w:rsidP="00E64A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«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>Анализ физической подготовленности иностранных студентов АГМУ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>Тенденции развития психологии</w:t>
      </w:r>
      <w:proofErr w:type="gramStart"/>
      <w:r w:rsidRPr="00B468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682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едагогики и образования. </w:t>
      </w:r>
      <w:proofErr w:type="spellStart"/>
      <w:r w:rsidRPr="00B4682E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8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682E">
        <w:rPr>
          <w:rFonts w:ascii="Times New Roman" w:eastAsia="Times New Roman" w:hAnsi="Times New Roman" w:cs="Times New Roman"/>
          <w:sz w:val="24"/>
          <w:szCs w:val="24"/>
        </w:rPr>
        <w:t>Сб</w:t>
      </w:r>
      <w:proofErr w:type="gramStart"/>
      <w:r w:rsidRPr="00B4682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4682E">
        <w:rPr>
          <w:rFonts w:ascii="Times New Roman" w:eastAsia="Times New Roman" w:hAnsi="Times New Roman" w:cs="Times New Roman"/>
          <w:sz w:val="24"/>
          <w:szCs w:val="24"/>
        </w:rPr>
        <w:t>ауч.трудов</w:t>
      </w:r>
      <w:proofErr w:type="spell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 по итогам </w:t>
      </w:r>
      <w:proofErr w:type="spellStart"/>
      <w:r w:rsidRPr="00B4682E">
        <w:rPr>
          <w:rFonts w:ascii="Times New Roman" w:eastAsia="Times New Roman" w:hAnsi="Times New Roman" w:cs="Times New Roman"/>
          <w:sz w:val="24"/>
          <w:szCs w:val="24"/>
        </w:rPr>
        <w:t>науч.-прак</w:t>
      </w:r>
      <w:proofErr w:type="spellEnd"/>
      <w:r w:rsidRPr="00B4682E">
        <w:rPr>
          <w:rFonts w:ascii="Times New Roman" w:eastAsia="Times New Roman" w:hAnsi="Times New Roman" w:cs="Times New Roman"/>
          <w:sz w:val="24"/>
          <w:szCs w:val="24"/>
        </w:rPr>
        <w:t>. конференции (11 июня 2016г),  Казань: Изд-во Инновационный центр развития образования и науки, 2016г.- С.44-46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A15" w:rsidRDefault="00E64A15" w:rsidP="00E64A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>Эффективность силовых упражнений для повышения функционального состояния студенток специальных медицинских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Журнал  фундаментальных и прикладных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исследований «Гуманитарные исследования»</w:t>
      </w:r>
      <w:proofErr w:type="gramStart"/>
      <w:r w:rsidRPr="00B4682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B4682E">
        <w:rPr>
          <w:rFonts w:ascii="Times New Roman" w:eastAsia="Times New Roman" w:hAnsi="Times New Roman" w:cs="Times New Roman"/>
          <w:sz w:val="24"/>
          <w:szCs w:val="24"/>
        </w:rPr>
        <w:t>страханский государственный университет.- Изд. дом «Астраханский университет»- 2016.-№3 (59). -  С.111-116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82E">
        <w:rPr>
          <w:rFonts w:ascii="Times New Roman" w:eastAsia="Times New Roman" w:hAnsi="Times New Roman" w:cs="Times New Roman"/>
          <w:b/>
          <w:sz w:val="24"/>
          <w:szCs w:val="24"/>
        </w:rPr>
        <w:t>(статья ВАК)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64A15" w:rsidRPr="006514A7" w:rsidRDefault="00E64A15" w:rsidP="00E64A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14A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Динамика показателей </w:t>
      </w:r>
      <w:proofErr w:type="spellStart"/>
      <w:r w:rsidRPr="00B4682E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 системы у </w:t>
      </w:r>
      <w:proofErr w:type="spellStart"/>
      <w:r w:rsidRPr="00B4682E">
        <w:rPr>
          <w:rFonts w:ascii="Times New Roman" w:eastAsia="Times New Roman" w:hAnsi="Times New Roman" w:cs="Times New Roman"/>
          <w:sz w:val="24"/>
          <w:szCs w:val="24"/>
        </w:rPr>
        <w:t>высококвалифициро-ванных</w:t>
      </w:r>
      <w:proofErr w:type="spellEnd"/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 гимнасток в период годового тренировочного цикла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ab/>
        <w:t>научно- исследовательский журнал «Успехи современной науки»</w:t>
      </w:r>
      <w:proofErr w:type="gramStart"/>
      <w:r w:rsidRPr="00B4682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4682E">
        <w:rPr>
          <w:rFonts w:ascii="Times New Roman" w:eastAsia="Times New Roman" w:hAnsi="Times New Roman" w:cs="Times New Roman"/>
          <w:sz w:val="24"/>
          <w:szCs w:val="24"/>
        </w:rPr>
        <w:t>Том1, № 2.-2017г.- Белгород: «Эпицентр».- С.178-180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682E">
        <w:rPr>
          <w:rFonts w:ascii="Times New Roman" w:eastAsia="Times New Roman" w:hAnsi="Times New Roman" w:cs="Times New Roman"/>
          <w:b/>
          <w:sz w:val="24"/>
          <w:szCs w:val="24"/>
        </w:rPr>
        <w:t>(статья ВАК)</w:t>
      </w:r>
    </w:p>
    <w:p w:rsidR="00E64A15" w:rsidRDefault="00E64A15" w:rsidP="00E64A15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4. «</w:t>
      </w:r>
      <w:r w:rsidRPr="006514A7">
        <w:rPr>
          <w:rFonts w:ascii="Times New Roman" w:hAnsi="Times New Roman" w:cs="Times New Roman"/>
          <w:bCs/>
          <w:sz w:val="28"/>
          <w:szCs w:val="24"/>
        </w:rPr>
        <w:t>Эффективность модели подготовки будущих специалистов по физической культуре к работе с семьей ребенка с нарушениями опорно-двигательного аппарата</w:t>
      </w:r>
      <w:r>
        <w:rPr>
          <w:rFonts w:ascii="Times New Roman" w:hAnsi="Times New Roman" w:cs="Times New Roman"/>
          <w:bCs/>
          <w:sz w:val="28"/>
          <w:szCs w:val="24"/>
        </w:rPr>
        <w:t xml:space="preserve">» </w:t>
      </w:r>
      <w:r w:rsidRPr="00B4682E">
        <w:rPr>
          <w:rFonts w:ascii="Times New Roman" w:eastAsia="Times New Roman" w:hAnsi="Times New Roman" w:cs="Times New Roman"/>
          <w:sz w:val="24"/>
          <w:szCs w:val="24"/>
        </w:rPr>
        <w:t>Журнал  фундаментальных и прикладных исследований «Гуманитарные исследования». Астраханский государственный университет.- Изд. дом «Астраханский университет»- 2017.-№2.- С.84-90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4A7">
        <w:rPr>
          <w:rFonts w:ascii="Times New Roman" w:hAnsi="Times New Roman" w:cs="Times New Roman"/>
          <w:bCs/>
          <w:sz w:val="28"/>
          <w:szCs w:val="24"/>
        </w:rPr>
        <w:t>(статья ВАК)</w:t>
      </w:r>
    </w:p>
    <w:p w:rsidR="00E64A15" w:rsidRPr="00B4682E" w:rsidRDefault="00E64A15" w:rsidP="00E64A15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5. «</w:t>
      </w:r>
      <w:r w:rsidRPr="00B4682E">
        <w:rPr>
          <w:rFonts w:ascii="Times New Roman" w:hAnsi="Times New Roman" w:cs="Times New Roman"/>
          <w:bCs/>
          <w:sz w:val="24"/>
          <w:szCs w:val="24"/>
        </w:rPr>
        <w:t>Способ определения гомеостаза организма в условиях экзогенной интоксикации путем исследования интерстициального гуморального транспорта и лимфатического дренажа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4682E">
        <w:rPr>
          <w:rFonts w:ascii="Times New Roman" w:hAnsi="Times New Roman" w:cs="Times New Roman"/>
          <w:sz w:val="24"/>
          <w:szCs w:val="24"/>
        </w:rPr>
        <w:t xml:space="preserve">журнал «Национальное здоровье» / « </w:t>
      </w:r>
      <w:proofErr w:type="spellStart"/>
      <w:r w:rsidRPr="00B4682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B4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82E">
        <w:rPr>
          <w:rFonts w:ascii="Times New Roman" w:hAnsi="Times New Roman" w:cs="Times New Roman"/>
          <w:sz w:val="24"/>
          <w:szCs w:val="24"/>
        </w:rPr>
        <w:t>Healt</w:t>
      </w:r>
      <w:proofErr w:type="spellEnd"/>
      <w:r w:rsidRPr="00B4682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4682E">
        <w:rPr>
          <w:rFonts w:ascii="Times New Roman" w:hAnsi="Times New Roman" w:cs="Times New Roman"/>
          <w:sz w:val="24"/>
          <w:szCs w:val="24"/>
        </w:rPr>
        <w:t>», 2019, № 2.-с.24-28</w:t>
      </w:r>
    </w:p>
    <w:p w:rsidR="00E64A15" w:rsidRDefault="00E64A15" w:rsidP="00E64A15">
      <w:pPr>
        <w:rPr>
          <w:rFonts w:ascii="Times New Roman" w:hAnsi="Times New Roman" w:cs="Times New Roman"/>
          <w:bCs/>
          <w:sz w:val="28"/>
          <w:szCs w:val="24"/>
        </w:rPr>
      </w:pPr>
      <w:r w:rsidRPr="00B4682E">
        <w:rPr>
          <w:rFonts w:ascii="Times New Roman" w:hAnsi="Times New Roman" w:cs="Times New Roman"/>
          <w:b/>
          <w:bCs/>
          <w:sz w:val="24"/>
          <w:szCs w:val="24"/>
        </w:rPr>
        <w:t>Журнал ВАК</w:t>
      </w:r>
    </w:p>
    <w:p w:rsidR="0091264B" w:rsidRDefault="0091264B" w:rsidP="00E64A15">
      <w:pPr>
        <w:jc w:val="both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681DAB"/>
    <w:rsid w:val="0091264B"/>
    <w:rsid w:val="00E64A15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4A1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4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nferencii.ru/list/search%5BbaseId%5D/3/isBackup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2021-02-11T11:56:00Z</dcterms:created>
  <dcterms:modified xsi:type="dcterms:W3CDTF">2021-02-11T11:56:00Z</dcterms:modified>
</cp:coreProperties>
</file>