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3C" w:rsidRPr="00FE293C" w:rsidRDefault="00FE293C" w:rsidP="00FE2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93C">
        <w:rPr>
          <w:rFonts w:ascii="Times New Roman" w:hAnsi="Times New Roman"/>
          <w:sz w:val="24"/>
          <w:szCs w:val="24"/>
        </w:rPr>
        <w:t>Основные сочинения:</w:t>
      </w:r>
    </w:p>
    <w:p w:rsidR="00FE293C" w:rsidRPr="00FE293C" w:rsidRDefault="00FE293C" w:rsidP="00FE2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93C">
        <w:rPr>
          <w:rFonts w:ascii="Times New Roman" w:hAnsi="Times New Roman"/>
          <w:sz w:val="24"/>
          <w:szCs w:val="24"/>
        </w:rPr>
        <w:t>«Сегмент большой кривизны желудка и его использование в хирургии желу</w:t>
      </w:r>
      <w:r w:rsidRPr="00FE293C">
        <w:rPr>
          <w:rFonts w:ascii="Times New Roman" w:hAnsi="Times New Roman"/>
          <w:sz w:val="24"/>
          <w:szCs w:val="24"/>
        </w:rPr>
        <w:t>д</w:t>
      </w:r>
      <w:r w:rsidRPr="00FE293C">
        <w:rPr>
          <w:rFonts w:ascii="Times New Roman" w:hAnsi="Times New Roman"/>
          <w:sz w:val="24"/>
          <w:szCs w:val="24"/>
        </w:rPr>
        <w:t>ка, пищевода и кишечника» (докторская диссертация - Лени</w:t>
      </w:r>
      <w:r w:rsidRPr="00FE293C">
        <w:rPr>
          <w:rFonts w:ascii="Times New Roman" w:hAnsi="Times New Roman"/>
          <w:sz w:val="24"/>
          <w:szCs w:val="24"/>
        </w:rPr>
        <w:t>н</w:t>
      </w:r>
      <w:r w:rsidRPr="00FE293C">
        <w:rPr>
          <w:rFonts w:ascii="Times New Roman" w:hAnsi="Times New Roman"/>
          <w:sz w:val="24"/>
          <w:szCs w:val="24"/>
        </w:rPr>
        <w:t>град, 1987);</w:t>
      </w:r>
    </w:p>
    <w:p w:rsidR="00FE293C" w:rsidRPr="00FE293C" w:rsidRDefault="00FE293C" w:rsidP="00FE2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93C">
        <w:rPr>
          <w:rFonts w:ascii="Times New Roman" w:hAnsi="Times New Roman"/>
          <w:sz w:val="24"/>
          <w:szCs w:val="24"/>
        </w:rPr>
        <w:t>«Резекция желудка» (Астрахань, 1995);</w:t>
      </w:r>
    </w:p>
    <w:p w:rsidR="00FE293C" w:rsidRPr="00FE293C" w:rsidRDefault="00FE293C" w:rsidP="00FE2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93C">
        <w:rPr>
          <w:rFonts w:ascii="Times New Roman" w:hAnsi="Times New Roman"/>
          <w:sz w:val="24"/>
          <w:szCs w:val="24"/>
        </w:rPr>
        <w:t xml:space="preserve">«Хирургическое лечение </w:t>
      </w:r>
      <w:proofErr w:type="spellStart"/>
      <w:r w:rsidRPr="00FE293C">
        <w:rPr>
          <w:rFonts w:ascii="Times New Roman" w:hAnsi="Times New Roman"/>
          <w:sz w:val="24"/>
          <w:szCs w:val="24"/>
        </w:rPr>
        <w:t>перфоративных</w:t>
      </w:r>
      <w:proofErr w:type="spellEnd"/>
      <w:r w:rsidRPr="00FE2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93C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FE293C">
        <w:rPr>
          <w:rFonts w:ascii="Times New Roman" w:hAnsi="Times New Roman"/>
          <w:sz w:val="24"/>
          <w:szCs w:val="24"/>
        </w:rPr>
        <w:t xml:space="preserve"> язв» (Астр</w:t>
      </w:r>
      <w:r w:rsidRPr="00FE293C">
        <w:rPr>
          <w:rFonts w:ascii="Times New Roman" w:hAnsi="Times New Roman"/>
          <w:sz w:val="24"/>
          <w:szCs w:val="24"/>
        </w:rPr>
        <w:t>а</w:t>
      </w:r>
      <w:r w:rsidRPr="00FE293C">
        <w:rPr>
          <w:rFonts w:ascii="Times New Roman" w:hAnsi="Times New Roman"/>
          <w:sz w:val="24"/>
          <w:szCs w:val="24"/>
        </w:rPr>
        <w:t xml:space="preserve">хань, 2000);  </w:t>
      </w:r>
    </w:p>
    <w:p w:rsidR="00FE293C" w:rsidRPr="00FE293C" w:rsidRDefault="00FE293C" w:rsidP="00FE293C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FE293C">
        <w:rPr>
          <w:rFonts w:ascii="Times New Roman" w:hAnsi="Times New Roman"/>
          <w:bCs/>
          <w:sz w:val="24"/>
          <w:szCs w:val="24"/>
        </w:rPr>
        <w:t>«Кумулятивные особенности ми</w:t>
      </w:r>
      <w:r w:rsidRPr="00FE293C">
        <w:rPr>
          <w:rFonts w:ascii="Times New Roman" w:hAnsi="Times New Roman"/>
          <w:bCs/>
          <w:sz w:val="24"/>
          <w:szCs w:val="24"/>
        </w:rPr>
        <w:t>к</w:t>
      </w:r>
      <w:r w:rsidRPr="00FE293C">
        <w:rPr>
          <w:rFonts w:ascii="Times New Roman" w:hAnsi="Times New Roman"/>
          <w:bCs/>
          <w:sz w:val="24"/>
          <w:szCs w:val="24"/>
        </w:rPr>
        <w:t xml:space="preserve">роэлементов в желчных камнях у больных </w:t>
      </w:r>
      <w:proofErr w:type="spellStart"/>
      <w:r w:rsidRPr="00FE293C">
        <w:rPr>
          <w:rFonts w:ascii="Times New Roman" w:hAnsi="Times New Roman"/>
          <w:bCs/>
          <w:sz w:val="24"/>
          <w:szCs w:val="24"/>
        </w:rPr>
        <w:t>калькулезным</w:t>
      </w:r>
      <w:proofErr w:type="spellEnd"/>
      <w:r w:rsidRPr="00FE293C">
        <w:rPr>
          <w:rFonts w:ascii="Times New Roman" w:hAnsi="Times New Roman"/>
          <w:bCs/>
          <w:sz w:val="24"/>
          <w:szCs w:val="24"/>
        </w:rPr>
        <w:t xml:space="preserve"> холецист</w:t>
      </w:r>
      <w:r w:rsidRPr="00FE293C">
        <w:rPr>
          <w:rFonts w:ascii="Times New Roman" w:hAnsi="Times New Roman"/>
          <w:bCs/>
          <w:sz w:val="24"/>
          <w:szCs w:val="24"/>
        </w:rPr>
        <w:t>и</w:t>
      </w:r>
      <w:r w:rsidRPr="00FE293C">
        <w:rPr>
          <w:rFonts w:ascii="Times New Roman" w:hAnsi="Times New Roman"/>
          <w:bCs/>
          <w:sz w:val="24"/>
          <w:szCs w:val="24"/>
        </w:rPr>
        <w:t>том» (Астрахань, 2004);</w:t>
      </w:r>
    </w:p>
    <w:p w:rsidR="00FE293C" w:rsidRPr="00FE293C" w:rsidRDefault="00FE293C" w:rsidP="00FE293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E293C">
        <w:rPr>
          <w:rStyle w:val="11"/>
          <w:rFonts w:ascii="Times New Roman" w:hAnsi="Times New Roman"/>
          <w:sz w:val="24"/>
          <w:szCs w:val="24"/>
        </w:rPr>
        <w:t xml:space="preserve">«Патогенез и коррекция </w:t>
      </w:r>
      <w:proofErr w:type="spellStart"/>
      <w:r w:rsidRPr="00FE293C">
        <w:rPr>
          <w:rStyle w:val="11"/>
          <w:rFonts w:ascii="Times New Roman" w:hAnsi="Times New Roman"/>
          <w:sz w:val="24"/>
          <w:szCs w:val="24"/>
        </w:rPr>
        <w:t>энтерал</w:t>
      </w:r>
      <w:r w:rsidRPr="00FE293C">
        <w:rPr>
          <w:rStyle w:val="11"/>
          <w:rFonts w:ascii="Times New Roman" w:hAnsi="Times New Roman"/>
          <w:sz w:val="24"/>
          <w:szCs w:val="24"/>
        </w:rPr>
        <w:t>ь</w:t>
      </w:r>
      <w:r w:rsidRPr="00FE293C">
        <w:rPr>
          <w:rStyle w:val="11"/>
          <w:rFonts w:ascii="Times New Roman" w:hAnsi="Times New Roman"/>
          <w:sz w:val="24"/>
          <w:szCs w:val="24"/>
        </w:rPr>
        <w:t>ных</w:t>
      </w:r>
      <w:proofErr w:type="spellEnd"/>
      <w:r w:rsidRPr="00FE293C">
        <w:rPr>
          <w:rStyle w:val="11"/>
          <w:rFonts w:ascii="Times New Roman" w:hAnsi="Times New Roman"/>
          <w:sz w:val="24"/>
          <w:szCs w:val="24"/>
        </w:rPr>
        <w:t xml:space="preserve"> осложнений абдоминальной хирургической инфекции» (</w:t>
      </w:r>
      <w:r w:rsidRPr="00FE293C">
        <w:rPr>
          <w:rFonts w:ascii="Times New Roman" w:hAnsi="Times New Roman"/>
          <w:sz w:val="24"/>
          <w:szCs w:val="24"/>
        </w:rPr>
        <w:t>80 лекций по хирургии» под ред. акад. Савельева В.С.- М.: Издател</w:t>
      </w:r>
      <w:r w:rsidRPr="00FE293C">
        <w:rPr>
          <w:rFonts w:ascii="Times New Roman" w:hAnsi="Times New Roman"/>
          <w:sz w:val="24"/>
          <w:szCs w:val="24"/>
        </w:rPr>
        <w:t>ь</w:t>
      </w:r>
      <w:r w:rsidRPr="00FE293C">
        <w:rPr>
          <w:rFonts w:ascii="Times New Roman" w:hAnsi="Times New Roman"/>
          <w:sz w:val="24"/>
          <w:szCs w:val="24"/>
        </w:rPr>
        <w:t>ство «</w:t>
      </w:r>
      <w:proofErr w:type="spellStart"/>
      <w:r w:rsidRPr="00FE293C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FE293C">
        <w:rPr>
          <w:rFonts w:ascii="Times New Roman" w:hAnsi="Times New Roman"/>
          <w:sz w:val="24"/>
          <w:szCs w:val="24"/>
        </w:rPr>
        <w:t>», 2008);</w:t>
      </w:r>
    </w:p>
    <w:p w:rsidR="00FE293C" w:rsidRPr="00FE293C" w:rsidRDefault="00FE293C" w:rsidP="00FE293C">
      <w:pPr>
        <w:pStyle w:val="a3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293C">
        <w:rPr>
          <w:rFonts w:ascii="Times New Roman" w:hAnsi="Times New Roman" w:cs="Times New Roman"/>
          <w:sz w:val="24"/>
          <w:szCs w:val="24"/>
        </w:rPr>
        <w:t>«</w:t>
      </w:r>
      <w:r w:rsidRPr="00FE293C">
        <w:rPr>
          <w:rFonts w:ascii="Times New Roman" w:hAnsi="Times New Roman" w:cs="Times New Roman"/>
          <w:b w:val="0"/>
          <w:bCs w:val="0"/>
          <w:sz w:val="24"/>
          <w:szCs w:val="24"/>
        </w:rPr>
        <w:t>Клинико-функциональные особе</w:t>
      </w:r>
      <w:r w:rsidRPr="00FE293C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FE293C">
        <w:rPr>
          <w:rFonts w:ascii="Times New Roman" w:hAnsi="Times New Roman" w:cs="Times New Roman"/>
          <w:b w:val="0"/>
          <w:bCs w:val="0"/>
          <w:sz w:val="24"/>
          <w:szCs w:val="24"/>
        </w:rPr>
        <w:t>ности и вегетативный дисбаланс больных с синдромами оперир</w:t>
      </w:r>
      <w:r w:rsidRPr="00FE293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FE293C">
        <w:rPr>
          <w:rFonts w:ascii="Times New Roman" w:hAnsi="Times New Roman" w:cs="Times New Roman"/>
          <w:b w:val="0"/>
          <w:bCs w:val="0"/>
          <w:sz w:val="24"/>
          <w:szCs w:val="24"/>
        </w:rPr>
        <w:t>ванного желудка» (Астрахань,2013);</w:t>
      </w:r>
    </w:p>
    <w:p w:rsidR="00FE293C" w:rsidRPr="00FE293C" w:rsidRDefault="00FE293C" w:rsidP="00FE29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E293C">
        <w:rPr>
          <w:rFonts w:ascii="Times New Roman" w:hAnsi="Times New Roman"/>
          <w:sz w:val="24"/>
          <w:szCs w:val="24"/>
          <w:lang w:val="en-US"/>
        </w:rPr>
        <w:t xml:space="preserve">«The </w:t>
      </w:r>
      <w:proofErr w:type="spellStart"/>
      <w:r w:rsidRPr="00FE293C">
        <w:rPr>
          <w:rFonts w:ascii="Times New Roman" w:hAnsi="Times New Roman"/>
          <w:sz w:val="24"/>
          <w:szCs w:val="24"/>
          <w:lang w:val="en-US"/>
        </w:rPr>
        <w:t>typ</w:t>
      </w:r>
      <w:proofErr w:type="spellEnd"/>
      <w:r w:rsidRPr="00FE293C">
        <w:rPr>
          <w:rFonts w:ascii="Times New Roman" w:hAnsi="Times New Roman"/>
          <w:sz w:val="24"/>
          <w:szCs w:val="24"/>
          <w:lang w:val="en-US"/>
        </w:rPr>
        <w:t xml:space="preserve"> of inflammatory reaction and the proteomic spectrum of peritoneal fluid of rats after implantation of synthetic mesh </w:t>
      </w:r>
      <w:proofErr w:type="spellStart"/>
      <w:r w:rsidRPr="00FE293C">
        <w:rPr>
          <w:rFonts w:ascii="Times New Roman" w:hAnsi="Times New Roman"/>
          <w:sz w:val="24"/>
          <w:szCs w:val="24"/>
          <w:lang w:val="en-US"/>
        </w:rPr>
        <w:t>end</w:t>
      </w:r>
      <w:r w:rsidRPr="00FE293C">
        <w:rPr>
          <w:rFonts w:ascii="Times New Roman" w:hAnsi="Times New Roman"/>
          <w:sz w:val="24"/>
          <w:szCs w:val="24"/>
          <w:lang w:val="en-US"/>
        </w:rPr>
        <w:t>o</w:t>
      </w:r>
      <w:r w:rsidRPr="00FE293C">
        <w:rPr>
          <w:rFonts w:ascii="Times New Roman" w:hAnsi="Times New Roman"/>
          <w:sz w:val="24"/>
          <w:szCs w:val="24"/>
          <w:lang w:val="en-US"/>
        </w:rPr>
        <w:t>prostheses</w:t>
      </w:r>
      <w:proofErr w:type="spellEnd"/>
      <w:r w:rsidRPr="00FE293C">
        <w:rPr>
          <w:rFonts w:ascii="Times New Roman" w:hAnsi="Times New Roman"/>
          <w:sz w:val="24"/>
          <w:szCs w:val="24"/>
          <w:lang w:val="en-US"/>
        </w:rPr>
        <w:t>» (</w:t>
      </w:r>
      <w:r w:rsidRPr="00FE293C">
        <w:rPr>
          <w:rFonts w:ascii="Times New Roman" w:hAnsi="Times New Roman"/>
          <w:bCs/>
          <w:sz w:val="24"/>
          <w:szCs w:val="24"/>
          <w:lang w:val="en-US"/>
        </w:rPr>
        <w:t>"</w:t>
      </w:r>
      <w:proofErr w:type="spellStart"/>
      <w:r w:rsidRPr="00FE293C">
        <w:rPr>
          <w:rFonts w:ascii="Times New Roman" w:hAnsi="Times New Roman"/>
          <w:bCs/>
          <w:sz w:val="24"/>
          <w:szCs w:val="24"/>
          <w:lang w:val="en-US"/>
        </w:rPr>
        <w:t>Archiv</w:t>
      </w:r>
      <w:proofErr w:type="spellEnd"/>
      <w:r w:rsidRPr="00FE293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293C">
        <w:rPr>
          <w:rFonts w:ascii="Times New Roman" w:hAnsi="Times New Roman"/>
          <w:bCs/>
          <w:sz w:val="24"/>
          <w:szCs w:val="24"/>
          <w:lang w:val="en-US"/>
        </w:rPr>
        <w:t>EuroMedica</w:t>
      </w:r>
      <w:proofErr w:type="spellEnd"/>
      <w:r w:rsidRPr="00FE293C">
        <w:rPr>
          <w:rFonts w:ascii="Times New Roman" w:hAnsi="Times New Roman"/>
          <w:bCs/>
          <w:sz w:val="24"/>
          <w:szCs w:val="24"/>
          <w:lang w:val="en-US"/>
        </w:rPr>
        <w:t xml:space="preserve">" / 2018 / </w:t>
      </w:r>
      <w:proofErr w:type="spellStart"/>
      <w:proofErr w:type="gramStart"/>
      <w:r w:rsidRPr="00FE293C">
        <w:rPr>
          <w:rFonts w:ascii="Times New Roman" w:hAnsi="Times New Roman"/>
          <w:bCs/>
          <w:sz w:val="24"/>
          <w:szCs w:val="24"/>
          <w:lang w:val="en-US"/>
        </w:rPr>
        <w:t>vol</w:t>
      </w:r>
      <w:proofErr w:type="spellEnd"/>
      <w:r w:rsidRPr="00FE293C">
        <w:rPr>
          <w:rFonts w:ascii="Times New Roman" w:hAnsi="Times New Roman"/>
          <w:bCs/>
          <w:sz w:val="24"/>
          <w:szCs w:val="24"/>
          <w:lang w:val="en-US"/>
        </w:rPr>
        <w:t xml:space="preserve"> .</w:t>
      </w:r>
      <w:proofErr w:type="gramEnd"/>
      <w:r w:rsidRPr="00FE293C">
        <w:rPr>
          <w:rFonts w:ascii="Times New Roman" w:hAnsi="Times New Roman"/>
          <w:bCs/>
          <w:sz w:val="24"/>
          <w:szCs w:val="24"/>
          <w:lang w:val="en-US"/>
        </w:rPr>
        <w:t xml:space="preserve"> 8 / num. 2).</w:t>
      </w:r>
    </w:p>
    <w:p w:rsidR="00FE293C" w:rsidRPr="00FE293C" w:rsidRDefault="00FE293C" w:rsidP="00FE293C">
      <w:pPr>
        <w:jc w:val="center"/>
        <w:rPr>
          <w:rFonts w:ascii="Times New Roman" w:hAnsi="Times New Roman"/>
          <w:sz w:val="24"/>
          <w:szCs w:val="24"/>
        </w:rPr>
      </w:pPr>
      <w:r w:rsidRPr="00FE293C">
        <w:rPr>
          <w:rFonts w:ascii="Times New Roman" w:hAnsi="Times New Roman"/>
          <w:sz w:val="24"/>
          <w:szCs w:val="24"/>
        </w:rPr>
        <w:t>Публикации</w:t>
      </w:r>
    </w:p>
    <w:tbl>
      <w:tblPr>
        <w:tblW w:w="8700" w:type="dxa"/>
        <w:jc w:val="center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700"/>
      </w:tblGrid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ДРЕНАЖ ДЛЯ ДРЕНИРОВАНИЯ ПОЛОСТЕЙ С ВЯЗКИМ НЕОДНОРОДНЫМ СОДЕРЖИМЫМ И ГАЗА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Закаев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К.Ю.,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Гвоздюк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А.И.,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Патент на полезную модель RU 186128 U1, 09.01.2019. Заявка № 2018118872 от 22.05.2018.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РЕДКОЕ СОЧЕТАНИЕ ЛОКАЛИЗАЦИИ ЭХИНОКОККОВЫХ КИСТ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Пахнов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Д.В.,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Л.Г.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Хирургия. Журнал им. Н.И. Пирогова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2019. </w:t>
            </w:r>
            <w:hyperlink r:id="rId8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7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71-72.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УРОВНИ БАКТЕРИЦИДНЫХ БЕЛКОВ В КРОВИ И ПЕРИТОНЕАЛЬНОМ ЭКССУДАТЕ У КРЫС ПРИ МОДЕЛИРОВАНИИ ГНОЙНОГО И АСЕПТИЧЕСКОГО ПЕРИТОНИТА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Мусагалиев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Деточкин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А.Н., Воронкова М.Ю.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2019. Т. 14. </w:t>
            </w:r>
            <w:hyperlink r:id="rId11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41-50.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СПОСОБ ХИРУРГИЧЕСКОГО ЛЕЧЕНИЯ ДИАСТАЗА ПРЯМЫХ МЫШЦ ЖИВОТА 1-2 СТЕПЕНИ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Сердюков М.А.,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Бондарев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Патент на изобретение RU 2665130 C1, 28.08.2018. Заявка № 2017144750 от 19.12.2017.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СРАВНИТЕЛЬНАЯ МОРФОЛОГИЧЕСКАЯ ОЦЕНКА ДВУХ ВАРИАНТОВ АУТОТРАНСПЛАНТАЦИИ ТКАНИ ПАРАЩИТОВИДНЫХ ЖЕЛЁЗ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Чернухин А.А., Чернухин Д.А.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В сборнике: </w:t>
            </w:r>
            <w:proofErr w:type="spellStart"/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fldChar w:fldCharType="begin"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instrText xml:space="preserve"> HYPERLINK "https://www.elibrary.ru/item.asp?id=37017343" </w:instrText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fldChar w:fldCharType="separate"/>
            </w:r>
            <w:r w:rsidRPr="00FE293C">
              <w:rPr>
                <w:rStyle w:val="a6"/>
                <w:rFonts w:ascii="Times New Roman" w:hAnsi="Times New Roman"/>
                <w:color w:val="00008F"/>
                <w:sz w:val="24"/>
                <w:szCs w:val="24"/>
              </w:rPr>
              <w:t>Харизма</w:t>
            </w:r>
            <w:proofErr w:type="spellEnd"/>
            <w:r w:rsidRPr="00FE293C">
              <w:rPr>
                <w:rStyle w:val="a6"/>
                <w:rFonts w:ascii="Times New Roman" w:hAnsi="Times New Roman"/>
                <w:color w:val="00008F"/>
                <w:sz w:val="24"/>
                <w:szCs w:val="24"/>
              </w:rPr>
              <w:t xml:space="preserve"> моей хирургии</w:t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fldChar w:fldCharType="end"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 Материалы Всероссийской конференции с международным участием, посвященная 160-летию ГБКУЗ ЯО "Городская больница имени Н.А.Семашко". Под редакцией А.Б. Ларичева. 2018. С. 409-410.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УРОВНИ СЫВОРОТОЧНОГО ТЕРМОСТАБИЛЬНОГО АЛЬБУМИНА КАК МАРКЕРА СТЕПЕНИ ТЯЖЕСТИ ПЕРИТОНИТА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Мусагалиев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А.В., Воронкова М.Ю.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В сборнике: </w:t>
            </w:r>
            <w:hyperlink r:id="rId15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Актуальные вопросы современной медицины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 материалы III Международной конференции Прикаспийских государств. 2018. С. 69-71.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ФЕРМЕНТ НЕЙТРАЛЬНАЯ А-ГЛЮКОЗИДАЗА В ДИФФЕРЕНЦИАЛЬНОЙ ДИАГНОСТИКЕ ОСТРОГО АППЕНДИЦИТА ПОД МАСКОЙ ПРАВОСТОРОННЕЙ ПОЧЕЧНОЙ КОЛИКИ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А.В., Серебряков А.А., Воронкова М.Ю.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В сборнике: </w:t>
            </w:r>
            <w:hyperlink r:id="rId17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Актуальные вопросы современной медицины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 материалы III Международной конференции Прикаспийских государств. 2018. С. 71-73.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ОСОБЕННОСТИ КЛИНИЧЕСКОГО ТЕЧЕНИЯ ОСЛОЖНЕННОГО ТЕЧЕНИЯ ПАРАТИФОЗНОЙ ГРУППЫ ИНФЕКЦИЙ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Деточкин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А.Н.,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Куприянов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В сборнике: </w:t>
            </w:r>
            <w:hyperlink r:id="rId19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НАУКА И ИННОВАЦИИ В СОВРЕМЕННЫХ УСЛОВИЯХ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 сборник статей по итогам Международной научно-практической конференции. 2018. С. 4-6.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ДИНАМИКА ПРОКАЛЬЦИТОНИНА И ЛИЗОЦИМА В БИОЛОГИЧЕСКИХ ЖИДКОСТЯХ У ПАЦИЕНТОВ С АППЕНДИКУЛЯРНЫМ ПЕРИТОНИТОМ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Мусагалиев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1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Инфекции в хирургии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2018. Т. 16. </w:t>
            </w:r>
            <w:hyperlink r:id="rId22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1-2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27.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ВОЗМОЖНОСТИ СЫВОРОТОЧНЫХ ИНДИКАТОРНЫХ ФЕРМЕНТОВ В ДИФФЕРЕНЦИАЛЬНОЙ ДИАГНОСТИКЕ АТИПИЧНЫХ ФОРМ ОСТРОГО АППЕНДИЦИТА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Мусагалиев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4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2018. </w:t>
            </w:r>
            <w:hyperlink r:id="rId25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54-55.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СРАВНИТЕЛЬНАЯ ЭФФЕКТИВНОСТЬ НЕКОТОРЫХ СОВРЕМЕННЫХ БИОХИМИЧЕСКИХ МАРКЕРОВ В ОЦЕНКЕ СТЕПЕНИ ТЯЖЕСТИ ПЕРИТОНИТА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Мусагалиев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7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2018. </w:t>
            </w:r>
            <w:hyperlink r:id="rId28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56.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ОПТИМИЗАЦИЯ РАННЕЙ ДИАГНОСТИКИ И ЛЕЧЕНИЯ ЯЗВЕННО-НЕКРОТИЧЕСКОГО ЭНТЕРОКОЛИТА У ДЕТЕЙ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Магомедмирзаев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Д.Ш., Жидовинов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Кирилочев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О.К.,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Панин С.И., Тимофеева Н.В.,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Фалчари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Р.А.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30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2018. Т. 13. </w:t>
            </w:r>
            <w:hyperlink r:id="rId31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55-61.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 xml:space="preserve">ТЕСТ НА ТЕРМОСТАБИЛЬНЫЙ АЛЬБУМИН В ОЦЕНКЕ ДЕТОКСИКАЦИОНЫХ СВОЙСТВ ЭНТЕРОСОРБЕНТОВ ПРИ </w:t>
              </w:r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lastRenderedPageBreak/>
                <w:t>ЭКСПЕРИМЕНТАЛЬНОМ ПЕРИТОНИТЕ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Ерижепова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Ж.У.,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Жидовинов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Мусагалиев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О.А.,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А.В., Воронкова М.Ю.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33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2018. Т. 13. </w:t>
            </w:r>
            <w:hyperlink r:id="rId34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84-91.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ХИРУРГИЧЕСКОЕ УСТРОЙСТВО ДЛЯ ДРЕНИРОВАНИЯ ПОЛОСТЕЙ С ВЯЗКИМ НЕОДНОРОДНЫМ СОДЕРЖИМЫМ И ГАЗОМ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Закаев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К.Ю.,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Гвоздюк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А.И.,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А.В., Воронкова М.Ю.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36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2018. Т. 13. </w:t>
            </w:r>
            <w:hyperlink r:id="rId37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91-99.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СПОСОБ ПРОГНОЗИРОВАНИЯ КОЛИТА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В.В., Орлов С.В., Зайцев И.В.,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Патент на изобретение RU 2618451 C , 03.05.2017. Заявка № 2015156125 от 28.12.2015.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СПОСОБ ПРОГНОЗИРОВАНИЯ ЭНТЕРИТА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В.В., Орлов С.В., Зайцев И.В.,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Патент на изобретение RU 2618452 C , 03.05.2017. Заявка № 2015156127 от 28.12.2015.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СПОСОБ ПРОГНОЗИРОВАНИЯ ЛЕТАЛЬНОГО ИСХОДА У РЕАНИМАЦИОННЫХ ПАЦИЕНТОВ КАРДИОХИРУРГИЧЕСКОГО ПРОФИЛЯ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Петрова О.В.,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С.А., Тарасов Д.Г.,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Патент на изобретение RU 2626674 C , 31.07.2017. Заявка № 2016116394 от 26.04.2016.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СПОСОБ ПРОГНОЗИРОВАНИЯ ГАСТРИТА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В.В., Орлов С.В., Зайцев И.В.,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Патент на изобретение RU 2626675 C , 31.07.2017. Заявка № 2015156123 от 28.12.2015.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 xml:space="preserve">КОМПЛЕКСНАЯ ПРОГРАММА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ПРОГНОЗИРОВАНИЯ ОСЛОЖНЕНИЙ ОСТРЫХ ВОСПАЛИТЕЛЬНЫХ ЗАБОЛЕВАНИЙ ОРГАНОВ БРЮШНОЙ ПОЛОСТИ</w:t>
              </w:r>
              <w:proofErr w:type="gram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Сердюков M.А., Алексашина Д.С.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Свидетельство о регистрации программы для ЭВМ RU 2017616275, 06.06.2017. Заявка № 2016663505 от 09.12.2016.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Pr="00FE293C">
                <w:rPr>
                  <w:rStyle w:val="a6"/>
                  <w:rFonts w:ascii="Times New Roman" w:hAnsi="Times New Roman"/>
                  <w:b/>
                  <w:bCs/>
                  <w:color w:val="00008F"/>
                  <w:sz w:val="24"/>
                  <w:szCs w:val="24"/>
                </w:rPr>
                <w:t>ДИАГНОСТИКА ОПУХОЛЕЙ ЖЕЛУДОЧНО-КИШЕЧНОГО ТРАКТА И МОЧЕВЫДЕЛИТЕЛЬНОЙ СИСТЕМЫ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Зайцев И.В.,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Танасова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А.С.,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Зурнаджъянц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</w:rPr>
              <w:t xml:space="preserve">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44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Современные проблемы науки и образования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2017. </w:t>
            </w:r>
            <w:hyperlink r:id="rId45" w:history="1">
              <w:r w:rsidRPr="00FE293C">
                <w:rPr>
                  <w:rStyle w:val="a6"/>
                  <w:rFonts w:ascii="Times New Roman" w:hAnsi="Times New Roman"/>
                  <w:color w:val="00008F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8F"/>
                <w:sz w:val="24"/>
                <w:szCs w:val="24"/>
              </w:rPr>
              <w:t>. С. 53.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РЕФЕРЕНТНЫЕ ИНТЕРВАЛЫ КОЛИЧЕСТВА ТРОМБОЦИТОВ И </w:t>
              </w:r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ТРОМБОЦИТАРНЫХ ИНДЕКСОВ У ВЗРОСЛОГО НАСЕЛЕНИЯ АСТРАХАНСКОЙ ОБЛАСТИ НА АВТОМАТИЧЕСКОМ ГЕМАТОЛОГИЧЕСКОМ АНАЛИЗАТОРЕ "SYSMEX XT 2000I"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Петрова О.В.,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Тарасов Д.Г., Шабанова Г.Р., Мурыгина О.И., Панова Е.В., Левина Н.Н.,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4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2017. Т. 12. </w:t>
            </w:r>
            <w:hyperlink r:id="rId4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96-103.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АНАЛИЗ РАЗЛИЧНЫХ ВИДОВ ПОЛИПРОПИЛЕНОВЫХ ИМПЛАНТОВ ПРИ ХИРУРГИЧЕСКОМ ЛЕЧЕНИИ ВЕНТРАЛЬНЫХ ГРЫЖ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Калиев Д.Р.,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Сердюков М.А.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5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2017. Т. 12. </w:t>
            </w:r>
            <w:hyperlink r:id="rId5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6-12.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СОЧЕТАННЫЕ ОПЕРАЦИИ КАК </w:t>
            </w:r>
            <w:proofErr w:type="gram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БЛАГОТВОРНО ВЛИЯЮЩИЙ НА КАЧЕСТВО ЖИЗНИ ПАЦИЕНТА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Сердюков М.А.,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Кикбеков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Ашуров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5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Альманах Института хирургии им. А.В.Вишневского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2017. № 1. С. 176.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АНАЛИЗ ЛЕТАЛЬНОСТИ ПРИ РАСПРОСТРАНЕННОМ ПЕРИТОНИТЕ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Китиашвили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И.З.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сборнике: </w:t>
            </w:r>
            <w:hyperlink r:id="rId5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ПЕРИТОНИТ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ОТ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А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ДО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Я (ВСЕРОССИЙСКАЯ ШКОЛА)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 IX Всероссийской конференции общих хирургов с международным участием. Под редакцией А.Б. Ларичева. 2016. С. 261.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КЛИНИКО-ДИАГНОСТИЧЕСКОЕ ЗНАЧЕНИЕ ОПРЕДЕЛЕНИЯ ЛАКТОФЕРРИНА И ФЕРРИТИНА ПРИ ОСТРОМ ПАНКРЕАТИТЕ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М.А., Алексашина Д.С.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5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новых медицинских технологий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 Т. 23. </w:t>
            </w:r>
            <w:hyperlink r:id="rId5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134-140.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ФАРМАКОГЕНЕТИЧЕСКОЕ ТЕСТИРОВАНИЕ ВАРФАРИНА В КАРДИОХИРУРГИЧЕСКОЙ ПРАКТИКЕ: КЛИНИЧЕСКИЙ СЛУЧАЙ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Петрова О.В., Мартьянова Ю.Б.,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Уртаева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З.А., Панова Е.В.,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Мотрева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Кадыкова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Тарасов Д.Г.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5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 Т. 11. </w:t>
            </w:r>
            <w:hyperlink r:id="rId6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120-127.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РЕФЕРЕНТНЫЕ ЗНАЧЕНИЯ ГЛЮКОЗЫ И ОБЩЕГО ХОЛЕСТЕРИНА У ВЗРОСЛОГО НАСЕЛЕНИЯ АСТРАХАНСКОЙ ОБЛАСТИ ПРИ ПРИМЕНЕНИИ АВТОМАТИЧЕСКОГО БИОХИМИЧЕСКОГО АНАЛИЗАТОРА "ILAB 300 PLUS"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Петрова О.В., Жукова Е.Р., Мурыгина О.И.,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Смельцова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О.Г., Ушков А.В.,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Тарасов Д.Г.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6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 Т. 11. </w:t>
            </w:r>
            <w:hyperlink r:id="rId6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118-125.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РЕЗУЛЬТАТЫ МИНИИНВАЗИВНОГО ЛЕЧЕНИЯ ПАРАЗИТАРНЫХ АБСЦЕССОВ ПЕЧЕНИ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Деточкин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Деточкина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Карнаух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М.М.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6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 Т. 11. </w:t>
            </w:r>
            <w:hyperlink r:id="rId6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99-104.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РЕФЕРЕНТНЫЕ ИНТЕРВАЛЫ КОЛИЧЕСТВА ЭРИТРОЦИТОВ, ГЕМОГЛОБИНА, ГЕМАТОКРИТА И ЭРИТРОЦИТАРНЫХ ИНДЕКСОВ У ВЗРОСЛОГО НАСЕЛЕНИЯ АСТРАХАНСКОЙ ОБЛАСТИ ПРИ ПРИМЕНЕНИИ АВТОМАТИЧЕСКОГО ГЕМАТОЛОГИЧЕСКОГО АНАЛИЗАТОРА "SYSMEX XT 2000I"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Петрова О.В.,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Тарасов Д.Г.,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Уртаева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Мартиросов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М.Ю., Грачева Н.П., Егорова Т.Г.,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6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</w:t>
            </w:r>
            <w:proofErr w:type="gram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11. </w:t>
            </w:r>
            <w:hyperlink r:id="rId6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117-125.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 ВОПРОСУ О ЗНАЧЕНИИ ТЕСТА НА α2-МАКРОГЛОБУЛИН ДЛЯ СВОЕВРЕМЕННОЙ ДИАГНОСТИКИ ТЯЖЕСТИ ВОСПАЛИТЕЛЬНОГО ПРОЦЕССА В ПОДЖЕЛУДОЧНОЙ ЖЕЛЕЗЕ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Коханов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Сердюков М.А., Алексашина Д.С.,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Луцева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7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Медицинский вестник Северного Кавказа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 Т. 11. </w:t>
            </w:r>
            <w:hyperlink r:id="rId7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405-408.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ЦИТОКИНОВАЯ СИСТЕМА В РЕГУЛЯЦИИ ВОСПАЛИТЕЛЬНОГО ПРОЦЕССА ПРИ ДЕСТРУКТИВНЫХ ПОРАЖЕНИЯХ СТОП У БОЛЬНЫХ САХАРНЫМ ДИАБЕТОМ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Кисляков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7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Справочник врача общей практики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2016. </w:t>
            </w:r>
            <w:hyperlink r:id="rId7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23-29.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ОПЕРАТИВНОЕ ЛЕЧЕНИЕ СТРИКТУРЫ УРЕТРЫ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Деточкин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Деточкина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Мирошников В.М.,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7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2015. Т. 10. </w:t>
            </w:r>
            <w:hyperlink r:id="rId7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100-105.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КУМУЛЯЦИЯ МИКРОЭЛЕМЕНТОВ В КРОВИ ПРИ НЕКОТОРОЙ ПАТОЛОГИИ МОЧЕВЫДЕЛИТЕЛЬНОЙ СИСТЕМЫ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Зайцев И.В.,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8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2015. Т. 10. </w:t>
            </w:r>
            <w:hyperlink r:id="rId8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47-51.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ОПРЕДЕЛЕНИЕ УРОВНЯ МИКРОЭЛЕМЕНТОВ ДЛЯ ПРОГНОЗИРОВАНИЯ И МОНИТОРИНГА РАКА ПОЧЕК И МОЧЕВОГО ПУЗЫРЯ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Зайцев И.В.,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8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2015. Т. 10. </w:t>
            </w:r>
            <w:hyperlink r:id="rId8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57-63.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ХИРУРГИЧЕСКИЙ СЕПСИС - ОЦЕНКА РЕЗУЛЬТАТОВ ЛЕЧЕНИЯ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Кисляков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8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 </w:t>
            </w:r>
            <w:hyperlink r:id="rId8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10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43-49.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ФЕРРИТИН И ЛАКТОФЕРРИН В ОЦЕНКЕ СТЕПЕНИ ТЯЖЕСТИ СОСТОЯНИЯ БОЛЬНЫХ С ПЕРИТОНИТОМ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М.А., Бондарев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8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Инфекции в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 Т. 12. </w:t>
            </w:r>
            <w:hyperlink r:id="rId9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26-28.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ДИАГНОСТИЧЕСКАЯ РОЛЬ ФЕРРИТИНАПРИ СКРЫТОМ ДЕСТРУКТИВНОМ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ХОЛЕЦИСТИТЕ</w:t>
              </w:r>
              <w:proofErr w:type="gram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Сердюков М.А.,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9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 </w:t>
            </w:r>
            <w:hyperlink r:id="rId9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 (175)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29-31.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ФЕРРОПРОТЕИНЫ В ДИАГНОСТИКЕ ВОСПАЛИТЕЛЬНОГО ПРОЦЕССА В РАНЕ ПРИ ГРЫЖАХ ПЕРЕДНЕЙ БРЮШНОЙ СТЕНКИ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9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 </w:t>
            </w:r>
            <w:hyperlink r:id="rId9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 (175)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32-34.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АЛЬТЕРНАТИВНЫЙ ПОДХОД К ХИРУРГИЧЕСКОМУ ЛЕЧЕНИЮ ДИАСТАЗА ПРЯМЫХ МЫШЦ ЖИВОТА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Топчиев М.А.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9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Медицинский вестник Юга России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 </w:t>
            </w:r>
            <w:hyperlink r:id="rId9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29-30.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ОСТРЫЙ ПАНКРЕАТИТ, ДИАГНОСТИКА И ПРОГНОЗ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М.А., 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Диброва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Д.С.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0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Медицинский вестник Юга России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 </w:t>
            </w:r>
            <w:hyperlink r:id="rId10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42-44.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ОПРЕДЕЛЕНИЕ УРОВНЯ МИКРОЭЛЕМЕНТОВ ДЛЯ ПРОГНОЗИРОВАНИЯ ОНКОПАТОЛОГИИ ОРГАНОВ МОЧЕВЫДЕЛИТЕЛЬНОЙ СИСТЕМЫ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Зайцев И.В.,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0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Евразийский онкологический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2014. </w:t>
            </w:r>
            <w:hyperlink r:id="rId10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 (1)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34-39.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КЛИНИКО-ФУНКЦИОНАЛЬНЫЕ ОСОБЕННОСТИ И ВЕГЕТАТИВНЫЙ ДИСБАЛАНС БОЛЬНЫХ С СИНДРОМАМИ ОПЕРИРОВАННОГО ЖЕЛУДКА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Панов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Астрахань, 2013.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ВНУТРИВЕННОЕ ЛАЗЕРНОЕ ОБЛУЧЕНИЕ КРОВИ В КОМПЛЕКСНОМ ЛЕЧЕНИИ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ОСТРОГО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ХОЛЕЦИСТО-ПАНКРЕАТИТА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М.А., Кирилин Г.Е.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0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129.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ВНУТРИВЕННОЕ ЛАЗЕРНОЕ ОБЛУЧЕНИЕ КРОВИ В КОМПЛЕКСНОМ ЛЕЧЕНИИ БОЛЬНЫХ С НАРУШЕНИЕМ ПЕРИФЕРИЧЕСКОГО КРОВООБРАЩЕНИЯ НИЖНИХ КОНЕЧНОСТЕЙ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Бондарев В.А., Сердюков М.А., Кирилин Г.Е.,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Муташев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Э.С.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1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14.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КЛИНИКО-ЛАБОРАТОРНАЯ ДИАГНОСТИКА И ПРОГНОЗИРОВАНИЕ ОСЛОЖНЕНИЙ ПОСЛЕОПЕРАЦИОННОГО ПЕРИОДА У БОЛЬНЫХ С </w:t>
              </w:r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РАСПРОСТРАНЕННЫМ ПЕРИТОНИТОМ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Жидовинов А.А.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1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145.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ХИРУРГИЧЕСКИЙ СЕПСИС: ОПЫТ ЛЕЧЕНИЯ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Кисляков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Зурнаджъянц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Иванов-Арутюнян Н.В., Барабаш В.И., Фролова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1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151-152.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РЕЗУЛЬТАТЫ ХИРУРГИЧЕСКОГО ЛЕЧЕНИЯ ПАЦИЕНТОВ С РЕЦИДИВАМИ ЯЗВЕННЫХ И ГНОЙНО-НЕКРОТИЧЕСКИХ ПОРАЖЕНИЙ СИНДРОМА ДИАБЕТИЧЕСКОЙ СТОПЫ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Кисляков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1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161.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ЗНАЧЕНИЕ ПРОГНОСТИЧЕСКИХ ЛАБОРАТОРНЫХ ТЕСТОВ В ДИАГНОСТИКЕ ЭНДОГЕННОЙ ИНТОКСИКАЦИИ ПРИ ОСТРОЙ КИШЕЧНОЙ НЕПРОХОДИМОСТИ У ДЕТЕЙ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Жидовинов А.А., Пермяков П.Е.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1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57-58.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АЛЬТЕРНАТИВНЫЕ МЕТОДЫ ОТКРЫТЫХ ОПЕРАЦИЙ ПРИ ГРЫЖАХ И ДИАСТАЗАХ ПРЯМЫХ МЫШЦ ЖИВОТА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Топчиев М.А., 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2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70-71.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ВНЕДРЕНИЕ КОМПЬЮТЕРНЫХ ТЕХНОЛОГИЙ В КЛИНИКУ УРГЕНТНОЙ АБДОМИНАЛЬНОЙ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Жидовинов А.А.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2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III Съезд хирургов Юга России с международным участием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Материалы. 2013. С. 71-72.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ОЦЕНКА ТЕЧЕНИЯ РАНЕВОГО ПРОЦЕССА ПРИ УЩЕМЛЕННЫХ ГРЫЖАХ ПЕРЕДНЕЙ БРЮШНОЙ СТЕНКИ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Топчиев М.А., Бондарев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2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Кубанский научный медицинский вестник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2013. </w:t>
            </w:r>
            <w:hyperlink r:id="rId12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7 (142)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132-133.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ПРОГНОЗИРОВАНИЕ И ПРОФИЛАКТИКА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ДЕМПИНГ-СИНДРОМА</w:t>
              </w:r>
              <w:proofErr w:type="gram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Кульков В.Н.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2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Кубанский научный медицинский вестник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2013. </w:t>
            </w:r>
            <w:hyperlink r:id="rId12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7 (142)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86-90.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СОВРЕМЕННЫЙ ПОДХОД В ОЦЕНКЕ СТЕПЕНИ ТЯЖЕСТИ СОСТОЯНИЯ БОЛЬНЫХ С ПРОБОДНЫМИ ГАСТРОДУОДЕНАЛЬНЫМИ ЯЗВАМИ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Топчиев М.А.,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Сердюков М.А., Бондарев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Кубанский научный медицинский вестник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2013. </w:t>
            </w:r>
            <w:hyperlink r:id="rId13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7 (142)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90-92.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ВЕГЕТАТИВНАЯ РЕГУЛЯЦИЯ ДВИГАТЕЛЬНОЙ ФУНКЦИИ ПИЩЕВОДА В ПАТОГЕНЕЗЕ ГАСТРОЭЗОФАГЕАЛЬНОЙ РЕФЛЮКСНОЙ БОЛЕЗНИ У БОЛЬНЫХ ПОСЛЕ РЕЗЕКЦИИ ЖЕЛУДКА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Григорова Н.В.,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Сыроватская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Н.П.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2012. </w:t>
            </w:r>
            <w:hyperlink r:id="rId13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S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ОРГАНОСОХРАНЯЮЩИЕ ОПЕРАЦИИ В ЛЕЧЕНИИ ОСЛОЖНЁННЫХ ПИЛОРОДУОДЕНАЛЬНЫХ ЯЗВ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Асадулин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Р.Р.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2012. </w:t>
            </w:r>
            <w:hyperlink r:id="rId13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S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31-32.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НОВОЕ В ДИАГНОСТИКЕ ПЕРИТОНИТА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Топчиев М.А.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Медицинский альманах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2012. </w:t>
            </w:r>
            <w:hyperlink r:id="rId14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 (21)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159-161.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АКТИВНОГО УПРАВЛЯЕМОГО ДРЕНИРОВАНИЯ ПОСЛЕОПЕРАЦИОННЫХ РАН ПРИ БОЛЬШИХ И СЛОЖНЫХ ГРЫЖАХ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Бондарев В.А., Кирилин Г.Е.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4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2012. Т. 7. </w:t>
            </w:r>
            <w:hyperlink r:id="rId14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170-172.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ФАКТОРЫ РИСКА РАЗВИТИЯ РЕЦИДИВА ЯЗВЕННОЙ БОЛЕЗНИ ПОСЛЕ УШИВАНИЯ ПЕРФОРАТИВНЫХ ГАСТРОДУОДЕНАЛЬНЫХ ЯЗВ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4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2011. </w:t>
            </w:r>
            <w:hyperlink r:id="rId14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115.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ДИАГНОСТИЧЕСКАЯ ЦЕННОСТЬ МИНОРНЫХ БЕЛКОВ В ОЦЕНКЕ СТЕПЕНИ ТЯЖЕСТИ СОСТОЯНИЯ БОЛЬНЫХ С ПРОБОДНЫМИ ГАСТРОДУОДЕНАЛЬНЫМИ ЯЗВАМИ, ОСЛОЖНЕННЫМИ ПЕРИТОНИТОМ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4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2011. </w:t>
            </w:r>
            <w:hyperlink r:id="rId14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115.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КОМПЛЕКСНАЯ ПРОГРАММА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ПРОГНОЗИРОВАНИЯ ОСЛОЖНЕНИЙ ОСТРЫХ ВОСПАЛИТЕЛЬНЫХ ЗАБОЛЕВАНИЙ ОРГАНОВ БРЮШНОЙ ПОЛОСТИ</w:t>
              </w:r>
              <w:proofErr w:type="gram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Никулина Д.М.,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5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2011. Т. 6. </w:t>
            </w:r>
            <w:hyperlink r:id="rId15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182-184.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ДИФФЕРЕНЦИАЛЬНОЙ ДИАГНОСТИКИ ОСТРОГО ПАНКРЕАТИТА И ОСТРОГО ХОЛЕЦИСТИТА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Патент на изобретение RU 2395085 C1, 20.07.2010. 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Заявка № 2009114201/15 от 14.04.2009.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МИНОРНЫЕ БЕЛКИ В ОЦЕНКЕ СТЕПЕНИ ТЯЖЕСТИ СОСТОЯНИЯ БОЛЬНЫХ ПЕРИТОНИТОМ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Кривенцев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5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Анналы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2010. </w:t>
            </w:r>
            <w:hyperlink r:id="rId15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61-62.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ПАТОГЕНЕТИЧЕСКИЕ АСПЕКТЫ СИНДРОМА ИШЕМИИ-РЕПЕРФУЗИИ В ПРОГРЕССИРОВАНИИ СИСТЕМНОГО ВОСПАЛЕНИЯ И ЭНДОТОКСИКОЗА ПРИ КИШЕЧНОЙ НЕПРОХОДИМОСТИ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Пермяков П.Е., Жидовинов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Чупров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П.И., Уханов Б.Ю.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5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Волгоградского государственного медицинского университета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2010. </w:t>
            </w:r>
            <w:hyperlink r:id="rId15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 (35)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13-16.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 ПРОБЛЕМЕ ХИРУРГИЧЕСКОГО ЛЕЧЕНИЯ РЕЦИДИВНЫХ ПАХОВЫХ ГРЫЖ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Бондарев В.А., Топчиев М.А.,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Сердюков М.А.,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Эльдеров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С.Ш.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6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Кубанский научный медицинский вестник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2010. </w:t>
            </w:r>
            <w:hyperlink r:id="rId16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 (116)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15-17.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ИММУНОХИМИЧЕСКИЙ СПОСОБ ДИФФЕРЕНЦИАЛЬНОЙ ДИАГНОСТИКИ ОСТРОГО ПАНКРЕАТИТА И ОСТРОГО ХОЛЕЦИСТИТА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6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Сибирский медицинский журнал (Иркутск)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2010. Т. 94. </w:t>
            </w:r>
            <w:hyperlink r:id="rId16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81-83.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ДИСФУНКЦИЯ ВЕГЕТАТИВНОЙ НЕРВНОЙ СИСТЕМЫ И ЕЕ РОЛЬ В ПАТОГЕНЕЗЕ ЯЗВЕННОЙ БОЛЕЗНИ ЖЕЛУДКА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Панов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6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хирургической гастроэнтерологии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2010. </w:t>
            </w:r>
            <w:hyperlink r:id="rId16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55-61.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ПЕРСПЕКТИВЫ ПОСЛЕОПЕРАЦИОННОЙ КОРРЕКЦИИ ГИПОПАРАТИРЕОЗА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Чернухин Д.А.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7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новых медицинских технологий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2009. Т. 16. </w:t>
            </w:r>
            <w:hyperlink r:id="rId17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ПРОФИЛАКТИКА ИНФЕКЦИОННЫХ ОСЛОЖНЕНИЙ У БОЛЬНЫХ РАКОМ СЛИЗИСТОЙ ОБОЛОЧКИ ПОЛОСТИ РТА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Иванов В.М.,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Иванова О.В.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7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новых медицинских технологий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2009. Т. 16. </w:t>
            </w:r>
            <w:hyperlink r:id="rId17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132-133.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РАННЕЙ ПАТОГЕНЕТИЧЕСКОЙ КОРРЕКЦИИ КИШЕЧНОЙ НЕДОСТАТОЧНОСТИ ПРИ ПЕРИТОНИТЕ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Алешин Д.А., Жидовинов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7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Российской военно-медицинской академии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2009. Т. 25. № 1. С. 733.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ДИАГНОСТИЧЕСКАЯ И ПРОГНОСТИЧЕСКАЯ РОЛЬ БЕЛКОВ ОСТРОЙ ФАЗЫ ПРИ ОСТРОМ ПАНКРЕАТИТЕ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7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Инфекции в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2009. Т. 7. </w:t>
            </w:r>
            <w:hyperlink r:id="rId17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45-47.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ЗНАЧЕНИЕ СИНДРОМА ИШЕМИИ-РЕПЕРФУЗИИ В РАЗВИТИИ ЭНДОГЕННОЙ ИНТОКСИКАЦИИ ПРИ ОСТРОЙ КИШЕЧНОЙ НЕПРОХОДИМОСТИ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Пермяков П.Е., Жидовинов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Красилов В.Л.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8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Инфекции в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2009. Т. 7. </w:t>
            </w:r>
            <w:hyperlink r:id="rId18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47-50.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ДИАГНОСТИЧЕСКИЕ И ПРОГНОСТИЧЕСКИЕ КРИТЕРИИ КОМПЛЕКСНОГО ЛЕЧЕНИЯ ОСТРОГО ХОЛЕЦИСТИТА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Кчибеков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8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Инфекции в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2009. Т. 7. </w:t>
            </w:r>
            <w:hyperlink r:id="rId18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24-25.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ПРОГНОЗИРОВАНИЯ ПОСЛЕОПЕРАЦИОННЫХ ОСЛОЖНЕНИЙ РАСПРОСТРАНЕННОГО ПЕРИТОНИТА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Жидовинов А.А., Алешин Д.А.,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Шишкина Т.А.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2328978 C2, 20.07.2008. Заявка № 2006115995/14 от 10.05.2006.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ПАТОГЕНЕЗ И КОРРЕКЦИЯ ЭНТЕРАЛЬНЫХ ОСЛОЖНЕНИЙ АБДОМИНАЛЬНОЙ ХИРУРГИЧЕСКОЙ ИНФЕКЦИИ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Жидовинов А.А.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18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80 лекций по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Абакумов М.М.,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Адамян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Акчурин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Р.С., Алексеев М.С., Григорьев Е.Г. Москва, 2008. С. 783-788.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ЗАВИСИМОСТЬ ТЯЖЕСТИ ТЕЧЕНИЯ ПЕРИТОНИТА ОТ КАЧЕСТВЕННОГО СОСТАВА БЕЛКОВ КРОВИ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Чупров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Чупров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М.П.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8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интенсивной терапии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2008. </w:t>
            </w:r>
            <w:hyperlink r:id="rId19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60-63.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НЕКОТОРЫХ БЕЛКОВ И ПЕПТИДОВ У ДЕТЕЙ, БОЛЬНЫХ ПЕРИТОНИТОМ //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Чупров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П.И., Жидовинов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Чупров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М.П.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Астраханский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2007. Т. 2. № 4. С. 23.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ПЕРСПЕКТИВЫ ПОСЛЕОПЕРАЦИОННОЙ КОРРЕКЦИИ ГИПОПАРАТИРЕОЗА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Чернухин Д.А.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Бюллетень Волгоградского научного центра Российской академии медицинских наук и Администрации Волгоградской области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2007. </w:t>
            </w:r>
            <w:hyperlink r:id="rId19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РЕЗЕКЦИИ ПЕЧЕНИ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Зурнаджъянц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Зурнаджан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Агаханян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2278617 C2, 27.06.2006. Заявка № 2003137710/14 от 26.12.2003.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ЗНАЧЕНИЕ ЛАБОРАТОРНЫХ МАРКЕРОВ ЭНДОТОКСИКОЗА И </w:t>
              </w:r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ЦИТОКИНОВОГО ПРОФИЛЯ В ДИАГНОСТИКЕ И ЭФФЕКТИВНОСТИ ЛЕЧЕНИЯ ОСЛОЖНЕННЫХ ФОРМ ОСТРОГО ХОЛЕЦИСТИТА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Жидовинов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Жидовинов Г.И., Алёшин Д.А.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7" w:history="1"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Цитокины</w:t>
              </w:r>
              <w:proofErr w:type="spell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и воспаление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2006. Т. 5. </w:t>
            </w:r>
            <w:hyperlink r:id="rId19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27-33.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СПОСОБ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ПРОГНОЗИРОВАНИЯ ЧИСЛА СЛУЧАЕВ РАКА ЩИТОВИДНОЙ ЖЕЛЕЗЫ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Панова</w:t>
            </w:r>
            <w:proofErr w:type="gram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Федоренко А.Б., Иванов В.М., Ковтунов А.И., Жданова И.Г.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2264168 C2, 20.11.2005. Заявка № 2003110368/14 от 10.04.2003.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 СПОСОБЕ ПЛАСТИЧЕСКОГО ЗАМЕЩЕНИЯ ДЕФЕКТОВ НИЖНЕЙ ПОЛОЙ ВЕНЫ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В.A.,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Хайрулин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Ю.Х.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0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Волгоградского государственного медицинского университета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2005. </w:t>
            </w:r>
            <w:hyperlink r:id="rId20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 (13)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56-58.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НЕКОТОРЫЕ ИЗМЕНЕНИЯ УГЛЕВОДНОГО ОБМЕНА У БОЛЬНЫХ С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ДЕМПИНГ-СИНДРОМОМ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И У ЛИЦ, ПРЕДРАСПОЛОЖЕННЫХ К НЕМУ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0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Волгоградского государственного медицинского университета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2005. </w:t>
            </w:r>
            <w:hyperlink r:id="rId20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2 (14)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77-80.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КУМУЛЯТИВНЫЕ ОСОБЕННОСТИ МИКРОЭЛЕМЕНТОВ В ЖЕЛЧНЫХ КАМНЯХ У БОЛЬНЫХ КАЛЬКУЛЕЗНЫМ ХОЛЕЦИСТИТОМ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Полунин И.Н., Зайцев И.В.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В. А.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, И. Н. Полунин, И. В. Зайцев. Астрахань, 2004.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ЧИСЛА НОВЫХ СЛУЧАЕВ РАКА ЩИТОВИДНОЙ ЖЕЛЕЗЫ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Панова Т.Н.,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0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Проблемы управления здравоохранением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2004. № 1. С. 62.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ДИПРОСПАНА В КОМПЛЕКСНОЙ ТЕРАПИИ УЗЛОВЫХ ЗАБОЛЕВАНИЙ ЩИТОВИДНОЙ ЖЕЛЕЗЫ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0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Евразийский медицинский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2003. № 2. С. 34.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АУТОТРАНСПЛАНТАЦИИ ТКАНИ ЩИТОВИДНОЙ ЖЕЛЕЗЫ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Седухов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А.Е., Мухтаров К.М.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2184498 C2, 10.07.2002. Заявка № 99127627/14 от 23.12.1999.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СЕРОЗНО-МЫШЕЧНО-ПОДСЛИЗИСТОГО ЛОСКУТА 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ЖЕЛУДКА ПРИ УШИВАНИИ РАН ДВЕНАДЦАТИПЕРСТНОЙ КИШКИ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1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Хирургия. Журнал им. Н.И. Пирогова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2001. № 1. С. 29.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ХИРУРГИЧЕСКОЕ ЛЕЧЕНИЕ ПЕРФОРАТИВНЫХ ГАСТРОДУОДЕНАЛЬНЫХ ЯЗВ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Астрахань, 2000.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ОПЕРАТИВНАЯ ТАКТИКА ПРИ ОБТУРАЦИОННОЙ ТОЛСТОКИШЕЧНОЙ НЕПРОХОДИМОСТИ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21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Материалы IX Всероссийского съезда хирургов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2000. С. 151-152.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МИКРОЭЛЕМЕНТЫ КАК ОДИН ИЗ ПОКАЗАТЕЛЕЙ НАРУШЕНИЯ ОБМЕННЫХ ПРОЦЕССОВ ПРИ ЖЕЛЧНОКАМЕННОЙ БОЛЕЗНИ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Зайцев И.В.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1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Российский журнал гастроэнтерологии,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гепатологии</w:t>
              </w:r>
              <w:proofErr w:type="spell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колопроктологии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2000. № 4. С. 22.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ИММУНОЛОГИЧЕСКИЕ АСПЕКТЫ ПРОГНОЗИРОВАНИЯ 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ПОСЛЕОПЕРАЦИОННЫХ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АНАСТОМОЗИТОВ ЖЕЛУДОЧНО-КИШЕЧНОГО СОУСТЬЯ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1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Российский гастроэнтерологический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2000. </w:t>
            </w:r>
            <w:hyperlink r:id="rId21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47-51.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ОПЕРАТИВНЫЙ СПОСОБ ПРОФИЛАКТИКИ НЕСОСТОЯТЕЛЬНОСТИ ШВОВ НА ПИЩЕВОДЕ, ЖЕЛУДКЕ И КИШЕЧНИКЕ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1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Российский гастроэнтерологический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2000. </w:t>
            </w:r>
            <w:hyperlink r:id="rId22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52-55.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МИКРОЭЛЕМЕНТЫ КАК ОДИН ИЗ ПОКАЗАТЕЛЕЙ НАРУШЕНИЯ ОБМЕННЫХ ПРОЦЕССОВ ПРИ ЖЕЛЧЕКАМЕННОЙ БОЛЕЗНИ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Зайцев И.В.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2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Российский гастроэнтерологический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2000. </w:t>
            </w:r>
            <w:hyperlink r:id="rId22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53-59.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МОТОРНО-ЭВАКУАТОРНАЯ И СЕКРЕТОРНАЯ ФУНКЦИИ ЖЕЛУДКА ПОСЛЕ ДЕВАСКУЛЯРИЗАЦИИ БОЛЬШОЙ КРИВИЗНЫ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2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Российский гастроэнтерологический журнал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2000. </w:t>
            </w:r>
            <w:hyperlink r:id="rId22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91-94.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ХИРУРГИЧЕСКОГО ЛЕЧЕНИЯ ПОВРЕЖДЕНИЙ СЕЛЕЗЕНКИ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Назаров В.В.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Патент на изобретение RU 2113017 C1, 10.06.1998. 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Заявка № 94040449/14 от 04.11.1994.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8" w:history="1"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ИНТЕГРАТИВНАЯ МЕДИЦИНА И ЭКОЛОГИЯ ЧЕЛОВЕКА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Агаджанян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Бутова О.А.,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Брушков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Воложин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Вартбаронов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Р.А., Ермакова Н.В.,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Петрова П.Г., Полунин И.Н., Савельева Л.Г., Трубников Г.А., Ушаков И.Б.,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Шушарджан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Щербинина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Никулина Д.М.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Москва-Астрахань, 1998.</w:t>
            </w:r>
            <w:proofErr w:type="gramEnd"/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ПАНКРЕОТОДУОДЕНАЛЬНОЙ РЕЗЕКЦИИ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2089109 C1, 10.09.1997. Заявка № 93050706/14 от 26.10.1993.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ПАНКРЕОТОДУОДЕНАЛЬНОЙ РЕЗЕКЦИИ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2089109 C1, 10.09.1997. Заявка № 93050706/14 от 26.10.1993.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ОЧЕРКИ ПО ЭКОЛОГИИ ЧЕЛОВЕКА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Агаджанян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Полунин И.Н., Павлов Ю.В.,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Сердцев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Л.Г., Мичурина С.В.,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Абрамов А.А.,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Джумагазиев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Адаптация и резервы здоровья / Астрахань, 1997.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АУТОТРАНСПЛАНТАЦИИ ТКАНИ СЕЛЕЗЕНКИ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Г.Д., Топчиев М.А.,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2062606 C1, 27.06.1996. Заявка № 5061770/14 от 09.09.1992.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ОСТАНОВКИ КРОВОТЕЧЕНИЯ ПРИ ПАНКРЕАТОДУОДЕНАЛЬНОЙ ТРАВМЕ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23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ВСЕРОССИЙСКАЯ НАУЧНО-ПРАКТИЧЕСКАЯ КОНФЕРЕНЦИЯ ХИРУРГОВ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 конференции. 1996. С. 11.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ОСТАНОВКИ КРОВОТЕЧЕНИЯ ПРИ РАНЕНИЯХ ПАРЕНХИМАТОЗНЫХ ОРГАНОВ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Антонян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книге: </w:t>
            </w:r>
            <w:hyperlink r:id="rId23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ВСЕРОССИЙСКАЯ НАУЧНО-ПРАКТИЧЕСКАЯ КОНФЕРЕНЦИЯ ХИРУРГОВ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Материалы конференции. 1996. С. 12.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АУТОТРАНСПЛАНТАЦИЯ ТКАНИ СЕЛЕЗЕНКИ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3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Хирургия. Журнал им. Н.И. Пирогова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1996. </w:t>
            </w:r>
            <w:hyperlink r:id="rId23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80-82.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ИНТЕНСИВНАЯ ТЕРАПИЯ ГНОЙНО-СЕПТИЧЕСКИХ СОСТОЯНИЙ У ДЕТЕЙ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Абрамович Н.З., Макаров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Красилов В.Л.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4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Вестник интенсивной терапии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1996. Т. 2. С. 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АУТОТРАНСПЛАНТАЦИЯ ТКАНИ СЕЛЕЗЕНКИ ПОСЛЕ СПЛЕНЭКТОМИИ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4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Вестник хирургии им. И.И.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Грекова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1995. Т. 154. </w:t>
            </w:r>
            <w:hyperlink r:id="rId24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46-49.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УШИВАНИЯ РАЗМОЖЕННЫХ И СКАЛЬПИРОВАННЫХ РАН ПЕЧЕНИ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2007133 C1, 15.02.1994. Заявка № 4920768/14 от 21.03.1991.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ПОВРЕЖДЕНИЯ СЕЛЕЗЕНКИ И ИХ ХИРУРГИЧЕСКОЕ ЛЕЧЕНИЕ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Васильков В.Н.,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Назарочкин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сборнике: </w:t>
            </w:r>
            <w:hyperlink r:id="rId24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АКТУАЛЬНЫЕ ВОПРОСЫ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 Сборник научных статей. 1994. С. 101-104.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РЕЗЕКЦИИ ЖЕЛУДКА В ЭКСПЕРИМЕНТЕ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Топчиев М.А., Большаков А.Е., Нестеров М.Е.,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Мхитарян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Патент на изобретение RU 2004196 C1, 15.12.1993. Заявка № 04711115 от 27.06.1989.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СПОСОБ ЗАШИВАНИЯ РАН ПЕЧЕНИ И ЛОЖА ЖЕЛЧНОГО ПУЗЫРЯ ПОСЛЕ ХОЛЕЦИСТЭКТОМИИ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48" w:history="1"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Кл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нiчна</w:t>
              </w:r>
              <w:proofErr w:type="spell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хiрургiя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1991. № 9. С. 68.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НАЛОЖЕНИЯ ГЕМОСТАТИЧЕСКОГО ШВА ПРИ РАНАХ ПЕЧЕНИ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Одишелашвили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Авторское свидетельство SU 1491476 A1, 07.07.1989. Заявка № 4212376 от 19.03.1987.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ИСПОЛЬЗОВАНИЕ СЕГМЕНТА БОЛЬШОЙ КРИВИЗНЫ ЖЕЛУДКА В ПЛАСТИЧЕСКОЙ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5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Вестник хирургии им. И.И.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Грекова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1987. Т. 138. </w:t>
            </w:r>
            <w:hyperlink r:id="rId25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6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94-96.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ПЛАСТИЧЕСКОГО УКРЫТИЯ АНАСТОМОЗОВ ПИЩЕВОДА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Мочалов П.Г.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Авторское свидетельство SU 1228823 A1, 07.05.1986. Заявка № 3351646 от 04.11.1981.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КАРДИОПЛАСТИКИ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Мочалов Г.П.,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Авторское свидетельство SU 1162409 A1, 23.06.1985. 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Заявка № 3275168 от 30.01.1981.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ЭЗОФАГОКАРДИОПЛАСТИКА СЕРОЗНО-МЫШЕЧНЫМ ЛОСКУТОМ ЖЕЛУДКА НА СОСУДИСТОЙ НОЖКЕ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Вальтер В.Г.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5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Хирургия. Журнал им. Н.И. Пирогова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1985. Т. 61. </w:t>
            </w:r>
            <w:hyperlink r:id="rId25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10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86-88.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УКРЕПЛЕНИЕ ТОЛСТОКИШЕЧНОГО АНАСТОМОЗА ЛОСКУТОМ ИЗ СТЕНКИ ЖЕЛУДКА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Вальтер В.Г.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5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Вестник хирургии им. И.И.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Грекова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1985. Т. 134. </w:t>
            </w:r>
            <w:hyperlink r:id="rId26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135-136.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О ЗАШИВАНИИ ПЕРФОРАТИВНЫХ ГАСТРОДУОДЕНАЛЬНЫХ ЯЗВ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В.Е., 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Кузнецов Ю.И.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6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Вестник хирургии им. И.И.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Грекова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1984. Т. 133. </w:t>
            </w:r>
            <w:hyperlink r:id="rId263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9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121-123.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ЭКСПЕРИМЕНТАЛЬНЫЕ И КЛИНИЧЕСКИЕ ДАННЫЕ ОБ ИСПОЛЬЗОВАНИИ СЕГМЕНТА БОЛЬШОЙ КРИВИЗНЫ ЖЕЛУДКА В ПЛАСТИЧЕСКОЙ ХИРУРГИИ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Батчаева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Л.Х.,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Кутуков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Васильков В.Н.,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Мочалов П.Г.,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Шашин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65" w:history="1"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Кл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нiчна</w:t>
              </w:r>
              <w:proofErr w:type="spell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хiрургiя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1982. </w:t>
            </w:r>
            <w:hyperlink r:id="rId26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8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60-62.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 НАЛОЖЕНИЯ ГАСТРОЭНТЕРОАНАСТОМОЗА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Дзедзичек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Авторское свидетельство SU 835428 A1, 07.06.1981. Заявка № 2798590 от 19.07.1979.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СПОСОБЫ ОБРАБОТКИ ДУОДЕНАЛЬНОЙ КУЛЬТИ ПРИ РЕЗЕКЦИИ ЖЕЛУДКА, ПРИЧИНЫ, ПРОФИЛАКТИКА И ЛЕЧЕНИЕ НЕДОСТАТОЧНОСТИ ЕЕ ШВОВ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Мочалов Г.П.,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Слузко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В.Л.,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Пьянков Ю.П.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Астрахань, 1981.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ПЛАСТИЧЕСКИЙ МЕТОД УКРЫТИЯ КУЛЬТИ ДВЕНАДЦАТИПЕРСТНОЙ КИШКИ ПРИ РЕЗЕКЦИИ ЖЕЛУДКА У БОЛЬНЫХ ЯЗВЕННОЙ БОЛЕЗНЬЮ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Пьянков Ю.П.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7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Советская медицина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1981. Т. 44. </w:t>
            </w:r>
            <w:hyperlink r:id="rId271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5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103-105.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2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МЕТОДЫ И ТЕХНИКА РЕЗЕКЦИИ ЖЕЛУДКА С ПРЕДОБОДОЧНЫМ ЖЕЛУДОЧНО-КИШЕЧНЫМ АНАСТОМОЗОМ ПРИ ЯЗВЕННОЙ БОЛЕЗНИ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Сучков В.Б.,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Чичков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Ю.Ф.,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Бучин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Методические рекомендации / Астрахань, 1979.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ПЛАСТИКА РАНЕВОЙ ПОВЕРХНОСТИ ПАРЕНХИМАТОЗНЫХ ОРГАНОВ 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СЕРОЗНО-МЫШЕЧНЫМ ЛОСКУТОМ БОЛЬШОЙ КРИВИЗНЫ ЖЕЛУДКА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Черникин Г.П., Васильков В.Н.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73" w:history="1"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Кл</w:t>
              </w:r>
              <w:proofErr w:type="gram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i</w:t>
              </w:r>
              <w:proofErr w:type="gram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нiчна</w:t>
              </w:r>
              <w:proofErr w:type="spellEnd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хiрургiя</w:t>
              </w:r>
              <w:proofErr w:type="spellEnd"/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1979. № 1. С. 56.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4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ИСПОЛЬЗОВАНИЕ СЕРОЗНО-МЫШЕЧНОГО ЛОСКУТА БОЛЬШОЙ КРИВИЗНЫ ЖЕЛУДКА НА СОСУДИСТОЙ НОЖКЕ КАК ПЛАСТИЧЕСКОГО МАТЕРИАЛА ДЛЯ ЗАКРЫТИЯ РАНЕВОЙ ПОВЕРХНОСТИ РЕЗЕЦИРОВАННОЙ ПОЧКИ (ЭКСПЕРИМЕНТАЛЬНОЕ ИССЛЕДОВАНИЕ)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Автореферат диссертации на соискание ученой степени кандидата медицинских наук / АСТРАХАНСКИЙ ГОСУДАРСТВЕННЫЙ МЕДИЦИНСКИЙ ИНСТИТУТ им. А. В. ЛУНАЧАРСКОГО. Астрахань, 1978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5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ГИГАНТСКАЯ ФИБРОАДЕНОМА МОЛОЧНОЙ ЖЕЛЕЗЫ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Белоярцев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Ф.Ф.,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76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Хирургия. Журнал им. Н.И. Пирогова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1976. Т. 52. </w:t>
            </w:r>
            <w:hyperlink r:id="rId277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4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130-131.</w:t>
            </w:r>
          </w:p>
        </w:tc>
      </w:tr>
      <w:tr w:rsidR="00FE293C" w:rsidRPr="00FE293C" w:rsidTr="00882B48">
        <w:trPr>
          <w:tblCellSpacing w:w="0" w:type="dxa"/>
          <w:jc w:val="center"/>
        </w:trPr>
        <w:tc>
          <w:tcPr>
            <w:tcW w:w="0" w:type="auto"/>
            <w:shd w:val="clear" w:color="auto" w:fill="F5F5F5"/>
          </w:tcPr>
          <w:p w:rsidR="00FE293C" w:rsidRPr="00FE293C" w:rsidRDefault="00FE293C" w:rsidP="00882B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8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РЕЗЕКЦИЯ ЛЕВОЙ ДОЛИ ПЕЧЕНИ ПО ПОВОДУ ПЕРВИЧНОГО РАКА ПЕЧЕНИ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Вальтер В.Г., </w:t>
            </w:r>
            <w:proofErr w:type="spellStart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Зурнаджьянц</w:t>
            </w:r>
            <w:proofErr w:type="spellEnd"/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279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Хирургия. Журнал им. Н.И. Пирогова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1974. Т. 50. </w:t>
            </w:r>
            <w:hyperlink r:id="rId280" w:history="1">
              <w:r w:rsidRPr="00FE293C">
                <w:rPr>
                  <w:rStyle w:val="a6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FE293C">
              <w:rPr>
                <w:rFonts w:ascii="Times New Roman" w:hAnsi="Times New Roman"/>
                <w:color w:val="000000"/>
                <w:sz w:val="24"/>
                <w:szCs w:val="24"/>
              </w:rPr>
              <w:t>. С. 113-114.</w:t>
            </w:r>
          </w:p>
        </w:tc>
      </w:tr>
    </w:tbl>
    <w:p w:rsidR="00FE293C" w:rsidRPr="00FE293C" w:rsidRDefault="00FE293C" w:rsidP="00FE293C">
      <w:pPr>
        <w:rPr>
          <w:rFonts w:ascii="Times New Roman" w:hAnsi="Times New Roman"/>
          <w:sz w:val="24"/>
          <w:szCs w:val="24"/>
        </w:rPr>
      </w:pPr>
    </w:p>
    <w:p w:rsidR="00C14457" w:rsidRPr="00FE293C" w:rsidRDefault="00C14457">
      <w:pPr>
        <w:rPr>
          <w:lang w:val="en-US"/>
        </w:rPr>
      </w:pPr>
    </w:p>
    <w:sectPr w:rsidR="00C14457" w:rsidRPr="00FE293C" w:rsidSect="00C1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FE293C"/>
    <w:rsid w:val="00C14457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FE293C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E29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нак примечания1"/>
    <w:basedOn w:val="a0"/>
    <w:rsid w:val="00FE293C"/>
    <w:rPr>
      <w:sz w:val="16"/>
      <w:szCs w:val="16"/>
    </w:rPr>
  </w:style>
  <w:style w:type="paragraph" w:customStyle="1" w:styleId="a3">
    <w:name w:val="Заголовок"/>
    <w:basedOn w:val="a"/>
    <w:next w:val="a4"/>
    <w:rsid w:val="00FE293C"/>
    <w:pPr>
      <w:spacing w:before="240" w:after="60" w:line="240" w:lineRule="auto"/>
      <w:jc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a4">
    <w:name w:val="Body Text"/>
    <w:basedOn w:val="a"/>
    <w:link w:val="a5"/>
    <w:unhideWhenUsed/>
    <w:rsid w:val="00FE29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E293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E29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E293C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29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basedOn w:val="a0"/>
    <w:rsid w:val="00FE293C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rsid w:val="00FE293C"/>
    <w:pPr>
      <w:spacing w:after="0" w:line="240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FE293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Spacing">
    <w:name w:val="No Spacing"/>
    <w:rsid w:val="00FE293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caption"/>
    <w:basedOn w:val="a"/>
    <w:qFormat/>
    <w:rsid w:val="00FE293C"/>
    <w:pPr>
      <w:spacing w:after="0" w:line="240" w:lineRule="auto"/>
      <w:jc w:val="center"/>
    </w:pPr>
    <w:rPr>
      <w:rFonts w:ascii="Courier New" w:hAnsi="Courier New"/>
      <w:sz w:val="32"/>
      <w:szCs w:val="20"/>
    </w:rPr>
  </w:style>
  <w:style w:type="paragraph" w:customStyle="1" w:styleId="p10">
    <w:name w:val="p10"/>
    <w:basedOn w:val="a"/>
    <w:rsid w:val="00FE2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FE29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29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ListParagraph">
    <w:name w:val="List Paragraph"/>
    <w:basedOn w:val="a"/>
    <w:rsid w:val="00FE293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Название объекта1"/>
    <w:basedOn w:val="a"/>
    <w:rsid w:val="00FE293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styleId="aa">
    <w:name w:val="Normal (Web)"/>
    <w:basedOn w:val="a"/>
    <w:unhideWhenUsed/>
    <w:rsid w:val="00FE2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FE2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item.asp?id=27235148" TargetMode="External"/><Relationship Id="rId21" Type="http://schemas.openxmlformats.org/officeDocument/2006/relationships/hyperlink" Target="https://www.elibrary.ru/contents.asp?id=36573868" TargetMode="External"/><Relationship Id="rId42" Type="http://schemas.openxmlformats.org/officeDocument/2006/relationships/hyperlink" Target="https://www.elibrary.ru/item.asp?id=39365380" TargetMode="External"/><Relationship Id="rId63" Type="http://schemas.openxmlformats.org/officeDocument/2006/relationships/hyperlink" Target="https://www.elibrary.ru/contents.asp?id=34251558&amp;selid=26368609" TargetMode="External"/><Relationship Id="rId84" Type="http://schemas.openxmlformats.org/officeDocument/2006/relationships/hyperlink" Target="https://www.elibrary.ru/contents.asp?id=34192293&amp;selid=25069053" TargetMode="External"/><Relationship Id="rId138" Type="http://schemas.openxmlformats.org/officeDocument/2006/relationships/hyperlink" Target="https://www.elibrary.ru/item.asp?id=17713843" TargetMode="External"/><Relationship Id="rId159" Type="http://schemas.openxmlformats.org/officeDocument/2006/relationships/hyperlink" Target="https://www.elibrary.ru/contents.asp?id=33601078&amp;selid=15233719" TargetMode="External"/><Relationship Id="rId170" Type="http://schemas.openxmlformats.org/officeDocument/2006/relationships/hyperlink" Target="https://www.elibrary.ru/contents.asp?id=33389768" TargetMode="External"/><Relationship Id="rId191" Type="http://schemas.openxmlformats.org/officeDocument/2006/relationships/hyperlink" Target="https://www.elibrary.ru/contents.asp?titleid=28179" TargetMode="External"/><Relationship Id="rId205" Type="http://schemas.openxmlformats.org/officeDocument/2006/relationships/hyperlink" Target="https://www.elibrary.ru/contents.asp?id=33378643&amp;selid=12835984" TargetMode="External"/><Relationship Id="rId226" Type="http://schemas.openxmlformats.org/officeDocument/2006/relationships/hyperlink" Target="https://www.elibrary.ru/contents.asp?id=33813999&amp;selid=28932749" TargetMode="External"/><Relationship Id="rId247" Type="http://schemas.openxmlformats.org/officeDocument/2006/relationships/hyperlink" Target="https://www.elibrary.ru/item.asp?id=41049465" TargetMode="External"/><Relationship Id="rId107" Type="http://schemas.openxmlformats.org/officeDocument/2006/relationships/hyperlink" Target="https://www.elibrary.ru/item.asp?id=27234156" TargetMode="External"/><Relationship Id="rId268" Type="http://schemas.openxmlformats.org/officeDocument/2006/relationships/hyperlink" Target="https://www.elibrary.ru/item.asp?id=26263569" TargetMode="External"/><Relationship Id="rId11" Type="http://schemas.openxmlformats.org/officeDocument/2006/relationships/hyperlink" Target="https://www.elibrary.ru/contents.asp?id=39525421&amp;selid=39525426" TargetMode="External"/><Relationship Id="rId32" Type="http://schemas.openxmlformats.org/officeDocument/2006/relationships/hyperlink" Target="https://www.elibrary.ru/item.asp?id=37340892" TargetMode="External"/><Relationship Id="rId53" Type="http://schemas.openxmlformats.org/officeDocument/2006/relationships/hyperlink" Target="https://www.elibrary.ru/item.asp?id=29804926" TargetMode="External"/><Relationship Id="rId74" Type="http://schemas.openxmlformats.org/officeDocument/2006/relationships/hyperlink" Target="https://www.elibrary.ru/contents.asp?id=34266524" TargetMode="External"/><Relationship Id="rId128" Type="http://schemas.openxmlformats.org/officeDocument/2006/relationships/hyperlink" Target="https://www.elibrary.ru/contents.asp?id=33934845&amp;selid=21038974" TargetMode="External"/><Relationship Id="rId149" Type="http://schemas.openxmlformats.org/officeDocument/2006/relationships/hyperlink" Target="https://www.elibrary.ru/contents.asp?id=33944401&amp;selid=28942819" TargetMode="External"/><Relationship Id="rId5" Type="http://schemas.openxmlformats.org/officeDocument/2006/relationships/hyperlink" Target="https://www.elibrary.ru/item.asp?id=38142223" TargetMode="External"/><Relationship Id="rId95" Type="http://schemas.openxmlformats.org/officeDocument/2006/relationships/hyperlink" Target="https://www.elibrary.ru/contents.asp?id=33969229" TargetMode="External"/><Relationship Id="rId160" Type="http://schemas.openxmlformats.org/officeDocument/2006/relationships/hyperlink" Target="https://www.elibrary.ru/item.asp?id=14308255" TargetMode="External"/><Relationship Id="rId181" Type="http://schemas.openxmlformats.org/officeDocument/2006/relationships/hyperlink" Target="https://www.elibrary.ru/contents.asp?id=34115449&amp;selid=24340244" TargetMode="External"/><Relationship Id="rId216" Type="http://schemas.openxmlformats.org/officeDocument/2006/relationships/hyperlink" Target="https://www.elibrary.ru/contents.asp?id=34470293" TargetMode="External"/><Relationship Id="rId237" Type="http://schemas.openxmlformats.org/officeDocument/2006/relationships/hyperlink" Target="https://www.elibrary.ru/item.asp?id=28909287" TargetMode="External"/><Relationship Id="rId258" Type="http://schemas.openxmlformats.org/officeDocument/2006/relationships/hyperlink" Target="https://www.elibrary.ru/item.asp?id=28955557" TargetMode="External"/><Relationship Id="rId279" Type="http://schemas.openxmlformats.org/officeDocument/2006/relationships/hyperlink" Target="https://www.elibrary.ru/contents.asp?id=34556365" TargetMode="External"/><Relationship Id="rId22" Type="http://schemas.openxmlformats.org/officeDocument/2006/relationships/hyperlink" Target="https://www.elibrary.ru/contents.asp?id=36573868&amp;selid=36573908" TargetMode="External"/><Relationship Id="rId43" Type="http://schemas.openxmlformats.org/officeDocument/2006/relationships/hyperlink" Target="https://www.elibrary.ru/item.asp?id=32663075" TargetMode="External"/><Relationship Id="rId64" Type="http://schemas.openxmlformats.org/officeDocument/2006/relationships/hyperlink" Target="https://www.elibrary.ru/item.asp?id=26368606" TargetMode="External"/><Relationship Id="rId118" Type="http://schemas.openxmlformats.org/officeDocument/2006/relationships/hyperlink" Target="https://www.elibrary.ru/item.asp?id=21946123" TargetMode="External"/><Relationship Id="rId139" Type="http://schemas.openxmlformats.org/officeDocument/2006/relationships/hyperlink" Target="https://www.elibrary.ru/contents.asp?id=33734479" TargetMode="External"/><Relationship Id="rId85" Type="http://schemas.openxmlformats.org/officeDocument/2006/relationships/hyperlink" Target="https://www.elibrary.ru/item.asp?id=22518772" TargetMode="External"/><Relationship Id="rId150" Type="http://schemas.openxmlformats.org/officeDocument/2006/relationships/hyperlink" Target="https://www.elibrary.ru/item.asp?id=17690111" TargetMode="External"/><Relationship Id="rId171" Type="http://schemas.openxmlformats.org/officeDocument/2006/relationships/hyperlink" Target="https://www.elibrary.ru/contents.asp?id=33389768&amp;selid=13091984" TargetMode="External"/><Relationship Id="rId192" Type="http://schemas.openxmlformats.org/officeDocument/2006/relationships/hyperlink" Target="https://www.elibrary.ru/item.asp?id=22917922" TargetMode="External"/><Relationship Id="rId206" Type="http://schemas.openxmlformats.org/officeDocument/2006/relationships/hyperlink" Target="https://www.elibrary.ru/item.asp?id=19531980" TargetMode="External"/><Relationship Id="rId227" Type="http://schemas.openxmlformats.org/officeDocument/2006/relationships/hyperlink" Target="https://www.elibrary.ru/item.asp?id=38108515" TargetMode="External"/><Relationship Id="rId248" Type="http://schemas.openxmlformats.org/officeDocument/2006/relationships/hyperlink" Target="https://www.elibrary.ru/contents.asp?titleid=19998" TargetMode="External"/><Relationship Id="rId269" Type="http://schemas.openxmlformats.org/officeDocument/2006/relationships/hyperlink" Target="https://www.elibrary.ru/item.asp?id=26199280" TargetMode="External"/><Relationship Id="rId12" Type="http://schemas.openxmlformats.org/officeDocument/2006/relationships/hyperlink" Target="https://www.elibrary.ru/item.asp?id=37379210" TargetMode="External"/><Relationship Id="rId33" Type="http://schemas.openxmlformats.org/officeDocument/2006/relationships/hyperlink" Target="https://www.elibrary.ru/contents.asp?id=37340884" TargetMode="External"/><Relationship Id="rId108" Type="http://schemas.openxmlformats.org/officeDocument/2006/relationships/hyperlink" Target="https://www.elibrary.ru/item.asp?id=21946123" TargetMode="External"/><Relationship Id="rId129" Type="http://schemas.openxmlformats.org/officeDocument/2006/relationships/hyperlink" Target="https://www.elibrary.ru/item.asp?id=21038975" TargetMode="External"/><Relationship Id="rId280" Type="http://schemas.openxmlformats.org/officeDocument/2006/relationships/hyperlink" Target="https://www.elibrary.ru/contents.asp?id=34556365&amp;selid=28969734" TargetMode="External"/><Relationship Id="rId54" Type="http://schemas.openxmlformats.org/officeDocument/2006/relationships/hyperlink" Target="https://www.elibrary.ru/item.asp?id=29804799" TargetMode="External"/><Relationship Id="rId75" Type="http://schemas.openxmlformats.org/officeDocument/2006/relationships/hyperlink" Target="https://www.elibrary.ru/contents.asp?id=34266524&amp;selid=26732906" TargetMode="External"/><Relationship Id="rId96" Type="http://schemas.openxmlformats.org/officeDocument/2006/relationships/hyperlink" Target="https://www.elibrary.ru/contents.asp?id=33969229&amp;selid=21693870" TargetMode="External"/><Relationship Id="rId140" Type="http://schemas.openxmlformats.org/officeDocument/2006/relationships/hyperlink" Target="https://www.elibrary.ru/contents.asp?id=33734479&amp;selid=17713843" TargetMode="External"/><Relationship Id="rId161" Type="http://schemas.openxmlformats.org/officeDocument/2006/relationships/hyperlink" Target="https://www.elibrary.ru/contents.asp?id=33540212" TargetMode="External"/><Relationship Id="rId182" Type="http://schemas.openxmlformats.org/officeDocument/2006/relationships/hyperlink" Target="https://www.elibrary.ru/item.asp?id=24358224" TargetMode="External"/><Relationship Id="rId217" Type="http://schemas.openxmlformats.org/officeDocument/2006/relationships/hyperlink" Target="https://www.elibrary.ru/contents.asp?id=34470293&amp;selid=28932805" TargetMode="External"/><Relationship Id="rId6" Type="http://schemas.openxmlformats.org/officeDocument/2006/relationships/hyperlink" Target="https://www.elibrary.ru/item.asp?id=39137745" TargetMode="External"/><Relationship Id="rId238" Type="http://schemas.openxmlformats.org/officeDocument/2006/relationships/hyperlink" Target="https://www.elibrary.ru/contents.asp?id=34469472" TargetMode="External"/><Relationship Id="rId259" Type="http://schemas.openxmlformats.org/officeDocument/2006/relationships/hyperlink" Target="https://www.elibrary.ru/contents.asp?id=34349829" TargetMode="External"/><Relationship Id="rId23" Type="http://schemas.openxmlformats.org/officeDocument/2006/relationships/hyperlink" Target="https://www.elibrary.ru/item.asp?id=35618047" TargetMode="External"/><Relationship Id="rId119" Type="http://schemas.openxmlformats.org/officeDocument/2006/relationships/hyperlink" Target="https://www.elibrary.ru/item.asp?id=27234108" TargetMode="External"/><Relationship Id="rId270" Type="http://schemas.openxmlformats.org/officeDocument/2006/relationships/hyperlink" Target="https://www.elibrary.ru/contents.asp?id=34573635" TargetMode="External"/><Relationship Id="rId44" Type="http://schemas.openxmlformats.org/officeDocument/2006/relationships/hyperlink" Target="https://www.elibrary.ru/contents.asp?id=34838329" TargetMode="External"/><Relationship Id="rId65" Type="http://schemas.openxmlformats.org/officeDocument/2006/relationships/hyperlink" Target="https://www.elibrary.ru/contents.asp?id=34251558" TargetMode="External"/><Relationship Id="rId86" Type="http://schemas.openxmlformats.org/officeDocument/2006/relationships/hyperlink" Target="https://www.elibrary.ru/contents.asp?id=34035556" TargetMode="External"/><Relationship Id="rId130" Type="http://schemas.openxmlformats.org/officeDocument/2006/relationships/hyperlink" Target="https://www.elibrary.ru/contents.asp?id=33934845" TargetMode="External"/><Relationship Id="rId151" Type="http://schemas.openxmlformats.org/officeDocument/2006/relationships/hyperlink" Target="https://www.elibrary.ru/contents.asp?id=33733526" TargetMode="External"/><Relationship Id="rId172" Type="http://schemas.openxmlformats.org/officeDocument/2006/relationships/hyperlink" Target="https://www.elibrary.ru/item.asp?id=13092166" TargetMode="External"/><Relationship Id="rId193" Type="http://schemas.openxmlformats.org/officeDocument/2006/relationships/hyperlink" Target="https://www.elibrary.ru/contents.asp?id=34049807" TargetMode="External"/><Relationship Id="rId202" Type="http://schemas.openxmlformats.org/officeDocument/2006/relationships/hyperlink" Target="https://www.elibrary.ru/contents.asp?id=33386663&amp;selid=13018531" TargetMode="External"/><Relationship Id="rId207" Type="http://schemas.openxmlformats.org/officeDocument/2006/relationships/hyperlink" Target="https://www.elibrary.ru/contents.asp?titleid=9010" TargetMode="External"/><Relationship Id="rId223" Type="http://schemas.openxmlformats.org/officeDocument/2006/relationships/hyperlink" Target="https://www.elibrary.ru/contents.asp?id=33813999&amp;selid=28932754" TargetMode="External"/><Relationship Id="rId228" Type="http://schemas.openxmlformats.org/officeDocument/2006/relationships/hyperlink" Target="https://www.elibrary.ru/item.asp?id=26284648" TargetMode="External"/><Relationship Id="rId244" Type="http://schemas.openxmlformats.org/officeDocument/2006/relationships/hyperlink" Target="https://www.elibrary.ru/item.asp?id=41052441" TargetMode="External"/><Relationship Id="rId249" Type="http://schemas.openxmlformats.org/officeDocument/2006/relationships/hyperlink" Target="https://www.elibrary.ru/item.asp?id=40648948" TargetMode="External"/><Relationship Id="rId13" Type="http://schemas.openxmlformats.org/officeDocument/2006/relationships/hyperlink" Target="https://www.elibrary.ru/item.asp?id=37017481" TargetMode="External"/><Relationship Id="rId18" Type="http://schemas.openxmlformats.org/officeDocument/2006/relationships/hyperlink" Target="https://www.elibrary.ru/item.asp?id=32563937" TargetMode="External"/><Relationship Id="rId39" Type="http://schemas.openxmlformats.org/officeDocument/2006/relationships/hyperlink" Target="https://www.elibrary.ru/item.asp?id=38263720" TargetMode="External"/><Relationship Id="rId109" Type="http://schemas.openxmlformats.org/officeDocument/2006/relationships/hyperlink" Target="https://www.elibrary.ru/item.asp?id=27233933" TargetMode="External"/><Relationship Id="rId260" Type="http://schemas.openxmlformats.org/officeDocument/2006/relationships/hyperlink" Target="https://www.elibrary.ru/contents.asp?id=34349829&amp;selid=28955557" TargetMode="External"/><Relationship Id="rId265" Type="http://schemas.openxmlformats.org/officeDocument/2006/relationships/hyperlink" Target="https://www.elibrary.ru/contents.asp?id=34243805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www.elibrary.ru/contents.asp?id=37340884&amp;selid=37340892" TargetMode="External"/><Relationship Id="rId50" Type="http://schemas.openxmlformats.org/officeDocument/2006/relationships/hyperlink" Target="https://www.elibrary.ru/contents.asp?id=34825085" TargetMode="External"/><Relationship Id="rId55" Type="http://schemas.openxmlformats.org/officeDocument/2006/relationships/hyperlink" Target="https://www.elibrary.ru/item.asp?id=26322300" TargetMode="External"/><Relationship Id="rId76" Type="http://schemas.openxmlformats.org/officeDocument/2006/relationships/hyperlink" Target="https://www.elibrary.ru/item.asp?id=23889704" TargetMode="External"/><Relationship Id="rId97" Type="http://schemas.openxmlformats.org/officeDocument/2006/relationships/hyperlink" Target="https://www.elibrary.ru/item.asp?id=23660075" TargetMode="External"/><Relationship Id="rId104" Type="http://schemas.openxmlformats.org/officeDocument/2006/relationships/hyperlink" Target="https://www.elibrary.ru/contents.asp?id=33936444" TargetMode="External"/><Relationship Id="rId120" Type="http://schemas.openxmlformats.org/officeDocument/2006/relationships/hyperlink" Target="https://www.elibrary.ru/item.asp?id=21946123" TargetMode="External"/><Relationship Id="rId125" Type="http://schemas.openxmlformats.org/officeDocument/2006/relationships/hyperlink" Target="https://www.elibrary.ru/contents.asp?id=33934845&amp;selid=21038988" TargetMode="External"/><Relationship Id="rId141" Type="http://schemas.openxmlformats.org/officeDocument/2006/relationships/hyperlink" Target="https://www.elibrary.ru/item.asp?id=18288007" TargetMode="External"/><Relationship Id="rId146" Type="http://schemas.openxmlformats.org/officeDocument/2006/relationships/hyperlink" Target="https://www.elibrary.ru/contents.asp?id=33944401&amp;selid=28942686" TargetMode="External"/><Relationship Id="rId167" Type="http://schemas.openxmlformats.org/officeDocument/2006/relationships/hyperlink" Target="https://www.elibrary.ru/contents.asp?id=33610653" TargetMode="External"/><Relationship Id="rId188" Type="http://schemas.openxmlformats.org/officeDocument/2006/relationships/hyperlink" Target="https://www.elibrary.ru/item.asp?id=20294669" TargetMode="External"/><Relationship Id="rId7" Type="http://schemas.openxmlformats.org/officeDocument/2006/relationships/hyperlink" Target="https://www.elibrary.ru/contents.asp?id=39137733" TargetMode="External"/><Relationship Id="rId71" Type="http://schemas.openxmlformats.org/officeDocument/2006/relationships/hyperlink" Target="https://www.elibrary.ru/contents.asp?id=34328575" TargetMode="External"/><Relationship Id="rId92" Type="http://schemas.openxmlformats.org/officeDocument/2006/relationships/hyperlink" Target="https://www.elibrary.ru/contents.asp?id=33969229" TargetMode="External"/><Relationship Id="rId162" Type="http://schemas.openxmlformats.org/officeDocument/2006/relationships/hyperlink" Target="https://www.elibrary.ru/contents.asp?id=33540212&amp;selid=14308255" TargetMode="External"/><Relationship Id="rId183" Type="http://schemas.openxmlformats.org/officeDocument/2006/relationships/hyperlink" Target="https://www.elibrary.ru/contents.asp?id=34116055" TargetMode="External"/><Relationship Id="rId213" Type="http://schemas.openxmlformats.org/officeDocument/2006/relationships/hyperlink" Target="https://www.elibrary.ru/item.asp?id=21463508" TargetMode="External"/><Relationship Id="rId218" Type="http://schemas.openxmlformats.org/officeDocument/2006/relationships/hyperlink" Target="https://www.elibrary.ru/item.asp?id=28932501" TargetMode="External"/><Relationship Id="rId234" Type="http://schemas.openxmlformats.org/officeDocument/2006/relationships/hyperlink" Target="https://www.elibrary.ru/item.asp?id=27634492" TargetMode="External"/><Relationship Id="rId239" Type="http://schemas.openxmlformats.org/officeDocument/2006/relationships/hyperlink" Target="https://www.elibrary.ru/contents.asp?id=34469472&amp;selid=289092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item.asp?id=37340889" TargetMode="External"/><Relationship Id="rId250" Type="http://schemas.openxmlformats.org/officeDocument/2006/relationships/hyperlink" Target="https://www.elibrary.ru/item.asp?id=28793320" TargetMode="External"/><Relationship Id="rId255" Type="http://schemas.openxmlformats.org/officeDocument/2006/relationships/hyperlink" Target="https://www.elibrary.ru/item.asp?id=26198684" TargetMode="External"/><Relationship Id="rId271" Type="http://schemas.openxmlformats.org/officeDocument/2006/relationships/hyperlink" Target="https://www.elibrary.ru/contents.asp?id=34573635&amp;selid=26199280" TargetMode="External"/><Relationship Id="rId276" Type="http://schemas.openxmlformats.org/officeDocument/2006/relationships/hyperlink" Target="https://www.elibrary.ru/contents.asp?id=34560205" TargetMode="External"/><Relationship Id="rId24" Type="http://schemas.openxmlformats.org/officeDocument/2006/relationships/hyperlink" Target="https://www.elibrary.ru/contents.asp?id=35617980" TargetMode="External"/><Relationship Id="rId40" Type="http://schemas.openxmlformats.org/officeDocument/2006/relationships/hyperlink" Target="https://www.elibrary.ru/item.asp?id=38268385" TargetMode="External"/><Relationship Id="rId45" Type="http://schemas.openxmlformats.org/officeDocument/2006/relationships/hyperlink" Target="https://www.elibrary.ru/contents.asp?id=34838329&amp;selid=32663075" TargetMode="External"/><Relationship Id="rId66" Type="http://schemas.openxmlformats.org/officeDocument/2006/relationships/hyperlink" Target="https://www.elibrary.ru/contents.asp?id=34251558&amp;selid=26368606" TargetMode="External"/><Relationship Id="rId87" Type="http://schemas.openxmlformats.org/officeDocument/2006/relationships/hyperlink" Target="https://www.elibrary.ru/contents.asp?id=34035556&amp;selid=22518772" TargetMode="External"/><Relationship Id="rId110" Type="http://schemas.openxmlformats.org/officeDocument/2006/relationships/hyperlink" Target="https://www.elibrary.ru/item.asp?id=21946123" TargetMode="External"/><Relationship Id="rId115" Type="http://schemas.openxmlformats.org/officeDocument/2006/relationships/hyperlink" Target="https://www.elibrary.ru/item.asp?id=27235950" TargetMode="External"/><Relationship Id="rId131" Type="http://schemas.openxmlformats.org/officeDocument/2006/relationships/hyperlink" Target="https://www.elibrary.ru/contents.asp?id=33934845&amp;selid=21038975" TargetMode="External"/><Relationship Id="rId136" Type="http://schemas.openxmlformats.org/officeDocument/2006/relationships/hyperlink" Target="https://www.elibrary.ru/contents.asp?id=34454521" TargetMode="External"/><Relationship Id="rId157" Type="http://schemas.openxmlformats.org/officeDocument/2006/relationships/hyperlink" Target="https://www.elibrary.ru/item.asp?id=15233719" TargetMode="External"/><Relationship Id="rId178" Type="http://schemas.openxmlformats.org/officeDocument/2006/relationships/hyperlink" Target="https://www.elibrary.ru/contents.asp?id=34115449&amp;selid=24340243" TargetMode="External"/><Relationship Id="rId61" Type="http://schemas.openxmlformats.org/officeDocument/2006/relationships/hyperlink" Target="https://www.elibrary.ru/item.asp?id=26368609" TargetMode="External"/><Relationship Id="rId82" Type="http://schemas.openxmlformats.org/officeDocument/2006/relationships/hyperlink" Target="https://www.elibrary.ru/item.asp?id=25069053" TargetMode="External"/><Relationship Id="rId152" Type="http://schemas.openxmlformats.org/officeDocument/2006/relationships/hyperlink" Target="https://www.elibrary.ru/contents.asp?id=33733526&amp;selid=17690111" TargetMode="External"/><Relationship Id="rId173" Type="http://schemas.openxmlformats.org/officeDocument/2006/relationships/hyperlink" Target="https://www.elibrary.ru/contents.asp?id=33389769" TargetMode="External"/><Relationship Id="rId194" Type="http://schemas.openxmlformats.org/officeDocument/2006/relationships/hyperlink" Target="https://www.elibrary.ru/contents.asp?id=34049807&amp;selid=22917922" TargetMode="External"/><Relationship Id="rId199" Type="http://schemas.openxmlformats.org/officeDocument/2006/relationships/hyperlink" Target="https://www.elibrary.ru/item.asp?id=37970015" TargetMode="External"/><Relationship Id="rId203" Type="http://schemas.openxmlformats.org/officeDocument/2006/relationships/hyperlink" Target="https://www.elibrary.ru/item.asp?id=12835984" TargetMode="External"/><Relationship Id="rId208" Type="http://schemas.openxmlformats.org/officeDocument/2006/relationships/hyperlink" Target="https://www.elibrary.ru/contents.asp?titleid=28342" TargetMode="External"/><Relationship Id="rId229" Type="http://schemas.openxmlformats.org/officeDocument/2006/relationships/hyperlink" Target="https://www.elibrary.ru/item.asp?id=38076200" TargetMode="External"/><Relationship Id="rId19" Type="http://schemas.openxmlformats.org/officeDocument/2006/relationships/hyperlink" Target="https://www.elibrary.ru/item.asp?id=32563820" TargetMode="External"/><Relationship Id="rId224" Type="http://schemas.openxmlformats.org/officeDocument/2006/relationships/hyperlink" Target="https://www.elibrary.ru/item.asp?id=28932749" TargetMode="External"/><Relationship Id="rId240" Type="http://schemas.openxmlformats.org/officeDocument/2006/relationships/hyperlink" Target="https://www.elibrary.ru/contents.asp?titleid=8485" TargetMode="External"/><Relationship Id="rId245" Type="http://schemas.openxmlformats.org/officeDocument/2006/relationships/hyperlink" Target="https://www.elibrary.ru/item.asp?id=27611346" TargetMode="External"/><Relationship Id="rId261" Type="http://schemas.openxmlformats.org/officeDocument/2006/relationships/hyperlink" Target="https://www.elibrary.ru/item.asp?id=28969761" TargetMode="External"/><Relationship Id="rId266" Type="http://schemas.openxmlformats.org/officeDocument/2006/relationships/hyperlink" Target="https://www.elibrary.ru/contents.asp?id=34243805&amp;selid=26180763" TargetMode="External"/><Relationship Id="rId14" Type="http://schemas.openxmlformats.org/officeDocument/2006/relationships/hyperlink" Target="https://www.elibrary.ru/item.asp?id=37040390" TargetMode="External"/><Relationship Id="rId30" Type="http://schemas.openxmlformats.org/officeDocument/2006/relationships/hyperlink" Target="https://www.elibrary.ru/contents.asp?id=37340884" TargetMode="External"/><Relationship Id="rId35" Type="http://schemas.openxmlformats.org/officeDocument/2006/relationships/hyperlink" Target="https://www.elibrary.ru/item.asp?id=37340893" TargetMode="External"/><Relationship Id="rId56" Type="http://schemas.openxmlformats.org/officeDocument/2006/relationships/hyperlink" Target="https://www.elibrary.ru/contents.asp?id=34249332" TargetMode="External"/><Relationship Id="rId77" Type="http://schemas.openxmlformats.org/officeDocument/2006/relationships/hyperlink" Target="https://www.elibrary.ru/contents.asp?id=34087357" TargetMode="External"/><Relationship Id="rId100" Type="http://schemas.openxmlformats.org/officeDocument/2006/relationships/hyperlink" Target="https://www.elibrary.ru/item.asp?id=23660078" TargetMode="External"/><Relationship Id="rId105" Type="http://schemas.openxmlformats.org/officeDocument/2006/relationships/hyperlink" Target="https://www.elibrary.ru/contents.asp?id=33936444&amp;selid=21082078" TargetMode="External"/><Relationship Id="rId126" Type="http://schemas.openxmlformats.org/officeDocument/2006/relationships/hyperlink" Target="https://www.elibrary.ru/item.asp?id=21038974" TargetMode="External"/><Relationship Id="rId147" Type="http://schemas.openxmlformats.org/officeDocument/2006/relationships/hyperlink" Target="https://www.elibrary.ru/item.asp?id=28942819" TargetMode="External"/><Relationship Id="rId168" Type="http://schemas.openxmlformats.org/officeDocument/2006/relationships/hyperlink" Target="https://www.elibrary.ru/contents.asp?id=33610653&amp;selid=15322336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www.elibrary.ru/contents.asp?id=39137733&amp;selid=39137745" TargetMode="External"/><Relationship Id="rId51" Type="http://schemas.openxmlformats.org/officeDocument/2006/relationships/hyperlink" Target="https://www.elibrary.ru/contents.asp?id=34825085&amp;selid=32234336" TargetMode="External"/><Relationship Id="rId72" Type="http://schemas.openxmlformats.org/officeDocument/2006/relationships/hyperlink" Target="https://www.elibrary.ru/contents.asp?id=34328575&amp;selid=27196693" TargetMode="External"/><Relationship Id="rId93" Type="http://schemas.openxmlformats.org/officeDocument/2006/relationships/hyperlink" Target="https://www.elibrary.ru/contents.asp?id=33969229&amp;selid=21693869" TargetMode="External"/><Relationship Id="rId98" Type="http://schemas.openxmlformats.org/officeDocument/2006/relationships/hyperlink" Target="https://www.elibrary.ru/contents.asp?id=34078661" TargetMode="External"/><Relationship Id="rId121" Type="http://schemas.openxmlformats.org/officeDocument/2006/relationships/hyperlink" Target="https://www.elibrary.ru/item.asp?id=27235747" TargetMode="External"/><Relationship Id="rId142" Type="http://schemas.openxmlformats.org/officeDocument/2006/relationships/hyperlink" Target="https://www.elibrary.ru/contents.asp?id=33792922" TargetMode="External"/><Relationship Id="rId163" Type="http://schemas.openxmlformats.org/officeDocument/2006/relationships/hyperlink" Target="https://www.elibrary.ru/item.asp?id=14865789" TargetMode="External"/><Relationship Id="rId184" Type="http://schemas.openxmlformats.org/officeDocument/2006/relationships/hyperlink" Target="https://www.elibrary.ru/contents.asp?id=34116055&amp;selid=24358224" TargetMode="External"/><Relationship Id="rId189" Type="http://schemas.openxmlformats.org/officeDocument/2006/relationships/hyperlink" Target="https://www.elibrary.ru/contents.asp?id=33846923" TargetMode="External"/><Relationship Id="rId219" Type="http://schemas.openxmlformats.org/officeDocument/2006/relationships/hyperlink" Target="https://www.elibrary.ru/contents.asp?id=3447029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elibrary.ru/contents.asp?titleid=9056" TargetMode="External"/><Relationship Id="rId230" Type="http://schemas.openxmlformats.org/officeDocument/2006/relationships/hyperlink" Target="https://www.elibrary.ru/item.asp?id=38300721" TargetMode="External"/><Relationship Id="rId235" Type="http://schemas.openxmlformats.org/officeDocument/2006/relationships/hyperlink" Target="https://www.elibrary.ru/item.asp?id=27666409" TargetMode="External"/><Relationship Id="rId251" Type="http://schemas.openxmlformats.org/officeDocument/2006/relationships/hyperlink" Target="https://www.elibrary.ru/contents.asp?id=34464588" TargetMode="External"/><Relationship Id="rId256" Type="http://schemas.openxmlformats.org/officeDocument/2006/relationships/hyperlink" Target="https://www.elibrary.ru/contents.asp?id=33965161" TargetMode="External"/><Relationship Id="rId277" Type="http://schemas.openxmlformats.org/officeDocument/2006/relationships/hyperlink" Target="https://www.elibrary.ru/contents.asp?id=34560205&amp;selid=28959585" TargetMode="External"/><Relationship Id="rId25" Type="http://schemas.openxmlformats.org/officeDocument/2006/relationships/hyperlink" Target="https://www.elibrary.ru/contents.asp?id=35617980&amp;selid=35618047" TargetMode="External"/><Relationship Id="rId46" Type="http://schemas.openxmlformats.org/officeDocument/2006/relationships/hyperlink" Target="https://www.elibrary.ru/item.asp?id=29841827" TargetMode="External"/><Relationship Id="rId67" Type="http://schemas.openxmlformats.org/officeDocument/2006/relationships/hyperlink" Target="https://www.elibrary.ru/item.asp?id=27381395" TargetMode="External"/><Relationship Id="rId116" Type="http://schemas.openxmlformats.org/officeDocument/2006/relationships/hyperlink" Target="https://www.elibrary.ru/item.asp?id=21946123" TargetMode="External"/><Relationship Id="rId137" Type="http://schemas.openxmlformats.org/officeDocument/2006/relationships/hyperlink" Target="https://www.elibrary.ru/contents.asp?id=34454521&amp;selid=28677303" TargetMode="External"/><Relationship Id="rId158" Type="http://schemas.openxmlformats.org/officeDocument/2006/relationships/hyperlink" Target="https://www.elibrary.ru/contents.asp?id=33601078" TargetMode="External"/><Relationship Id="rId272" Type="http://schemas.openxmlformats.org/officeDocument/2006/relationships/hyperlink" Target="https://www.elibrary.ru/item.asp?id=26228820" TargetMode="External"/><Relationship Id="rId20" Type="http://schemas.openxmlformats.org/officeDocument/2006/relationships/hyperlink" Target="https://www.elibrary.ru/item.asp?id=36573908" TargetMode="External"/><Relationship Id="rId41" Type="http://schemas.openxmlformats.org/officeDocument/2006/relationships/hyperlink" Target="https://www.elibrary.ru/item.asp?id=38284909" TargetMode="External"/><Relationship Id="rId62" Type="http://schemas.openxmlformats.org/officeDocument/2006/relationships/hyperlink" Target="https://www.elibrary.ru/contents.asp?id=34251558" TargetMode="External"/><Relationship Id="rId83" Type="http://schemas.openxmlformats.org/officeDocument/2006/relationships/hyperlink" Target="https://www.elibrary.ru/contents.asp?id=34192293" TargetMode="External"/><Relationship Id="rId88" Type="http://schemas.openxmlformats.org/officeDocument/2006/relationships/hyperlink" Target="https://www.elibrary.ru/item.asp?id=24103829" TargetMode="External"/><Relationship Id="rId111" Type="http://schemas.openxmlformats.org/officeDocument/2006/relationships/hyperlink" Target="https://www.elibrary.ru/item.asp?id=27235821" TargetMode="External"/><Relationship Id="rId132" Type="http://schemas.openxmlformats.org/officeDocument/2006/relationships/hyperlink" Target="https://www.elibrary.ru/item.asp?id=28679211" TargetMode="External"/><Relationship Id="rId153" Type="http://schemas.openxmlformats.org/officeDocument/2006/relationships/hyperlink" Target="https://www.elibrary.ru/item.asp?id=37702036" TargetMode="External"/><Relationship Id="rId174" Type="http://schemas.openxmlformats.org/officeDocument/2006/relationships/hyperlink" Target="https://www.elibrary.ru/contents.asp?id=33389769&amp;selid=13092166" TargetMode="External"/><Relationship Id="rId179" Type="http://schemas.openxmlformats.org/officeDocument/2006/relationships/hyperlink" Target="https://www.elibrary.ru/item.asp?id=24340244" TargetMode="External"/><Relationship Id="rId195" Type="http://schemas.openxmlformats.org/officeDocument/2006/relationships/hyperlink" Target="https://www.elibrary.ru/item.asp?id=37990650" TargetMode="External"/><Relationship Id="rId209" Type="http://schemas.openxmlformats.org/officeDocument/2006/relationships/hyperlink" Target="https://www.elibrary.ru/item.asp?id=37890753" TargetMode="External"/><Relationship Id="rId190" Type="http://schemas.openxmlformats.org/officeDocument/2006/relationships/hyperlink" Target="https://www.elibrary.ru/contents.asp?id=33846923&amp;selid=20294669" TargetMode="External"/><Relationship Id="rId204" Type="http://schemas.openxmlformats.org/officeDocument/2006/relationships/hyperlink" Target="https://www.elibrary.ru/contents.asp?id=33378643" TargetMode="External"/><Relationship Id="rId220" Type="http://schemas.openxmlformats.org/officeDocument/2006/relationships/hyperlink" Target="https://www.elibrary.ru/contents.asp?id=34470293&amp;selid=28932501" TargetMode="External"/><Relationship Id="rId225" Type="http://schemas.openxmlformats.org/officeDocument/2006/relationships/hyperlink" Target="https://www.elibrary.ru/contents.asp?id=33813999" TargetMode="External"/><Relationship Id="rId241" Type="http://schemas.openxmlformats.org/officeDocument/2006/relationships/hyperlink" Target="https://www.elibrary.ru/item.asp?id=28909326" TargetMode="External"/><Relationship Id="rId246" Type="http://schemas.openxmlformats.org/officeDocument/2006/relationships/hyperlink" Target="https://www.elibrary.ru/item.asp?id=27605806" TargetMode="External"/><Relationship Id="rId267" Type="http://schemas.openxmlformats.org/officeDocument/2006/relationships/hyperlink" Target="https://www.elibrary.ru/item.asp?id=40156430" TargetMode="External"/><Relationship Id="rId15" Type="http://schemas.openxmlformats.org/officeDocument/2006/relationships/hyperlink" Target="https://www.elibrary.ru/item.asp?id=37040309" TargetMode="External"/><Relationship Id="rId36" Type="http://schemas.openxmlformats.org/officeDocument/2006/relationships/hyperlink" Target="https://www.elibrary.ru/contents.asp?id=37340884" TargetMode="External"/><Relationship Id="rId57" Type="http://schemas.openxmlformats.org/officeDocument/2006/relationships/hyperlink" Target="https://www.elibrary.ru/contents.asp?id=34249332&amp;selid=26322300" TargetMode="External"/><Relationship Id="rId106" Type="http://schemas.openxmlformats.org/officeDocument/2006/relationships/hyperlink" Target="https://www.elibrary.ru/item.asp?id=25785601" TargetMode="External"/><Relationship Id="rId127" Type="http://schemas.openxmlformats.org/officeDocument/2006/relationships/hyperlink" Target="https://www.elibrary.ru/contents.asp?id=33934845" TargetMode="External"/><Relationship Id="rId262" Type="http://schemas.openxmlformats.org/officeDocument/2006/relationships/hyperlink" Target="https://www.elibrary.ru/contents.asp?id=34350034" TargetMode="External"/><Relationship Id="rId10" Type="http://schemas.openxmlformats.org/officeDocument/2006/relationships/hyperlink" Target="https://www.elibrary.ru/contents.asp?id=39525421" TargetMode="External"/><Relationship Id="rId31" Type="http://schemas.openxmlformats.org/officeDocument/2006/relationships/hyperlink" Target="https://www.elibrary.ru/contents.asp?id=37340884&amp;selid=37340889" TargetMode="External"/><Relationship Id="rId52" Type="http://schemas.openxmlformats.org/officeDocument/2006/relationships/hyperlink" Target="https://www.elibrary.ru/contents.asp?titleid=51405" TargetMode="External"/><Relationship Id="rId73" Type="http://schemas.openxmlformats.org/officeDocument/2006/relationships/hyperlink" Target="https://www.elibrary.ru/item.asp?id=26732906" TargetMode="External"/><Relationship Id="rId78" Type="http://schemas.openxmlformats.org/officeDocument/2006/relationships/hyperlink" Target="https://www.elibrary.ru/contents.asp?id=34087357&amp;selid=23889704" TargetMode="External"/><Relationship Id="rId94" Type="http://schemas.openxmlformats.org/officeDocument/2006/relationships/hyperlink" Target="https://www.elibrary.ru/item.asp?id=21693870" TargetMode="External"/><Relationship Id="rId99" Type="http://schemas.openxmlformats.org/officeDocument/2006/relationships/hyperlink" Target="https://www.elibrary.ru/contents.asp?id=34078661&amp;selid=23660075" TargetMode="External"/><Relationship Id="rId101" Type="http://schemas.openxmlformats.org/officeDocument/2006/relationships/hyperlink" Target="https://www.elibrary.ru/contents.asp?id=34078661" TargetMode="External"/><Relationship Id="rId122" Type="http://schemas.openxmlformats.org/officeDocument/2006/relationships/hyperlink" Target="https://www.elibrary.ru/item.asp?id=21946123" TargetMode="External"/><Relationship Id="rId143" Type="http://schemas.openxmlformats.org/officeDocument/2006/relationships/hyperlink" Target="https://www.elibrary.ru/contents.asp?id=33792922&amp;selid=18288007" TargetMode="External"/><Relationship Id="rId148" Type="http://schemas.openxmlformats.org/officeDocument/2006/relationships/hyperlink" Target="https://www.elibrary.ru/contents.asp?id=33944401" TargetMode="External"/><Relationship Id="rId164" Type="http://schemas.openxmlformats.org/officeDocument/2006/relationships/hyperlink" Target="https://www.elibrary.ru/contents.asp?id=33588321" TargetMode="External"/><Relationship Id="rId169" Type="http://schemas.openxmlformats.org/officeDocument/2006/relationships/hyperlink" Target="https://www.elibrary.ru/item.asp?id=13091984" TargetMode="External"/><Relationship Id="rId185" Type="http://schemas.openxmlformats.org/officeDocument/2006/relationships/hyperlink" Target="https://www.elibrary.ru/item.asp?id=37673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9525426" TargetMode="External"/><Relationship Id="rId180" Type="http://schemas.openxmlformats.org/officeDocument/2006/relationships/hyperlink" Target="https://www.elibrary.ru/contents.asp?id=34115449" TargetMode="External"/><Relationship Id="rId210" Type="http://schemas.openxmlformats.org/officeDocument/2006/relationships/hyperlink" Target="https://www.elibrary.ru/contents.asp?titleid=8263" TargetMode="External"/><Relationship Id="rId215" Type="http://schemas.openxmlformats.org/officeDocument/2006/relationships/hyperlink" Target="https://www.elibrary.ru/item.asp?id=28932805" TargetMode="External"/><Relationship Id="rId236" Type="http://schemas.openxmlformats.org/officeDocument/2006/relationships/hyperlink" Target="https://www.elibrary.ru/item.asp?id=27634492" TargetMode="External"/><Relationship Id="rId257" Type="http://schemas.openxmlformats.org/officeDocument/2006/relationships/hyperlink" Target="https://www.elibrary.ru/contents.asp?id=33965161&amp;selid=26198684" TargetMode="External"/><Relationship Id="rId278" Type="http://schemas.openxmlformats.org/officeDocument/2006/relationships/hyperlink" Target="https://www.elibrary.ru/item.asp?id=28969734" TargetMode="External"/><Relationship Id="rId26" Type="http://schemas.openxmlformats.org/officeDocument/2006/relationships/hyperlink" Target="https://www.elibrary.ru/item.asp?id=35618048" TargetMode="External"/><Relationship Id="rId231" Type="http://schemas.openxmlformats.org/officeDocument/2006/relationships/hyperlink" Target="https://www.elibrary.ru/item.asp?id=26095738" TargetMode="External"/><Relationship Id="rId252" Type="http://schemas.openxmlformats.org/officeDocument/2006/relationships/hyperlink" Target="https://www.elibrary.ru/contents.asp?id=34464588&amp;selid=28793320" TargetMode="External"/><Relationship Id="rId273" Type="http://schemas.openxmlformats.org/officeDocument/2006/relationships/hyperlink" Target="https://www.elibrary.ru/contents.asp?titleid=19998" TargetMode="External"/><Relationship Id="rId47" Type="http://schemas.openxmlformats.org/officeDocument/2006/relationships/hyperlink" Target="https://www.elibrary.ru/contents.asp?id=34529379" TargetMode="External"/><Relationship Id="rId68" Type="http://schemas.openxmlformats.org/officeDocument/2006/relationships/hyperlink" Target="https://www.elibrary.ru/contents.asp?id=34335116" TargetMode="External"/><Relationship Id="rId89" Type="http://schemas.openxmlformats.org/officeDocument/2006/relationships/hyperlink" Target="https://www.elibrary.ru/contents.asp?id=34106726" TargetMode="External"/><Relationship Id="rId112" Type="http://schemas.openxmlformats.org/officeDocument/2006/relationships/hyperlink" Target="https://www.elibrary.ru/item.asp?id=21946123" TargetMode="External"/><Relationship Id="rId133" Type="http://schemas.openxmlformats.org/officeDocument/2006/relationships/hyperlink" Target="https://www.elibrary.ru/contents.asp?id=34454521" TargetMode="External"/><Relationship Id="rId154" Type="http://schemas.openxmlformats.org/officeDocument/2006/relationships/hyperlink" Target="https://www.elibrary.ru/item.asp?id=16381254" TargetMode="External"/><Relationship Id="rId175" Type="http://schemas.openxmlformats.org/officeDocument/2006/relationships/hyperlink" Target="https://www.elibrary.ru/contents.asp?titleid=8543" TargetMode="External"/><Relationship Id="rId196" Type="http://schemas.openxmlformats.org/officeDocument/2006/relationships/hyperlink" Target="https://www.elibrary.ru/item.asp?id=22840179" TargetMode="External"/><Relationship Id="rId200" Type="http://schemas.openxmlformats.org/officeDocument/2006/relationships/hyperlink" Target="https://www.elibrary.ru/item.asp?id=13018531" TargetMode="External"/><Relationship Id="rId16" Type="http://schemas.openxmlformats.org/officeDocument/2006/relationships/hyperlink" Target="https://www.elibrary.ru/item.asp?id=37040391" TargetMode="External"/><Relationship Id="rId221" Type="http://schemas.openxmlformats.org/officeDocument/2006/relationships/hyperlink" Target="https://www.elibrary.ru/item.asp?id=28932754" TargetMode="External"/><Relationship Id="rId242" Type="http://schemas.openxmlformats.org/officeDocument/2006/relationships/hyperlink" Target="https://www.elibrary.ru/contents.asp?id=34250654" TargetMode="External"/><Relationship Id="rId263" Type="http://schemas.openxmlformats.org/officeDocument/2006/relationships/hyperlink" Target="https://www.elibrary.ru/contents.asp?id=34350034&amp;selid=28969761" TargetMode="External"/><Relationship Id="rId37" Type="http://schemas.openxmlformats.org/officeDocument/2006/relationships/hyperlink" Target="https://www.elibrary.ru/contents.asp?id=37340884&amp;selid=37340893" TargetMode="External"/><Relationship Id="rId58" Type="http://schemas.openxmlformats.org/officeDocument/2006/relationships/hyperlink" Target="https://www.elibrary.ru/item.asp?id=26039195" TargetMode="External"/><Relationship Id="rId79" Type="http://schemas.openxmlformats.org/officeDocument/2006/relationships/hyperlink" Target="https://www.elibrary.ru/item.asp?id=23889696" TargetMode="External"/><Relationship Id="rId102" Type="http://schemas.openxmlformats.org/officeDocument/2006/relationships/hyperlink" Target="https://www.elibrary.ru/contents.asp?id=34078661&amp;selid=23660078" TargetMode="External"/><Relationship Id="rId123" Type="http://schemas.openxmlformats.org/officeDocument/2006/relationships/hyperlink" Target="https://www.elibrary.ru/item.asp?id=21038988" TargetMode="External"/><Relationship Id="rId144" Type="http://schemas.openxmlformats.org/officeDocument/2006/relationships/hyperlink" Target="https://www.elibrary.ru/item.asp?id=28942686" TargetMode="External"/><Relationship Id="rId90" Type="http://schemas.openxmlformats.org/officeDocument/2006/relationships/hyperlink" Target="https://www.elibrary.ru/contents.asp?id=34106726&amp;selid=24103829" TargetMode="External"/><Relationship Id="rId165" Type="http://schemas.openxmlformats.org/officeDocument/2006/relationships/hyperlink" Target="https://www.elibrary.ru/contents.asp?id=33588321&amp;selid=14865789" TargetMode="External"/><Relationship Id="rId186" Type="http://schemas.openxmlformats.org/officeDocument/2006/relationships/hyperlink" Target="https://www.elibrary.ru/item.asp?id=25950584" TargetMode="External"/><Relationship Id="rId211" Type="http://schemas.openxmlformats.org/officeDocument/2006/relationships/hyperlink" Target="https://www.elibrary.ru/item.asp?id=26253025" TargetMode="External"/><Relationship Id="rId232" Type="http://schemas.openxmlformats.org/officeDocument/2006/relationships/hyperlink" Target="https://www.elibrary.ru/item.asp?id=38040091" TargetMode="External"/><Relationship Id="rId253" Type="http://schemas.openxmlformats.org/officeDocument/2006/relationships/hyperlink" Target="https://www.elibrary.ru/item.asp?id=40394410" TargetMode="External"/><Relationship Id="rId274" Type="http://schemas.openxmlformats.org/officeDocument/2006/relationships/hyperlink" Target="https://www.elibrary.ru/item.asp?id=26226674" TargetMode="External"/><Relationship Id="rId27" Type="http://schemas.openxmlformats.org/officeDocument/2006/relationships/hyperlink" Target="https://www.elibrary.ru/contents.asp?id=35617980" TargetMode="External"/><Relationship Id="rId48" Type="http://schemas.openxmlformats.org/officeDocument/2006/relationships/hyperlink" Target="https://www.elibrary.ru/contents.asp?id=34529379&amp;selid=29841827" TargetMode="External"/><Relationship Id="rId69" Type="http://schemas.openxmlformats.org/officeDocument/2006/relationships/hyperlink" Target="https://www.elibrary.ru/contents.asp?id=34335116&amp;selid=27381395" TargetMode="External"/><Relationship Id="rId113" Type="http://schemas.openxmlformats.org/officeDocument/2006/relationships/hyperlink" Target="https://www.elibrary.ru/item.asp?id=27235905" TargetMode="External"/><Relationship Id="rId134" Type="http://schemas.openxmlformats.org/officeDocument/2006/relationships/hyperlink" Target="https://www.elibrary.ru/contents.asp?id=34454521&amp;selid=28679211" TargetMode="External"/><Relationship Id="rId80" Type="http://schemas.openxmlformats.org/officeDocument/2006/relationships/hyperlink" Target="https://www.elibrary.ru/contents.asp?id=34087357" TargetMode="External"/><Relationship Id="rId155" Type="http://schemas.openxmlformats.org/officeDocument/2006/relationships/hyperlink" Target="https://www.elibrary.ru/contents.asp?id=33662707" TargetMode="External"/><Relationship Id="rId176" Type="http://schemas.openxmlformats.org/officeDocument/2006/relationships/hyperlink" Target="https://www.elibrary.ru/item.asp?id=24340243" TargetMode="External"/><Relationship Id="rId197" Type="http://schemas.openxmlformats.org/officeDocument/2006/relationships/hyperlink" Target="https://www.elibrary.ru/contents.asp?id=34046499" TargetMode="External"/><Relationship Id="rId201" Type="http://schemas.openxmlformats.org/officeDocument/2006/relationships/hyperlink" Target="https://www.elibrary.ru/contents.asp?id=33386663" TargetMode="External"/><Relationship Id="rId222" Type="http://schemas.openxmlformats.org/officeDocument/2006/relationships/hyperlink" Target="https://www.elibrary.ru/contents.asp?id=33813999" TargetMode="External"/><Relationship Id="rId243" Type="http://schemas.openxmlformats.org/officeDocument/2006/relationships/hyperlink" Target="https://www.elibrary.ru/contents.asp?id=34250654&amp;selid=28909326" TargetMode="External"/><Relationship Id="rId264" Type="http://schemas.openxmlformats.org/officeDocument/2006/relationships/hyperlink" Target="https://www.elibrary.ru/item.asp?id=26180763" TargetMode="External"/><Relationship Id="rId17" Type="http://schemas.openxmlformats.org/officeDocument/2006/relationships/hyperlink" Target="https://www.elibrary.ru/item.asp?id=37040309" TargetMode="External"/><Relationship Id="rId38" Type="http://schemas.openxmlformats.org/officeDocument/2006/relationships/hyperlink" Target="https://www.elibrary.ru/item.asp?id=38263719" TargetMode="External"/><Relationship Id="rId59" Type="http://schemas.openxmlformats.org/officeDocument/2006/relationships/hyperlink" Target="https://www.elibrary.ru/contents.asp?id=34238708" TargetMode="External"/><Relationship Id="rId103" Type="http://schemas.openxmlformats.org/officeDocument/2006/relationships/hyperlink" Target="https://www.elibrary.ru/item.asp?id=21082078" TargetMode="External"/><Relationship Id="rId124" Type="http://schemas.openxmlformats.org/officeDocument/2006/relationships/hyperlink" Target="https://www.elibrary.ru/contents.asp?id=33934845" TargetMode="External"/><Relationship Id="rId70" Type="http://schemas.openxmlformats.org/officeDocument/2006/relationships/hyperlink" Target="https://www.elibrary.ru/item.asp?id=27196693" TargetMode="External"/><Relationship Id="rId91" Type="http://schemas.openxmlformats.org/officeDocument/2006/relationships/hyperlink" Target="https://www.elibrary.ru/item.asp?id=21693869" TargetMode="External"/><Relationship Id="rId145" Type="http://schemas.openxmlformats.org/officeDocument/2006/relationships/hyperlink" Target="https://www.elibrary.ru/contents.asp?id=33944401" TargetMode="External"/><Relationship Id="rId166" Type="http://schemas.openxmlformats.org/officeDocument/2006/relationships/hyperlink" Target="https://www.elibrary.ru/item.asp?id=15322336" TargetMode="External"/><Relationship Id="rId187" Type="http://schemas.openxmlformats.org/officeDocument/2006/relationships/hyperlink" Target="https://www.elibrary.ru/item.asp?id=201401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elibrary.ru/item.asp?id=27476018" TargetMode="External"/><Relationship Id="rId233" Type="http://schemas.openxmlformats.org/officeDocument/2006/relationships/hyperlink" Target="https://www.elibrary.ru/item.asp?id=27666347" TargetMode="External"/><Relationship Id="rId254" Type="http://schemas.openxmlformats.org/officeDocument/2006/relationships/hyperlink" Target="https://www.elibrary.ru/item.asp?id=40295009" TargetMode="External"/><Relationship Id="rId28" Type="http://schemas.openxmlformats.org/officeDocument/2006/relationships/hyperlink" Target="https://www.elibrary.ru/contents.asp?id=35617980&amp;selid=35618048" TargetMode="External"/><Relationship Id="rId49" Type="http://schemas.openxmlformats.org/officeDocument/2006/relationships/hyperlink" Target="https://www.elibrary.ru/item.asp?id=32234336" TargetMode="External"/><Relationship Id="rId114" Type="http://schemas.openxmlformats.org/officeDocument/2006/relationships/hyperlink" Target="https://www.elibrary.ru/item.asp?id=21946123" TargetMode="External"/><Relationship Id="rId275" Type="http://schemas.openxmlformats.org/officeDocument/2006/relationships/hyperlink" Target="https://www.elibrary.ru/item.asp?id=28959585" TargetMode="External"/><Relationship Id="rId60" Type="http://schemas.openxmlformats.org/officeDocument/2006/relationships/hyperlink" Target="https://www.elibrary.ru/contents.asp?id=34238708&amp;selid=26039195" TargetMode="External"/><Relationship Id="rId81" Type="http://schemas.openxmlformats.org/officeDocument/2006/relationships/hyperlink" Target="https://www.elibrary.ru/contents.asp?id=34087357&amp;selid=23889696" TargetMode="External"/><Relationship Id="rId135" Type="http://schemas.openxmlformats.org/officeDocument/2006/relationships/hyperlink" Target="https://www.elibrary.ru/item.asp?id=28677303" TargetMode="External"/><Relationship Id="rId156" Type="http://schemas.openxmlformats.org/officeDocument/2006/relationships/hyperlink" Target="https://www.elibrary.ru/contents.asp?id=33662707&amp;selid=16381254" TargetMode="External"/><Relationship Id="rId177" Type="http://schemas.openxmlformats.org/officeDocument/2006/relationships/hyperlink" Target="https://www.elibrary.ru/contents.asp?id=34115449" TargetMode="External"/><Relationship Id="rId198" Type="http://schemas.openxmlformats.org/officeDocument/2006/relationships/hyperlink" Target="https://www.elibrary.ru/contents.asp?id=34046499&amp;selid=2284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6975</Words>
  <Characters>39760</Characters>
  <Application>Microsoft Office Word</Application>
  <DocSecurity>0</DocSecurity>
  <Lines>331</Lines>
  <Paragraphs>93</Paragraphs>
  <ScaleCrop>false</ScaleCrop>
  <Company>Reanimator Extreme Edition</Company>
  <LinksUpToDate>false</LinksUpToDate>
  <CharactersWithSpaces>46642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2021-02-08T12:34:00Z</dcterms:created>
  <dcterms:modified xsi:type="dcterms:W3CDTF">2021-02-08T12:37:00Z</dcterms:modified>
</cp:coreProperties>
</file>