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38766" w14:textId="10635E80" w:rsidR="00E5453B" w:rsidRDefault="00E5453B" w:rsidP="00E5453B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D83B1F">
        <w:rPr>
          <w:b/>
          <w:i/>
          <w:sz w:val="28"/>
          <w:szCs w:val="28"/>
        </w:rPr>
        <w:t>Список опубликованных работ сотрудников кафедры фармакогнозии, фармацевтической технологии и биотехнологии в период 201</w:t>
      </w:r>
      <w:r>
        <w:rPr>
          <w:b/>
          <w:i/>
          <w:sz w:val="28"/>
          <w:szCs w:val="28"/>
        </w:rPr>
        <w:t>9</w:t>
      </w:r>
      <w:r w:rsidRPr="00D83B1F">
        <w:rPr>
          <w:b/>
          <w:i/>
          <w:sz w:val="28"/>
          <w:szCs w:val="28"/>
        </w:rPr>
        <w:t>-20</w:t>
      </w:r>
      <w:r w:rsidR="00222983">
        <w:rPr>
          <w:b/>
          <w:i/>
          <w:sz w:val="28"/>
          <w:szCs w:val="28"/>
        </w:rPr>
        <w:t>21</w:t>
      </w:r>
      <w:r w:rsidRPr="00D83B1F">
        <w:rPr>
          <w:b/>
          <w:i/>
          <w:sz w:val="28"/>
          <w:szCs w:val="28"/>
        </w:rPr>
        <w:t xml:space="preserve"> гг.</w:t>
      </w:r>
    </w:p>
    <w:p w14:paraId="45E0C07B" w14:textId="5A451316" w:rsidR="00E5453B" w:rsidRDefault="00E5453B" w:rsidP="00E5453B">
      <w:pPr>
        <w:jc w:val="center"/>
        <w:rPr>
          <w:b/>
          <w:i/>
          <w:sz w:val="28"/>
          <w:szCs w:val="28"/>
        </w:rPr>
      </w:pPr>
    </w:p>
    <w:p w14:paraId="64157EAB" w14:textId="77777777" w:rsidR="00E5453B" w:rsidRPr="00E5453B" w:rsidRDefault="00E5453B" w:rsidP="00D22D1F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453B">
        <w:rPr>
          <w:rFonts w:ascii="Times New Roman" w:hAnsi="Times New Roman"/>
          <w:b/>
          <w:sz w:val="24"/>
          <w:szCs w:val="24"/>
        </w:rPr>
        <w:t>Самотруева М.А., Сергалиева М.У</w:t>
      </w:r>
      <w:r w:rsidRPr="00E5453B">
        <w:rPr>
          <w:rFonts w:ascii="Times New Roman" w:hAnsi="Times New Roman"/>
          <w:sz w:val="24"/>
          <w:szCs w:val="24"/>
        </w:rPr>
        <w:t>. Сахарный диабет: особенности экспериментального моделирования // Астраханский медицинский журнал. – 2019. – Т. 14, № 3. – С. 45-57.</w:t>
      </w:r>
    </w:p>
    <w:p w14:paraId="27A942CF" w14:textId="77777777" w:rsidR="00E5453B" w:rsidRPr="00E5453B" w:rsidRDefault="00E5453B" w:rsidP="00D22D1F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453B">
        <w:rPr>
          <w:rFonts w:ascii="Times New Roman" w:hAnsi="Times New Roman"/>
          <w:sz w:val="24"/>
          <w:szCs w:val="24"/>
        </w:rPr>
        <w:t xml:space="preserve"> Ахадова Д.А., </w:t>
      </w:r>
      <w:r w:rsidRPr="00E5453B">
        <w:rPr>
          <w:rFonts w:ascii="Times New Roman" w:hAnsi="Times New Roman"/>
          <w:b/>
          <w:sz w:val="24"/>
          <w:szCs w:val="24"/>
        </w:rPr>
        <w:t>Сергалиева М.У., Абдулкадырова Э.И.,</w:t>
      </w:r>
      <w:r w:rsidRPr="00E5453B">
        <w:rPr>
          <w:rFonts w:ascii="Times New Roman" w:hAnsi="Times New Roman"/>
          <w:sz w:val="24"/>
          <w:szCs w:val="24"/>
        </w:rPr>
        <w:t xml:space="preserve"> Горяева М.В., Рамазанова Д.М., Бакхуш М., Рами Л. Определение биологически активных веществ в листьях </w:t>
      </w:r>
      <w:r w:rsidRPr="00E5453B">
        <w:rPr>
          <w:rFonts w:ascii="Times New Roman" w:hAnsi="Times New Roman"/>
          <w:sz w:val="24"/>
          <w:szCs w:val="24"/>
          <w:lang w:val="en-US"/>
        </w:rPr>
        <w:t>Juglans</w:t>
      </w:r>
      <w:r w:rsidRPr="00E545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453B">
        <w:rPr>
          <w:rFonts w:ascii="Times New Roman" w:hAnsi="Times New Roman"/>
          <w:sz w:val="24"/>
          <w:szCs w:val="24"/>
          <w:lang w:val="en-US"/>
        </w:rPr>
        <w:t>regia</w:t>
      </w:r>
      <w:r w:rsidRPr="00E5453B">
        <w:rPr>
          <w:rFonts w:ascii="Times New Roman" w:hAnsi="Times New Roman"/>
          <w:sz w:val="24"/>
          <w:szCs w:val="24"/>
        </w:rPr>
        <w:t xml:space="preserve"> //</w:t>
      </w:r>
      <w:proofErr w:type="gramEnd"/>
      <w:r w:rsidRPr="00E5453B">
        <w:rPr>
          <w:rFonts w:ascii="Times New Roman" w:hAnsi="Times New Roman"/>
          <w:sz w:val="24"/>
          <w:szCs w:val="24"/>
        </w:rPr>
        <w:t xml:space="preserve"> В сборнике: Молодежь, наука, медицина. Материалы 65-й Всероссийской межвузовской студенческой научной конференции с международным участием. – 2019. – С. 86-88.</w:t>
      </w:r>
    </w:p>
    <w:p w14:paraId="2374CD20" w14:textId="77777777" w:rsidR="00E5453B" w:rsidRPr="00E5453B" w:rsidRDefault="00E5453B" w:rsidP="00D22D1F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453B">
        <w:rPr>
          <w:rFonts w:ascii="Times New Roman" w:hAnsi="Times New Roman"/>
          <w:sz w:val="24"/>
          <w:szCs w:val="24"/>
        </w:rPr>
        <w:t xml:space="preserve"> </w:t>
      </w:r>
      <w:r w:rsidRPr="00E5453B">
        <w:rPr>
          <w:rFonts w:ascii="Times New Roman" w:hAnsi="Times New Roman"/>
          <w:b/>
          <w:sz w:val="24"/>
          <w:szCs w:val="24"/>
        </w:rPr>
        <w:t>Абдулкадырова Э.И.,</w:t>
      </w:r>
      <w:r w:rsidRPr="00E5453B">
        <w:rPr>
          <w:rFonts w:ascii="Times New Roman" w:hAnsi="Times New Roman"/>
          <w:sz w:val="24"/>
          <w:szCs w:val="24"/>
        </w:rPr>
        <w:t xml:space="preserve"> Ахадова Д.А., </w:t>
      </w:r>
      <w:r w:rsidRPr="00E5453B">
        <w:rPr>
          <w:rFonts w:ascii="Times New Roman" w:hAnsi="Times New Roman"/>
          <w:b/>
          <w:sz w:val="24"/>
          <w:szCs w:val="24"/>
        </w:rPr>
        <w:t>Сергалиева М.У.,</w:t>
      </w:r>
      <w:r w:rsidRPr="00E5453B">
        <w:rPr>
          <w:rFonts w:ascii="Times New Roman" w:hAnsi="Times New Roman"/>
          <w:sz w:val="24"/>
          <w:szCs w:val="24"/>
        </w:rPr>
        <w:t xml:space="preserve"> Рахметулланова А.Р., Тлек А.А. Количественное определение суммы аминокислот в коре </w:t>
      </w:r>
      <w:r w:rsidRPr="00E5453B">
        <w:rPr>
          <w:rFonts w:ascii="Times New Roman" w:hAnsi="Times New Roman"/>
          <w:sz w:val="24"/>
          <w:szCs w:val="24"/>
          <w:lang w:val="en-US"/>
        </w:rPr>
        <w:t>Salix</w:t>
      </w:r>
      <w:r w:rsidRPr="00E5453B">
        <w:rPr>
          <w:rFonts w:ascii="Times New Roman" w:hAnsi="Times New Roman"/>
          <w:sz w:val="24"/>
          <w:szCs w:val="24"/>
        </w:rPr>
        <w:t xml:space="preserve"> </w:t>
      </w:r>
      <w:r w:rsidRPr="00E5453B">
        <w:rPr>
          <w:rFonts w:ascii="Times New Roman" w:hAnsi="Times New Roman"/>
          <w:sz w:val="24"/>
          <w:szCs w:val="24"/>
          <w:lang w:val="en-US"/>
        </w:rPr>
        <w:t>carpea</w:t>
      </w:r>
      <w:r w:rsidRPr="00E5453B">
        <w:rPr>
          <w:rFonts w:ascii="Times New Roman" w:hAnsi="Times New Roman"/>
          <w:sz w:val="24"/>
          <w:szCs w:val="24"/>
        </w:rPr>
        <w:t xml:space="preserve"> </w:t>
      </w:r>
      <w:r w:rsidRPr="00E5453B">
        <w:rPr>
          <w:rFonts w:ascii="Times New Roman" w:hAnsi="Times New Roman"/>
          <w:sz w:val="24"/>
          <w:szCs w:val="24"/>
          <w:lang w:val="en-US"/>
        </w:rPr>
        <w:t>L</w:t>
      </w:r>
      <w:r w:rsidRPr="00E5453B">
        <w:rPr>
          <w:rFonts w:ascii="Times New Roman" w:hAnsi="Times New Roman"/>
          <w:sz w:val="24"/>
          <w:szCs w:val="24"/>
        </w:rPr>
        <w:t>. // В сборнике: Международная научная конференция «Роль метаболомики в совершенствовании биотехнологических средств производства» по направлению «Метаболомика и качество жизни». – 2019. – С. 467-471.</w:t>
      </w:r>
    </w:p>
    <w:p w14:paraId="52EE1ADE" w14:textId="77777777" w:rsidR="00E5453B" w:rsidRPr="00E5453B" w:rsidRDefault="00E5453B" w:rsidP="00D22D1F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453B">
        <w:rPr>
          <w:rFonts w:ascii="Times New Roman" w:hAnsi="Times New Roman"/>
          <w:sz w:val="24"/>
          <w:szCs w:val="24"/>
        </w:rPr>
        <w:t xml:space="preserve"> </w:t>
      </w:r>
      <w:r w:rsidRPr="00E5453B">
        <w:rPr>
          <w:rFonts w:ascii="Times New Roman" w:hAnsi="Times New Roman"/>
          <w:b/>
          <w:sz w:val="24"/>
          <w:szCs w:val="24"/>
        </w:rPr>
        <w:t>Сергалиева М.У., Самотруева М.А.,</w:t>
      </w:r>
      <w:r w:rsidRPr="00E5453B">
        <w:rPr>
          <w:rFonts w:ascii="Times New Roman" w:hAnsi="Times New Roman"/>
          <w:sz w:val="24"/>
          <w:szCs w:val="24"/>
        </w:rPr>
        <w:t xml:space="preserve"> Ахадова Д.А., Абдулкадырова Э.И., Муканалиева А.С., Кайырова Ж.К. Количественное определение суммы гидроксикоричных кислот в экстракте травы </w:t>
      </w:r>
      <w:r w:rsidRPr="00E5453B">
        <w:rPr>
          <w:rFonts w:ascii="Times New Roman" w:hAnsi="Times New Roman"/>
          <w:sz w:val="24"/>
          <w:szCs w:val="24"/>
          <w:lang w:val="en-US"/>
        </w:rPr>
        <w:t>Astragalus</w:t>
      </w:r>
      <w:r w:rsidRPr="00E5453B">
        <w:rPr>
          <w:rFonts w:ascii="Times New Roman" w:hAnsi="Times New Roman"/>
          <w:sz w:val="24"/>
          <w:szCs w:val="24"/>
        </w:rPr>
        <w:t xml:space="preserve"> </w:t>
      </w:r>
      <w:r w:rsidRPr="00E5453B">
        <w:rPr>
          <w:rFonts w:ascii="Times New Roman" w:hAnsi="Times New Roman"/>
          <w:sz w:val="24"/>
          <w:szCs w:val="24"/>
          <w:lang w:val="en-US"/>
        </w:rPr>
        <w:t>physodes</w:t>
      </w:r>
      <w:r w:rsidRPr="00E5453B">
        <w:rPr>
          <w:rFonts w:ascii="Times New Roman" w:hAnsi="Times New Roman"/>
          <w:sz w:val="24"/>
          <w:szCs w:val="24"/>
        </w:rPr>
        <w:t xml:space="preserve"> </w:t>
      </w:r>
      <w:r w:rsidRPr="00E5453B">
        <w:rPr>
          <w:rFonts w:ascii="Times New Roman" w:hAnsi="Times New Roman"/>
          <w:sz w:val="24"/>
          <w:szCs w:val="24"/>
          <w:lang w:val="en-US"/>
        </w:rPr>
        <w:t>L</w:t>
      </w:r>
      <w:r w:rsidRPr="00E5453B">
        <w:rPr>
          <w:rFonts w:ascii="Times New Roman" w:hAnsi="Times New Roman"/>
          <w:sz w:val="24"/>
          <w:szCs w:val="24"/>
        </w:rPr>
        <w:t>. // В сборнике: Международная научная конференция «Роль метаболомики в совершенствовании биотехнологических средств производства» по направлению «Метаболомика и качество жизни». – 2019. – С. 450-454.</w:t>
      </w:r>
    </w:p>
    <w:p w14:paraId="1389931D" w14:textId="77777777" w:rsidR="00E5453B" w:rsidRPr="00E5453B" w:rsidRDefault="00E5453B" w:rsidP="00D22D1F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453B">
        <w:rPr>
          <w:rFonts w:ascii="Times New Roman" w:hAnsi="Times New Roman"/>
          <w:sz w:val="24"/>
          <w:szCs w:val="24"/>
        </w:rPr>
        <w:t xml:space="preserve"> </w:t>
      </w:r>
      <w:r w:rsidRPr="00E5453B">
        <w:rPr>
          <w:rFonts w:ascii="Times New Roman" w:hAnsi="Times New Roman"/>
          <w:b/>
          <w:sz w:val="24"/>
          <w:szCs w:val="24"/>
        </w:rPr>
        <w:t>Цибизова А.А., Сергалиева М.У</w:t>
      </w:r>
      <w:r w:rsidRPr="00E5453B">
        <w:rPr>
          <w:rFonts w:ascii="Times New Roman" w:hAnsi="Times New Roman"/>
          <w:sz w:val="24"/>
          <w:szCs w:val="24"/>
        </w:rPr>
        <w:t xml:space="preserve">. Количественное определение аскорбиновой кислоты в траве </w:t>
      </w:r>
      <w:r w:rsidRPr="00E5453B">
        <w:rPr>
          <w:rFonts w:ascii="Times New Roman" w:hAnsi="Times New Roman"/>
          <w:sz w:val="24"/>
          <w:szCs w:val="24"/>
          <w:lang w:val="en-US"/>
        </w:rPr>
        <w:t>Lythrum</w:t>
      </w:r>
      <w:r w:rsidRPr="00E545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453B">
        <w:rPr>
          <w:rFonts w:ascii="Times New Roman" w:hAnsi="Times New Roman"/>
          <w:sz w:val="24"/>
          <w:szCs w:val="24"/>
          <w:lang w:val="en-US"/>
        </w:rPr>
        <w:t>salicaria</w:t>
      </w:r>
      <w:r w:rsidRPr="00E5453B">
        <w:rPr>
          <w:rFonts w:ascii="Times New Roman" w:hAnsi="Times New Roman"/>
          <w:sz w:val="24"/>
          <w:szCs w:val="24"/>
        </w:rPr>
        <w:t xml:space="preserve"> //</w:t>
      </w:r>
      <w:proofErr w:type="gramEnd"/>
      <w:r w:rsidRPr="00E5453B">
        <w:rPr>
          <w:rFonts w:ascii="Times New Roman" w:hAnsi="Times New Roman"/>
          <w:sz w:val="24"/>
          <w:szCs w:val="24"/>
        </w:rPr>
        <w:t xml:space="preserve"> В сборнике: Высокие технологии и инновации в науке. Сборник избранных статей Международной научной конференции. – 2019. – С. 171-175.</w:t>
      </w:r>
    </w:p>
    <w:p w14:paraId="1FDD788F" w14:textId="77777777" w:rsidR="00E5453B" w:rsidRPr="00E5453B" w:rsidRDefault="00E5453B" w:rsidP="00D22D1F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453B">
        <w:rPr>
          <w:rFonts w:ascii="Times New Roman" w:hAnsi="Times New Roman"/>
          <w:b/>
          <w:sz w:val="24"/>
          <w:szCs w:val="24"/>
        </w:rPr>
        <w:t xml:space="preserve"> Сергалиева М.У., Цибизова А.А.</w:t>
      </w:r>
      <w:r w:rsidRPr="00E5453B">
        <w:rPr>
          <w:rFonts w:ascii="Times New Roman" w:hAnsi="Times New Roman"/>
          <w:sz w:val="24"/>
          <w:szCs w:val="24"/>
        </w:rPr>
        <w:t xml:space="preserve"> Количественное определение флавоноидов в траве </w:t>
      </w:r>
      <w:r w:rsidRPr="00E5453B">
        <w:rPr>
          <w:rFonts w:ascii="Times New Roman" w:hAnsi="Times New Roman"/>
          <w:sz w:val="24"/>
          <w:szCs w:val="24"/>
          <w:lang w:val="en-US"/>
        </w:rPr>
        <w:t>Lythrum</w:t>
      </w:r>
      <w:r w:rsidRPr="00E545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453B">
        <w:rPr>
          <w:rFonts w:ascii="Times New Roman" w:hAnsi="Times New Roman"/>
          <w:sz w:val="24"/>
          <w:szCs w:val="24"/>
          <w:lang w:val="en-US"/>
        </w:rPr>
        <w:t>salicaria</w:t>
      </w:r>
      <w:r w:rsidRPr="00E5453B">
        <w:rPr>
          <w:rFonts w:ascii="Times New Roman" w:hAnsi="Times New Roman"/>
          <w:sz w:val="24"/>
          <w:szCs w:val="24"/>
        </w:rPr>
        <w:t xml:space="preserve"> //</w:t>
      </w:r>
      <w:proofErr w:type="gramEnd"/>
      <w:r w:rsidRPr="00E5453B">
        <w:rPr>
          <w:rFonts w:ascii="Times New Roman" w:hAnsi="Times New Roman"/>
          <w:sz w:val="24"/>
          <w:szCs w:val="24"/>
        </w:rPr>
        <w:t xml:space="preserve"> В сборнике: Высокие технологии и инновации в науке. Сборник избранных статей Международной научной конференции. – 2019. – С. 166-170.</w:t>
      </w:r>
    </w:p>
    <w:p w14:paraId="0E66C232" w14:textId="77777777" w:rsidR="00E5453B" w:rsidRPr="00E5453B" w:rsidRDefault="00E5453B" w:rsidP="00D22D1F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453B">
        <w:rPr>
          <w:rFonts w:ascii="Times New Roman" w:hAnsi="Times New Roman"/>
          <w:sz w:val="24"/>
          <w:szCs w:val="24"/>
        </w:rPr>
        <w:t xml:space="preserve"> </w:t>
      </w:r>
      <w:r w:rsidRPr="00E5453B">
        <w:rPr>
          <w:rFonts w:ascii="Times New Roman" w:hAnsi="Times New Roman"/>
          <w:b/>
          <w:sz w:val="24"/>
          <w:szCs w:val="24"/>
        </w:rPr>
        <w:t>Сергалиева М.У., Абдулкадырова Э.И., Ясенявская А.Л</w:t>
      </w:r>
      <w:r w:rsidRPr="00E5453B">
        <w:rPr>
          <w:rFonts w:ascii="Times New Roman" w:hAnsi="Times New Roman"/>
          <w:sz w:val="24"/>
          <w:szCs w:val="24"/>
        </w:rPr>
        <w:t>. Экспериментальные модели патологий щитовидной железы // Астраханский медицинский журнал. – 2020. – Т. 15, № 1. – С. 98-107.</w:t>
      </w:r>
    </w:p>
    <w:p w14:paraId="1734AD24" w14:textId="77777777" w:rsidR="00E5453B" w:rsidRPr="00E5453B" w:rsidRDefault="00E5453B" w:rsidP="00D22D1F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453B">
        <w:rPr>
          <w:rFonts w:ascii="Times New Roman" w:hAnsi="Times New Roman"/>
          <w:sz w:val="24"/>
          <w:szCs w:val="24"/>
        </w:rPr>
        <w:t xml:space="preserve"> </w:t>
      </w:r>
      <w:r w:rsidRPr="00E5453B">
        <w:rPr>
          <w:rFonts w:ascii="Times New Roman" w:hAnsi="Times New Roman"/>
          <w:b/>
          <w:sz w:val="24"/>
          <w:szCs w:val="24"/>
        </w:rPr>
        <w:t>Цибизова А.А., Сергалиева М.У</w:t>
      </w:r>
      <w:r w:rsidRPr="00E5453B">
        <w:rPr>
          <w:rFonts w:ascii="Times New Roman" w:hAnsi="Times New Roman"/>
          <w:sz w:val="24"/>
          <w:szCs w:val="24"/>
        </w:rPr>
        <w:t xml:space="preserve">. Качественный и количественный анализ дубильных веществ в листьях и плодах </w:t>
      </w:r>
      <w:r w:rsidRPr="00E5453B">
        <w:rPr>
          <w:rFonts w:ascii="Times New Roman" w:hAnsi="Times New Roman"/>
          <w:sz w:val="24"/>
          <w:szCs w:val="24"/>
          <w:lang w:val="en-US"/>
        </w:rPr>
        <w:t>Solanum</w:t>
      </w:r>
      <w:r w:rsidRPr="00E545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453B">
        <w:rPr>
          <w:rFonts w:ascii="Times New Roman" w:hAnsi="Times New Roman"/>
          <w:sz w:val="24"/>
          <w:szCs w:val="24"/>
          <w:lang w:val="en-US"/>
        </w:rPr>
        <w:t>nigrum</w:t>
      </w:r>
      <w:r w:rsidRPr="00E5453B">
        <w:rPr>
          <w:rFonts w:ascii="Times New Roman" w:hAnsi="Times New Roman"/>
          <w:sz w:val="24"/>
          <w:szCs w:val="24"/>
        </w:rPr>
        <w:t xml:space="preserve"> //</w:t>
      </w:r>
      <w:proofErr w:type="gramEnd"/>
      <w:r w:rsidRPr="00E5453B">
        <w:rPr>
          <w:rFonts w:ascii="Times New Roman" w:hAnsi="Times New Roman"/>
          <w:sz w:val="24"/>
          <w:szCs w:val="24"/>
        </w:rPr>
        <w:t xml:space="preserve"> В сборнике: Высокие технологии и инновации в науке. Сборник избранных статей Международной научной конференции. Санкт-Петербург, 2020. – С. 248-250.</w:t>
      </w:r>
    </w:p>
    <w:p w14:paraId="5AE301AA" w14:textId="77777777" w:rsidR="00E5453B" w:rsidRPr="00E5453B" w:rsidRDefault="00E5453B" w:rsidP="00D22D1F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453B">
        <w:rPr>
          <w:rFonts w:ascii="Times New Roman" w:hAnsi="Times New Roman"/>
          <w:b/>
          <w:sz w:val="24"/>
          <w:szCs w:val="24"/>
        </w:rPr>
        <w:t>Сергалиева М.У., Цибизова А.А.</w:t>
      </w:r>
      <w:r w:rsidRPr="00E5453B">
        <w:rPr>
          <w:rFonts w:ascii="Times New Roman" w:hAnsi="Times New Roman"/>
          <w:sz w:val="24"/>
          <w:szCs w:val="24"/>
        </w:rPr>
        <w:t xml:space="preserve"> Количественное изучение гидроксикоричных кислот в Пармелии блуждающей // В сборнике: Высокие технологии и инновации в науке. Сборник избранных статей Международной научной конференции. Санкт-Петербург, 2020. – С. 245-247.</w:t>
      </w:r>
    </w:p>
    <w:p w14:paraId="51C3AA74" w14:textId="77777777" w:rsidR="00E5453B" w:rsidRPr="00E5453B" w:rsidRDefault="00E5453B" w:rsidP="00D22D1F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E5453B">
        <w:rPr>
          <w:b/>
          <w:color w:val="000000"/>
          <w:sz w:val="24"/>
          <w:szCs w:val="24"/>
        </w:rPr>
        <w:t>Самотруева М.А., Ясенявская А.Л.,</w:t>
      </w:r>
      <w:r w:rsidRPr="00E5453B">
        <w:rPr>
          <w:color w:val="000000"/>
          <w:sz w:val="24"/>
          <w:szCs w:val="24"/>
        </w:rPr>
        <w:t xml:space="preserve"> Мурталиева В.Х., Мясоедов Н.Ф., Андреева </w:t>
      </w:r>
      <w:proofErr w:type="gramStart"/>
      <w:r w:rsidRPr="00E5453B">
        <w:rPr>
          <w:color w:val="000000"/>
          <w:sz w:val="24"/>
          <w:szCs w:val="24"/>
        </w:rPr>
        <w:t>Л.А</w:t>
      </w:r>
      <w:proofErr w:type="gramEnd"/>
      <w:r w:rsidRPr="00E5453B">
        <w:rPr>
          <w:color w:val="000000"/>
          <w:sz w:val="24"/>
          <w:szCs w:val="24"/>
        </w:rPr>
        <w:t>.Влияние Семакса на интенсивность перекисного окисления липидов в иммунокомпетентных органах в условиях "социального" стресса // Медицинский Академический Журнал. 2019. Т. 19. № S. С. 188-191.</w:t>
      </w:r>
    </w:p>
    <w:p w14:paraId="5A6EF9DB" w14:textId="77777777" w:rsidR="00E5453B" w:rsidRPr="00E5453B" w:rsidRDefault="00E5453B" w:rsidP="00D22D1F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E5453B">
        <w:rPr>
          <w:b/>
          <w:color w:val="000000"/>
          <w:sz w:val="24"/>
          <w:szCs w:val="24"/>
        </w:rPr>
        <w:lastRenderedPageBreak/>
        <w:t>Ясенявская А.Л., Самотруева М.А.,</w:t>
      </w:r>
      <w:r w:rsidRPr="00E5453B">
        <w:rPr>
          <w:color w:val="000000"/>
          <w:sz w:val="24"/>
          <w:szCs w:val="24"/>
        </w:rPr>
        <w:t xml:space="preserve"> Мясоедов Н.Ф., Андреева </w:t>
      </w:r>
      <w:proofErr w:type="gramStart"/>
      <w:r w:rsidRPr="00E5453B">
        <w:rPr>
          <w:color w:val="000000"/>
          <w:sz w:val="24"/>
          <w:szCs w:val="24"/>
        </w:rPr>
        <w:t>Л.А</w:t>
      </w:r>
      <w:proofErr w:type="gramEnd"/>
      <w:r w:rsidRPr="00E5453B">
        <w:rPr>
          <w:color w:val="000000"/>
          <w:sz w:val="24"/>
          <w:szCs w:val="24"/>
        </w:rPr>
        <w:t>.Влияние Семакса на уровень интерлейкина-1βв условиях "социального" стресса // Медицинский Академический Журнал. 2019. Т. 19. № S. С. 192-194.</w:t>
      </w:r>
    </w:p>
    <w:p w14:paraId="6E743EF7" w14:textId="77777777" w:rsidR="00E5453B" w:rsidRPr="00E5453B" w:rsidRDefault="00E5453B" w:rsidP="00D22D1F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E5453B">
        <w:rPr>
          <w:b/>
          <w:color w:val="000000"/>
          <w:sz w:val="24"/>
          <w:szCs w:val="24"/>
        </w:rPr>
        <w:t>Ясенявская А.Л., Самотруева М.А.,</w:t>
      </w:r>
      <w:r w:rsidRPr="00E5453B">
        <w:rPr>
          <w:color w:val="000000"/>
          <w:sz w:val="24"/>
          <w:szCs w:val="24"/>
        </w:rPr>
        <w:t xml:space="preserve"> Мясоедов Н.Ф., Андреева Л.А. Стресс-протекторное и иммуномодулирующее действие Семакса в условиях экспериментального информационного стресса //Курский Научно-Практический Вестник Человек И Его Здоровье. 2019. № 2. С. 57-65.</w:t>
      </w:r>
    </w:p>
    <w:p w14:paraId="7CA085F5" w14:textId="77777777" w:rsidR="00E5453B" w:rsidRPr="00E5453B" w:rsidRDefault="00E5453B" w:rsidP="00D22D1F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E5453B">
        <w:rPr>
          <w:b/>
          <w:color w:val="000000"/>
          <w:sz w:val="24"/>
          <w:szCs w:val="24"/>
        </w:rPr>
        <w:t>Ясенявская А.Л</w:t>
      </w:r>
      <w:r w:rsidRPr="00E5453B">
        <w:rPr>
          <w:color w:val="000000"/>
          <w:sz w:val="24"/>
          <w:szCs w:val="24"/>
        </w:rPr>
        <w:t>., Мурталиева В.Х., Андреева Л.А., Самотруева М.А., Мясоедов Н.Ф. Влияние Нейропептидов Akt</w:t>
      </w:r>
      <w:proofErr w:type="gramStart"/>
      <w:r w:rsidRPr="00E5453B">
        <w:rPr>
          <w:color w:val="000000"/>
          <w:sz w:val="24"/>
          <w:szCs w:val="24"/>
        </w:rPr>
        <w:t>г(</w:t>
      </w:r>
      <w:proofErr w:type="gramEnd"/>
      <w:r w:rsidRPr="00E5453B">
        <w:rPr>
          <w:color w:val="000000"/>
          <w:sz w:val="24"/>
          <w:szCs w:val="24"/>
        </w:rPr>
        <w:t>4-7)-Pro-Gly-Pro И Aktг(6-9)-Pro-Gly-Pro на состояние иммунной системы крыс при экспериментальной депрессии // Астраханский Медицинский Журнал. 2019. Т. 14. № 3. С. 94-103.</w:t>
      </w:r>
    </w:p>
    <w:p w14:paraId="35400E80" w14:textId="77777777" w:rsidR="00E5453B" w:rsidRPr="00E5453B" w:rsidRDefault="00E5453B" w:rsidP="00D22D1F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E5453B">
        <w:rPr>
          <w:b/>
          <w:color w:val="000000"/>
          <w:sz w:val="24"/>
          <w:szCs w:val="24"/>
        </w:rPr>
        <w:t>Самотруева М.А., Ясенявская А.Л.,</w:t>
      </w:r>
      <w:r w:rsidRPr="00E5453B">
        <w:rPr>
          <w:color w:val="000000"/>
          <w:sz w:val="24"/>
          <w:szCs w:val="24"/>
        </w:rPr>
        <w:t xml:space="preserve"> Мясоедов Н.Ф., Андреева Л.А. Модифицирующее влияние Семакса на уровень Интерлейкина-1β В при стресс-индуцированных состояниях // Иммунология. 2019. Т. 40. № 3. С. 5-9.</w:t>
      </w:r>
    </w:p>
    <w:p w14:paraId="75792022" w14:textId="77777777" w:rsidR="00E5453B" w:rsidRPr="00E5453B" w:rsidRDefault="00E5453B" w:rsidP="00D22D1F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E5453B">
        <w:rPr>
          <w:b/>
          <w:color w:val="000000"/>
          <w:sz w:val="24"/>
          <w:szCs w:val="24"/>
        </w:rPr>
        <w:t> Самотруева М.А., Ясенявская А.Л.,</w:t>
      </w:r>
      <w:r w:rsidRPr="00E5453B">
        <w:rPr>
          <w:color w:val="000000"/>
          <w:sz w:val="24"/>
          <w:szCs w:val="24"/>
        </w:rPr>
        <w:t xml:space="preserve"> Башкина О.А., Мясоедов Н.Ф., Андреева Л.А. Глипролины как модуляторы иммунореактивности в условиях "социального" стресса // Фармация и Фармакология. 2019. Т. 7. № 4. С. 224-230.</w:t>
      </w:r>
    </w:p>
    <w:p w14:paraId="42D2BE2C" w14:textId="183D4C94" w:rsidR="00E5453B" w:rsidRPr="00E5453B" w:rsidRDefault="00E5453B" w:rsidP="00D22D1F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E5453B">
        <w:rPr>
          <w:b/>
          <w:sz w:val="24"/>
          <w:szCs w:val="24"/>
        </w:rPr>
        <w:t>Сальникова Н.А., Шур Ю.В., Цибизова А.А.,</w:t>
      </w:r>
      <w:r w:rsidRPr="00E5453B">
        <w:rPr>
          <w:sz w:val="24"/>
          <w:szCs w:val="24"/>
        </w:rPr>
        <w:t xml:space="preserve"> Коновалов Д.А. Скрининг антимикробной активности экстракта травы астрагала лисьего (Astragalus</w:t>
      </w:r>
      <w:r w:rsidR="00D22D1F">
        <w:rPr>
          <w:sz w:val="24"/>
          <w:szCs w:val="24"/>
        </w:rPr>
        <w:t xml:space="preserve"> </w:t>
      </w:r>
      <w:r w:rsidRPr="00E5453B">
        <w:rPr>
          <w:sz w:val="24"/>
          <w:szCs w:val="24"/>
        </w:rPr>
        <w:t>vulpinuswilld.) // Астраханский медицинский журнал. 2019. Т. 14. № 4. С. 52-60.</w:t>
      </w:r>
    </w:p>
    <w:p w14:paraId="29D687B6" w14:textId="77777777" w:rsidR="00E5453B" w:rsidRPr="00E5453B" w:rsidRDefault="00E5453B" w:rsidP="00D22D1F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E5453B">
        <w:rPr>
          <w:b/>
          <w:color w:val="000000"/>
          <w:sz w:val="24"/>
          <w:szCs w:val="24"/>
        </w:rPr>
        <w:t>Шур Ю.В., Шур В.Ю., Самотруева М.А.</w:t>
      </w:r>
      <w:r w:rsidRPr="00E5453B">
        <w:rPr>
          <w:color w:val="000000"/>
          <w:sz w:val="24"/>
          <w:szCs w:val="24"/>
        </w:rPr>
        <w:t xml:space="preserve"> Некоторые механизмы иммунотропного и адаптогенного действия фитопрепаратов // Обзоры по клинической фармакологии и лекарственной терапии. – 2019. – Т. 17. – № 4. – С. 19–29.</w:t>
      </w:r>
    </w:p>
    <w:p w14:paraId="26210FE9" w14:textId="621344A5" w:rsidR="00E5453B" w:rsidRPr="00E5453B" w:rsidRDefault="00E5453B" w:rsidP="00D22D1F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E5453B">
        <w:rPr>
          <w:b/>
          <w:sz w:val="24"/>
          <w:szCs w:val="24"/>
        </w:rPr>
        <w:t>Сальникова Н.А.,</w:t>
      </w:r>
      <w:r w:rsidR="00D22D1F">
        <w:rPr>
          <w:b/>
          <w:sz w:val="24"/>
          <w:szCs w:val="24"/>
        </w:rPr>
        <w:t xml:space="preserve"> </w:t>
      </w:r>
      <w:r w:rsidRPr="00E5453B">
        <w:rPr>
          <w:b/>
          <w:sz w:val="24"/>
          <w:szCs w:val="24"/>
        </w:rPr>
        <w:t>Самотруева М.А</w:t>
      </w:r>
      <w:r w:rsidRPr="00E5453B">
        <w:rPr>
          <w:sz w:val="24"/>
          <w:szCs w:val="24"/>
        </w:rPr>
        <w:t>., Коновалов Д.А. Химический состав и фармакологические свойства растений рода Gleditsia l. (обзор литературы) // Курский научно-практический вестник Человек и его здоровье. 2019. № 3. С. 87-96.</w:t>
      </w:r>
    </w:p>
    <w:p w14:paraId="5D6C195C" w14:textId="6FBDDEA5" w:rsidR="00E5453B" w:rsidRPr="00E5453B" w:rsidRDefault="00E5453B" w:rsidP="00D22D1F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E5453B">
        <w:rPr>
          <w:sz w:val="24"/>
          <w:szCs w:val="24"/>
        </w:rPr>
        <w:t xml:space="preserve">Корчунов Н.С., </w:t>
      </w:r>
      <w:r w:rsidRPr="00E5453B">
        <w:rPr>
          <w:b/>
          <w:sz w:val="24"/>
          <w:szCs w:val="24"/>
        </w:rPr>
        <w:t>Шур Ю.В.,</w:t>
      </w:r>
      <w:r w:rsidRPr="00E5453B">
        <w:rPr>
          <w:sz w:val="24"/>
          <w:szCs w:val="24"/>
        </w:rPr>
        <w:t xml:space="preserve"> </w:t>
      </w:r>
      <w:r w:rsidRPr="00E5453B">
        <w:rPr>
          <w:b/>
          <w:sz w:val="24"/>
          <w:szCs w:val="24"/>
        </w:rPr>
        <w:t>Сальникова Н.А</w:t>
      </w:r>
      <w:r w:rsidRPr="00E5453B">
        <w:rPr>
          <w:sz w:val="24"/>
          <w:szCs w:val="24"/>
        </w:rPr>
        <w:t>. Сравнительный анализ количественного содержания дубильных веществ в траве Salvia</w:t>
      </w:r>
      <w:r w:rsidR="00D22D1F">
        <w:rPr>
          <w:sz w:val="24"/>
          <w:szCs w:val="24"/>
        </w:rPr>
        <w:t xml:space="preserve"> </w:t>
      </w:r>
      <w:r w:rsidRPr="00E5453B">
        <w:rPr>
          <w:sz w:val="24"/>
          <w:szCs w:val="24"/>
        </w:rPr>
        <w:t xml:space="preserve">officinalis и Salvia </w:t>
      </w:r>
      <w:proofErr w:type="gramStart"/>
      <w:r w:rsidRPr="00E5453B">
        <w:rPr>
          <w:sz w:val="24"/>
          <w:szCs w:val="24"/>
        </w:rPr>
        <w:t>sclarea //</w:t>
      </w:r>
      <w:proofErr w:type="gramEnd"/>
      <w:r w:rsidRPr="00E5453B">
        <w:rPr>
          <w:sz w:val="24"/>
          <w:szCs w:val="24"/>
        </w:rPr>
        <w:t xml:space="preserve"> В сборнике: Молодежь, наука, медицина. материалы 65-й Всероссийской межвузовской студенческой научной конференции с международным участием. 2019. С. 523-526.</w:t>
      </w:r>
    </w:p>
    <w:p w14:paraId="1715D5B6" w14:textId="77777777" w:rsidR="00E5453B" w:rsidRPr="00E5453B" w:rsidRDefault="00E5453B" w:rsidP="00D22D1F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E5453B">
        <w:rPr>
          <w:sz w:val="24"/>
          <w:szCs w:val="24"/>
        </w:rPr>
        <w:t xml:space="preserve">Корчунов Н.С., </w:t>
      </w:r>
      <w:r w:rsidRPr="00E5453B">
        <w:rPr>
          <w:b/>
          <w:sz w:val="24"/>
          <w:szCs w:val="24"/>
        </w:rPr>
        <w:t>Шур Ю.В.,</w:t>
      </w:r>
      <w:r w:rsidRPr="00E5453B">
        <w:rPr>
          <w:sz w:val="24"/>
          <w:szCs w:val="24"/>
        </w:rPr>
        <w:t xml:space="preserve"> </w:t>
      </w:r>
      <w:r w:rsidRPr="00E5453B">
        <w:rPr>
          <w:b/>
          <w:sz w:val="24"/>
          <w:szCs w:val="24"/>
        </w:rPr>
        <w:t>Сальникова Н.А</w:t>
      </w:r>
      <w:r w:rsidRPr="00E5453B">
        <w:rPr>
          <w:sz w:val="24"/>
          <w:szCs w:val="24"/>
        </w:rPr>
        <w:t>. Макроскопический и фитохимический анализы сырья шалфея мускатного (Salvia sclarea l.) культивируемого на территории астраханской области // В сборнике: Молодежь, наука, медицина. материалы 65-й Всероссийской межвузовской студенческой научной конференции с международным участием. 2019. С. 519-522.</w:t>
      </w:r>
    </w:p>
    <w:p w14:paraId="3BB46130" w14:textId="77777777" w:rsidR="00E5453B" w:rsidRPr="00E5453B" w:rsidRDefault="00E5453B" w:rsidP="00D22D1F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</w:rPr>
      </w:pPr>
      <w:r w:rsidRPr="00E5453B">
        <w:rPr>
          <w:b/>
          <w:color w:val="000000"/>
        </w:rPr>
        <w:t>Полухина Т.С.</w:t>
      </w:r>
      <w:r w:rsidRPr="00E5453B">
        <w:rPr>
          <w:color w:val="000000"/>
        </w:rPr>
        <w:t xml:space="preserve"> </w:t>
      </w:r>
      <w:hyperlink r:id="rId5" w:history="1">
        <w:r w:rsidRPr="00E5453B">
          <w:rPr>
            <w:rStyle w:val="a3"/>
            <w:color w:val="000000"/>
          </w:rPr>
          <w:t xml:space="preserve">Товароведческие показатели сырья шалфея степного </w:t>
        </w:r>
        <w:r w:rsidRPr="00E5453B">
          <w:rPr>
            <w:rStyle w:val="a3"/>
            <w:i/>
            <w:color w:val="000000"/>
          </w:rPr>
          <w:t>Salvia stepposa L.</w:t>
        </w:r>
        <w:r w:rsidRPr="00E5453B">
          <w:rPr>
            <w:rStyle w:val="a3"/>
            <w:color w:val="000000"/>
          </w:rPr>
          <w:t>, заготовленного в Астраханской области</w:t>
        </w:r>
      </w:hyperlink>
      <w:r w:rsidRPr="00E5453B">
        <w:rPr>
          <w:color w:val="000000"/>
        </w:rPr>
        <w:t xml:space="preserve"> // </w:t>
      </w:r>
      <w:hyperlink r:id="rId6" w:history="1">
        <w:r w:rsidRPr="00E5453B">
          <w:rPr>
            <w:rStyle w:val="a3"/>
            <w:color w:val="000000"/>
          </w:rPr>
          <w:t>Бюллетень науки и практики</w:t>
        </w:r>
      </w:hyperlink>
      <w:r w:rsidRPr="00E5453B">
        <w:rPr>
          <w:color w:val="000000"/>
        </w:rPr>
        <w:t xml:space="preserve">. - 2020. - Т. 6. </w:t>
      </w:r>
      <w:hyperlink r:id="rId7" w:history="1">
        <w:r w:rsidRPr="00E5453B">
          <w:rPr>
            <w:rStyle w:val="a3"/>
            <w:color w:val="000000"/>
          </w:rPr>
          <w:t>№7</w:t>
        </w:r>
      </w:hyperlink>
      <w:r w:rsidRPr="00E5453B">
        <w:rPr>
          <w:color w:val="000000"/>
        </w:rPr>
        <w:t>. - С. 88-92.</w:t>
      </w:r>
    </w:p>
    <w:p w14:paraId="12013F83" w14:textId="77777777" w:rsidR="00E5453B" w:rsidRPr="00E5453B" w:rsidRDefault="00E5453B" w:rsidP="00D22D1F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</w:rPr>
      </w:pPr>
      <w:r w:rsidRPr="00E5453B">
        <w:rPr>
          <w:b/>
          <w:color w:val="000000"/>
        </w:rPr>
        <w:t>Полухина Т.С.</w:t>
      </w:r>
      <w:r w:rsidRPr="00E5453B">
        <w:rPr>
          <w:color w:val="000000"/>
        </w:rPr>
        <w:t xml:space="preserve">, Самотруева М.А. </w:t>
      </w:r>
      <w:hyperlink r:id="rId8" w:history="1">
        <w:r w:rsidRPr="00E5453B">
          <w:rPr>
            <w:rStyle w:val="a3"/>
            <w:color w:val="000000"/>
          </w:rPr>
          <w:t>Перспективы применения пелоидотерапии в стоматологической практике</w:t>
        </w:r>
      </w:hyperlink>
      <w:r w:rsidRPr="00E5453B">
        <w:rPr>
          <w:color w:val="000000"/>
        </w:rPr>
        <w:t xml:space="preserve"> // </w:t>
      </w:r>
      <w:hyperlink r:id="rId9" w:history="1">
        <w:r w:rsidRPr="00E5453B">
          <w:rPr>
            <w:rStyle w:val="a3"/>
            <w:color w:val="000000"/>
          </w:rPr>
          <w:t>Медико-фармацевтический журнал Пульс</w:t>
        </w:r>
      </w:hyperlink>
      <w:r w:rsidRPr="00E5453B">
        <w:rPr>
          <w:color w:val="000000"/>
        </w:rPr>
        <w:t xml:space="preserve">. - 2020. - Т. 22. </w:t>
      </w:r>
      <w:hyperlink r:id="rId10" w:history="1">
        <w:r w:rsidRPr="00E5453B">
          <w:rPr>
            <w:rStyle w:val="a3"/>
            <w:color w:val="000000"/>
          </w:rPr>
          <w:t>№6</w:t>
        </w:r>
      </w:hyperlink>
      <w:r w:rsidRPr="00E5453B">
        <w:rPr>
          <w:color w:val="000000"/>
        </w:rPr>
        <w:t xml:space="preserve">. - С. 93-98. </w:t>
      </w:r>
    </w:p>
    <w:p w14:paraId="54EE4C98" w14:textId="77777777" w:rsidR="00E5453B" w:rsidRPr="00E5453B" w:rsidRDefault="00E5453B" w:rsidP="00D22D1F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</w:rPr>
      </w:pPr>
      <w:r w:rsidRPr="00E5453B">
        <w:rPr>
          <w:b/>
          <w:color w:val="000000"/>
        </w:rPr>
        <w:t>Полухина Т.С.,</w:t>
      </w:r>
      <w:r w:rsidRPr="00E5453B">
        <w:rPr>
          <w:color w:val="000000"/>
        </w:rPr>
        <w:t xml:space="preserve"> Мовлидмагомедова А.А. </w:t>
      </w:r>
      <w:hyperlink r:id="rId11" w:history="1">
        <w:r w:rsidRPr="00E5453B">
          <w:rPr>
            <w:rStyle w:val="a3"/>
            <w:color w:val="000000"/>
          </w:rPr>
          <w:t>Изучение количественного содержания дубильных веществ в цветках лабазника вязолистного (</w:t>
        </w:r>
        <w:r w:rsidRPr="00E5453B">
          <w:rPr>
            <w:rStyle w:val="a3"/>
            <w:i/>
            <w:color w:val="000000"/>
          </w:rPr>
          <w:t>Filipendula ulmaria L</w:t>
        </w:r>
        <w:r w:rsidRPr="00E5453B">
          <w:rPr>
            <w:rStyle w:val="a3"/>
            <w:color w:val="000000"/>
          </w:rPr>
          <w:t>.)</w:t>
        </w:r>
      </w:hyperlink>
      <w:r w:rsidRPr="00E5453B">
        <w:rPr>
          <w:color w:val="000000"/>
        </w:rPr>
        <w:t xml:space="preserve"> // Сборник материалов: Современные проблемы фармакогнозии. IV Межвузовская научно-практическая конференция с международным участием, посвященная 100-летию </w:t>
      </w:r>
      <w:r w:rsidRPr="00E5453B">
        <w:rPr>
          <w:color w:val="000000"/>
        </w:rPr>
        <w:lastRenderedPageBreak/>
        <w:t>Самарского государственного медицинского университета. Под редакцией В.А. Куркина. - 2019. - С. 147-151.</w:t>
      </w:r>
    </w:p>
    <w:p w14:paraId="54FD5269" w14:textId="77777777" w:rsidR="00E5453B" w:rsidRPr="00E5453B" w:rsidRDefault="00E5453B" w:rsidP="00D22D1F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</w:rPr>
      </w:pPr>
      <w:r w:rsidRPr="00E5453B">
        <w:rPr>
          <w:color w:val="000000"/>
        </w:rPr>
        <w:t>Искандарова Г.В</w:t>
      </w:r>
      <w:r w:rsidRPr="00E5453B">
        <w:rPr>
          <w:b/>
          <w:color w:val="000000"/>
        </w:rPr>
        <w:t>., Полухина Т.С.</w:t>
      </w:r>
      <w:r w:rsidRPr="00E5453B">
        <w:rPr>
          <w:color w:val="000000"/>
        </w:rPr>
        <w:t xml:space="preserve"> </w:t>
      </w:r>
      <w:hyperlink r:id="rId12" w:history="1">
        <w:r w:rsidRPr="00E5453B">
          <w:rPr>
            <w:rStyle w:val="a3"/>
            <w:color w:val="000000"/>
          </w:rPr>
          <w:t>Определение некоторых товароведческих показателей травы донника белого, произрастающего на территории Астраханской области</w:t>
        </w:r>
      </w:hyperlink>
      <w:r w:rsidRPr="00E5453B">
        <w:rPr>
          <w:color w:val="000000"/>
        </w:rPr>
        <w:t xml:space="preserve"> // Материалы 65-й Всероссийской межвузовской студенческой научной конференции с международным участием: Молодежь, наука, медицина. - 2019. - С. 426-428.</w:t>
      </w:r>
    </w:p>
    <w:p w14:paraId="154F7544" w14:textId="453A7C43" w:rsidR="00E5453B" w:rsidRPr="00E5453B" w:rsidRDefault="00E5453B" w:rsidP="00D22D1F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</w:rPr>
      </w:pPr>
      <w:r w:rsidRPr="00E5453B">
        <w:rPr>
          <w:color w:val="000000"/>
        </w:rPr>
        <w:t xml:space="preserve">Аюбов М.Л.А., </w:t>
      </w:r>
      <w:r w:rsidRPr="00E5453B">
        <w:rPr>
          <w:b/>
          <w:color w:val="000000"/>
        </w:rPr>
        <w:t>Полухина Т.С.</w:t>
      </w:r>
      <w:r w:rsidRPr="00E5453B">
        <w:rPr>
          <w:color w:val="000000"/>
        </w:rPr>
        <w:t xml:space="preserve"> </w:t>
      </w:r>
      <w:hyperlink r:id="rId13" w:history="1">
        <w:r w:rsidR="00D22D1F">
          <w:rPr>
            <w:rStyle w:val="a3"/>
            <w:color w:val="000000"/>
          </w:rPr>
          <w:t>Р</w:t>
        </w:r>
        <w:r w:rsidRPr="00E5453B">
          <w:rPr>
            <w:rStyle w:val="a3"/>
            <w:color w:val="000000"/>
          </w:rPr>
          <w:t xml:space="preserve">азработка лекарственных форм из регионального растительного сырья </w:t>
        </w:r>
        <w:r w:rsidRPr="00E5453B">
          <w:rPr>
            <w:rStyle w:val="a3"/>
            <w:i/>
            <w:color w:val="000000"/>
          </w:rPr>
          <w:t>Plantago major L</w:t>
        </w:r>
        <w:r w:rsidRPr="00E5453B">
          <w:rPr>
            <w:rStyle w:val="a3"/>
            <w:color w:val="000000"/>
          </w:rPr>
          <w:t>. как перспективного источника биологически активных веществ</w:t>
        </w:r>
      </w:hyperlink>
      <w:r w:rsidRPr="00E5453B">
        <w:rPr>
          <w:color w:val="000000"/>
        </w:rPr>
        <w:t xml:space="preserve"> // Сборник избранных статей по материалам научных конференций ГНИИ «Нацразвитие». - 2019. - С. 292-294.</w:t>
      </w:r>
    </w:p>
    <w:p w14:paraId="2452737E" w14:textId="5E32C24E" w:rsidR="00E5453B" w:rsidRPr="00E5453B" w:rsidRDefault="00E5453B" w:rsidP="00D22D1F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4"/>
          <w:szCs w:val="24"/>
          <w:lang w:val="en-US"/>
        </w:rPr>
      </w:pPr>
      <w:r w:rsidRPr="00E5453B">
        <w:rPr>
          <w:b/>
          <w:color w:val="000000"/>
          <w:sz w:val="24"/>
          <w:szCs w:val="24"/>
          <w:shd w:val="clear" w:color="auto" w:fill="FFFFFF"/>
          <w:lang w:val="en-US"/>
        </w:rPr>
        <w:t>Samotrueva M., Yasenyavskaya,</w:t>
      </w:r>
      <w:r w:rsidRPr="00E5453B">
        <w:rPr>
          <w:color w:val="000000"/>
          <w:sz w:val="24"/>
          <w:szCs w:val="24"/>
          <w:shd w:val="clear" w:color="auto" w:fill="FFFFFF"/>
          <w:lang w:val="en-US"/>
        </w:rPr>
        <w:t xml:space="preserve"> Myasoedov N., Andreeva </w:t>
      </w:r>
      <w:proofErr w:type="gramStart"/>
      <w:r w:rsidRPr="00E5453B">
        <w:rPr>
          <w:color w:val="000000"/>
          <w:sz w:val="24"/>
          <w:szCs w:val="24"/>
          <w:shd w:val="clear" w:color="auto" w:fill="FFFFFF"/>
          <w:lang w:val="en-US"/>
        </w:rPr>
        <w:t>L..</w:t>
      </w:r>
      <w:proofErr w:type="gramEnd"/>
      <w:r w:rsidRPr="00E5453B">
        <w:rPr>
          <w:color w:val="000000"/>
          <w:sz w:val="24"/>
          <w:szCs w:val="24"/>
          <w:shd w:val="clear" w:color="auto" w:fill="FFFFFF"/>
          <w:lang w:val="en-US"/>
        </w:rPr>
        <w:t xml:space="preserve"> REPRESENTATIVES OF NEUROPEPTIDES — SELANK AND PRO-GLY-PRO-LEU AS MODULATORS OF IMMUNOREACTIVITY IN CONDITIONS OF "SOCIAL" STRE. ArchivEuromedica, 2019, 9 - 2, 86-89</w:t>
      </w:r>
      <w:r w:rsidRPr="00E5453B">
        <w:rPr>
          <w:color w:val="000000"/>
          <w:sz w:val="24"/>
          <w:szCs w:val="24"/>
          <w:lang w:val="en-US"/>
        </w:rPr>
        <w:t> </w:t>
      </w:r>
    </w:p>
    <w:p w14:paraId="0A256EAF" w14:textId="4D39AB4C" w:rsidR="00E5453B" w:rsidRPr="00E5453B" w:rsidRDefault="00E5453B" w:rsidP="00D22D1F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E5453B">
        <w:rPr>
          <w:b/>
          <w:color w:val="000000"/>
          <w:sz w:val="24"/>
          <w:szCs w:val="24"/>
          <w:shd w:val="clear" w:color="auto" w:fill="FFFFFF"/>
          <w:lang w:val="en-US"/>
        </w:rPr>
        <w:t xml:space="preserve">Yasenyavskaya </w:t>
      </w:r>
      <w:r w:rsidRPr="00E5453B">
        <w:rPr>
          <w:b/>
          <w:color w:val="000000"/>
          <w:sz w:val="24"/>
          <w:szCs w:val="24"/>
          <w:shd w:val="clear" w:color="auto" w:fill="FFFFFF"/>
        </w:rPr>
        <w:t>А</w:t>
      </w:r>
      <w:r w:rsidRPr="00E5453B">
        <w:rPr>
          <w:b/>
          <w:color w:val="000000"/>
          <w:sz w:val="24"/>
          <w:szCs w:val="24"/>
          <w:shd w:val="clear" w:color="auto" w:fill="FFFFFF"/>
          <w:lang w:val="en-US"/>
        </w:rPr>
        <w:t>., Samotrueva</w:t>
      </w:r>
      <w:r w:rsidRPr="00E5453B">
        <w:rPr>
          <w:color w:val="000000"/>
          <w:sz w:val="24"/>
          <w:szCs w:val="24"/>
          <w:shd w:val="clear" w:color="auto" w:fill="FFFFFF"/>
          <w:lang w:val="en-US"/>
        </w:rPr>
        <w:t xml:space="preserve"> M., Murtalieva V., Myasoedov N., </w:t>
      </w:r>
      <w:proofErr w:type="gramStart"/>
      <w:r w:rsidRPr="00E5453B">
        <w:rPr>
          <w:color w:val="000000"/>
          <w:sz w:val="24"/>
          <w:szCs w:val="24"/>
          <w:shd w:val="clear" w:color="auto" w:fill="FFFFFF"/>
          <w:lang w:val="en-US"/>
        </w:rPr>
        <w:t>AndreevaL..</w:t>
      </w:r>
      <w:proofErr w:type="gramEnd"/>
      <w:r w:rsidRPr="00E5453B">
        <w:rPr>
          <w:color w:val="000000"/>
          <w:sz w:val="24"/>
          <w:szCs w:val="24"/>
          <w:shd w:val="clear" w:color="auto" w:fill="FFFFFF"/>
          <w:lang w:val="en-US"/>
        </w:rPr>
        <w:t xml:space="preserve"> INFLUENCE OF SEMAX ON THE INTENSITY OF REDOX REACTIONS IN IMMUNOCOMPETENT ORGANS IN THE CONDITIONS OF "SOCIAL" STRESS. </w:t>
      </w:r>
      <w:r w:rsidRPr="00E5453B">
        <w:rPr>
          <w:color w:val="000000"/>
          <w:sz w:val="24"/>
          <w:szCs w:val="24"/>
          <w:shd w:val="clear" w:color="auto" w:fill="FFFFFF"/>
        </w:rPr>
        <w:t>ArchivEuromedica, 2019, 9 - 2, 90-93</w:t>
      </w:r>
    </w:p>
    <w:p w14:paraId="5913F51B" w14:textId="77777777" w:rsidR="00E5453B" w:rsidRPr="00E5453B" w:rsidRDefault="00E5453B" w:rsidP="00D22D1F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4"/>
          <w:szCs w:val="24"/>
          <w:lang w:val="en-US"/>
        </w:rPr>
      </w:pPr>
      <w:r w:rsidRPr="00E5453B">
        <w:rPr>
          <w:b/>
          <w:color w:val="000000"/>
          <w:sz w:val="24"/>
          <w:szCs w:val="24"/>
          <w:shd w:val="clear" w:color="auto" w:fill="FFFFFF"/>
        </w:rPr>
        <w:t>Ясенявская</w:t>
      </w:r>
      <w:r w:rsidRPr="00E5453B">
        <w:rPr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E5453B">
        <w:rPr>
          <w:b/>
          <w:color w:val="000000"/>
          <w:sz w:val="24"/>
          <w:szCs w:val="24"/>
          <w:shd w:val="clear" w:color="auto" w:fill="FFFFFF"/>
        </w:rPr>
        <w:t>А</w:t>
      </w:r>
      <w:r w:rsidRPr="00E5453B">
        <w:rPr>
          <w:b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E5453B">
        <w:rPr>
          <w:b/>
          <w:color w:val="000000"/>
          <w:sz w:val="24"/>
          <w:szCs w:val="24"/>
          <w:shd w:val="clear" w:color="auto" w:fill="FFFFFF"/>
        </w:rPr>
        <w:t>Л</w:t>
      </w:r>
      <w:r w:rsidRPr="00E5453B">
        <w:rPr>
          <w:b/>
          <w:color w:val="000000"/>
          <w:sz w:val="24"/>
          <w:szCs w:val="24"/>
          <w:shd w:val="clear" w:color="auto" w:fill="FFFFFF"/>
          <w:lang w:val="en-US"/>
        </w:rPr>
        <w:t xml:space="preserve">., </w:t>
      </w:r>
      <w:r w:rsidRPr="00E5453B">
        <w:rPr>
          <w:b/>
          <w:color w:val="000000"/>
          <w:sz w:val="24"/>
          <w:szCs w:val="24"/>
          <w:shd w:val="clear" w:color="auto" w:fill="FFFFFF"/>
        </w:rPr>
        <w:t>Самотруева</w:t>
      </w:r>
      <w:r w:rsidRPr="00E5453B">
        <w:rPr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E5453B">
        <w:rPr>
          <w:b/>
          <w:color w:val="000000"/>
          <w:sz w:val="24"/>
          <w:szCs w:val="24"/>
          <w:shd w:val="clear" w:color="auto" w:fill="FFFFFF"/>
        </w:rPr>
        <w:t>М</w:t>
      </w:r>
      <w:r w:rsidRPr="00E5453B">
        <w:rPr>
          <w:b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E5453B">
        <w:rPr>
          <w:b/>
          <w:color w:val="000000"/>
          <w:sz w:val="24"/>
          <w:szCs w:val="24"/>
          <w:shd w:val="clear" w:color="auto" w:fill="FFFFFF"/>
        </w:rPr>
        <w:t>А</w:t>
      </w:r>
      <w:r w:rsidRPr="00E5453B">
        <w:rPr>
          <w:b/>
          <w:color w:val="000000"/>
          <w:sz w:val="24"/>
          <w:szCs w:val="24"/>
          <w:shd w:val="clear" w:color="auto" w:fill="FFFFFF"/>
          <w:lang w:val="en-US"/>
        </w:rPr>
        <w:t xml:space="preserve">., </w:t>
      </w:r>
      <w:r w:rsidRPr="00E5453B">
        <w:rPr>
          <w:b/>
          <w:color w:val="000000"/>
          <w:sz w:val="24"/>
          <w:szCs w:val="24"/>
          <w:shd w:val="clear" w:color="auto" w:fill="FFFFFF"/>
        </w:rPr>
        <w:t>Сергалиева</w:t>
      </w:r>
      <w:r w:rsidRPr="00E5453B">
        <w:rPr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E5453B">
        <w:rPr>
          <w:b/>
          <w:color w:val="000000"/>
          <w:sz w:val="24"/>
          <w:szCs w:val="24"/>
          <w:shd w:val="clear" w:color="auto" w:fill="FFFFFF"/>
        </w:rPr>
        <w:t>М</w:t>
      </w:r>
      <w:r w:rsidRPr="00E5453B">
        <w:rPr>
          <w:b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E5453B">
        <w:rPr>
          <w:b/>
          <w:color w:val="000000"/>
          <w:sz w:val="24"/>
          <w:szCs w:val="24"/>
          <w:shd w:val="clear" w:color="auto" w:fill="FFFFFF"/>
        </w:rPr>
        <w:t>У</w:t>
      </w:r>
      <w:r w:rsidRPr="00E5453B">
        <w:rPr>
          <w:color w:val="000000"/>
          <w:sz w:val="24"/>
          <w:szCs w:val="24"/>
          <w:shd w:val="clear" w:color="auto" w:fill="FFFFFF"/>
          <w:lang w:val="en-US"/>
        </w:rPr>
        <w:t xml:space="preserve">., </w:t>
      </w:r>
      <w:r w:rsidRPr="00E5453B">
        <w:rPr>
          <w:color w:val="000000"/>
          <w:sz w:val="24"/>
          <w:szCs w:val="24"/>
          <w:shd w:val="clear" w:color="auto" w:fill="FFFFFF"/>
        </w:rPr>
        <w:t>Мясоедов</w:t>
      </w:r>
      <w:r w:rsidRPr="00E5453B"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E5453B">
        <w:rPr>
          <w:color w:val="000000"/>
          <w:sz w:val="24"/>
          <w:szCs w:val="24"/>
          <w:shd w:val="clear" w:color="auto" w:fill="FFFFFF"/>
        </w:rPr>
        <w:t>Н</w:t>
      </w:r>
      <w:r w:rsidRPr="00E5453B">
        <w:rPr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E5453B">
        <w:rPr>
          <w:color w:val="000000"/>
          <w:sz w:val="24"/>
          <w:szCs w:val="24"/>
          <w:shd w:val="clear" w:color="auto" w:fill="FFFFFF"/>
        </w:rPr>
        <w:t>Ф</w:t>
      </w:r>
      <w:r w:rsidRPr="00E5453B">
        <w:rPr>
          <w:color w:val="000000"/>
          <w:sz w:val="24"/>
          <w:szCs w:val="24"/>
          <w:shd w:val="clear" w:color="auto" w:fill="FFFFFF"/>
          <w:lang w:val="en-US"/>
        </w:rPr>
        <w:t xml:space="preserve">., </w:t>
      </w:r>
      <w:r w:rsidRPr="00E5453B">
        <w:rPr>
          <w:color w:val="000000"/>
          <w:sz w:val="24"/>
          <w:szCs w:val="24"/>
          <w:shd w:val="clear" w:color="auto" w:fill="FFFFFF"/>
        </w:rPr>
        <w:t>Андреева</w:t>
      </w:r>
      <w:r w:rsidRPr="00E5453B"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E5453B">
        <w:rPr>
          <w:color w:val="000000"/>
          <w:sz w:val="24"/>
          <w:szCs w:val="24"/>
          <w:shd w:val="clear" w:color="auto" w:fill="FFFFFF"/>
        </w:rPr>
        <w:t>Л</w:t>
      </w:r>
      <w:r w:rsidRPr="00E5453B">
        <w:rPr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E5453B">
        <w:rPr>
          <w:color w:val="000000"/>
          <w:sz w:val="24"/>
          <w:szCs w:val="24"/>
          <w:shd w:val="clear" w:color="auto" w:fill="FFFFFF"/>
        </w:rPr>
        <w:t>А</w:t>
      </w:r>
      <w:r w:rsidRPr="00E5453B">
        <w:rPr>
          <w:color w:val="000000"/>
          <w:sz w:val="24"/>
          <w:szCs w:val="24"/>
          <w:shd w:val="clear" w:color="auto" w:fill="FFFFFF"/>
          <w:lang w:val="en-US"/>
        </w:rPr>
        <w:t>..INFLUENCE OF SELANK, PRO-GLY-PRO AND PRO-GLY-PRO-LEU ON THE INTENSITY OF REDOX REACTIONS IN IMMUNOCOMPETENT ORGANS WITHIN CONDITIONS OF “SOCIAL” STRESS. ArchivEuroMedica, 2019, 3, 25-28</w:t>
      </w:r>
    </w:p>
    <w:p w14:paraId="6DAEFC39" w14:textId="02B0A1BE" w:rsidR="00E5453B" w:rsidRPr="00E5453B" w:rsidRDefault="00E5453B" w:rsidP="00D22D1F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E5453B">
        <w:rPr>
          <w:b/>
          <w:color w:val="000000"/>
          <w:sz w:val="24"/>
          <w:szCs w:val="24"/>
          <w:shd w:val="clear" w:color="auto" w:fill="FFFFFF"/>
        </w:rPr>
        <w:t>Самотруева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E5453B">
        <w:rPr>
          <w:b/>
          <w:color w:val="000000"/>
          <w:sz w:val="24"/>
          <w:szCs w:val="24"/>
          <w:shd w:val="clear" w:color="auto" w:fill="FFFFFF"/>
        </w:rPr>
        <w:t>М.А., Ясенявская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E5453B">
        <w:rPr>
          <w:b/>
          <w:color w:val="000000"/>
          <w:sz w:val="24"/>
          <w:szCs w:val="24"/>
          <w:shd w:val="clear" w:color="auto" w:fill="FFFFFF"/>
        </w:rPr>
        <w:t>А.Л., Цибизова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E5453B">
        <w:rPr>
          <w:b/>
          <w:color w:val="000000"/>
          <w:sz w:val="24"/>
          <w:szCs w:val="24"/>
          <w:shd w:val="clear" w:color="auto" w:fill="FFFFFF"/>
        </w:rPr>
        <w:t>А. А.,</w:t>
      </w:r>
      <w:r w:rsidRPr="00E5453B">
        <w:rPr>
          <w:color w:val="000000"/>
          <w:sz w:val="24"/>
          <w:szCs w:val="24"/>
          <w:shd w:val="clear" w:color="auto" w:fill="FFFFFF"/>
        </w:rPr>
        <w:t xml:space="preserve"> Башкина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E5453B">
        <w:rPr>
          <w:color w:val="000000"/>
          <w:sz w:val="24"/>
          <w:szCs w:val="24"/>
          <w:shd w:val="clear" w:color="auto" w:fill="FFFFFF"/>
        </w:rPr>
        <w:t>О. А., Мясоедов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E5453B">
        <w:rPr>
          <w:color w:val="000000"/>
          <w:sz w:val="24"/>
          <w:szCs w:val="24"/>
          <w:shd w:val="clear" w:color="auto" w:fill="FFFFFF"/>
        </w:rPr>
        <w:t>Н.Ф., Андреева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E5453B">
        <w:rPr>
          <w:color w:val="000000"/>
          <w:sz w:val="24"/>
          <w:szCs w:val="24"/>
          <w:shd w:val="clear" w:color="auto" w:fill="FFFFFF"/>
        </w:rPr>
        <w:t xml:space="preserve">Л. </w:t>
      </w:r>
      <w:proofErr w:type="gramStart"/>
      <w:r w:rsidRPr="00E5453B">
        <w:rPr>
          <w:color w:val="000000"/>
          <w:sz w:val="24"/>
          <w:szCs w:val="24"/>
          <w:shd w:val="clear" w:color="auto" w:fill="FFFFFF"/>
        </w:rPr>
        <w:t>А..</w:t>
      </w:r>
      <w:proofErr w:type="gramEnd"/>
      <w:r w:rsidRPr="00E5453B">
        <w:rPr>
          <w:color w:val="000000"/>
          <w:sz w:val="24"/>
          <w:szCs w:val="24"/>
          <w:shd w:val="clear" w:color="auto" w:fill="FFFFFF"/>
        </w:rPr>
        <w:t xml:space="preserve"> </w:t>
      </w:r>
      <w:r w:rsidRPr="00E5453B">
        <w:rPr>
          <w:color w:val="000000"/>
          <w:sz w:val="24"/>
          <w:szCs w:val="24"/>
          <w:shd w:val="clear" w:color="auto" w:fill="FFFFFF"/>
          <w:lang w:val="en-US"/>
        </w:rPr>
        <w:t xml:space="preserve">THE INFLUENCE OF PRO-GLY-PRO-LEU ON THE LEVEL OF CYTOKINES UNDER THE CONDITIONS OF "SOCIAL" STRESS. </w:t>
      </w:r>
      <w:r w:rsidRPr="00E5453B">
        <w:rPr>
          <w:color w:val="000000"/>
          <w:sz w:val="24"/>
          <w:szCs w:val="24"/>
          <w:shd w:val="clear" w:color="auto" w:fill="FFFFFF"/>
        </w:rPr>
        <w:t>ArchivEuroMedica, 2019, 3, 29-32</w:t>
      </w:r>
    </w:p>
    <w:p w14:paraId="19B19D51" w14:textId="77777777" w:rsidR="00D22D1F" w:rsidRDefault="00E5453B" w:rsidP="00D22D1F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4"/>
          <w:szCs w:val="24"/>
          <w:shd w:val="clear" w:color="auto" w:fill="FFFFFF"/>
          <w:lang w:val="en-US"/>
        </w:rPr>
      </w:pPr>
      <w:r w:rsidRPr="00E5453B">
        <w:rPr>
          <w:b/>
          <w:color w:val="000000"/>
          <w:sz w:val="24"/>
          <w:szCs w:val="24"/>
          <w:shd w:val="clear" w:color="auto" w:fill="FFFFFF"/>
          <w:lang w:val="en-US"/>
        </w:rPr>
        <w:t>Samotrueva M.A., Yasenyavskaya A.L.,</w:t>
      </w:r>
      <w:r w:rsidRPr="00E5453B">
        <w:rPr>
          <w:color w:val="000000"/>
          <w:sz w:val="24"/>
          <w:szCs w:val="24"/>
          <w:shd w:val="clear" w:color="auto" w:fill="FFFFFF"/>
          <w:lang w:val="en-US"/>
        </w:rPr>
        <w:t xml:space="preserve"> Murtalieva V.K., Bashkina O.A., Myasoedov N.F., Andreeva L.A., Karaulov A.</w:t>
      </w:r>
      <w:proofErr w:type="gramStart"/>
      <w:r w:rsidRPr="00E5453B">
        <w:rPr>
          <w:color w:val="000000"/>
          <w:sz w:val="24"/>
          <w:szCs w:val="24"/>
          <w:shd w:val="clear" w:color="auto" w:fill="FFFFFF"/>
          <w:lang w:val="en-US"/>
        </w:rPr>
        <w:t>V.EXPERIMENTAL</w:t>
      </w:r>
      <w:proofErr w:type="gramEnd"/>
      <w:r w:rsidRPr="00E5453B">
        <w:rPr>
          <w:color w:val="000000"/>
          <w:sz w:val="24"/>
          <w:szCs w:val="24"/>
          <w:shd w:val="clear" w:color="auto" w:fill="FFFFFF"/>
          <w:lang w:val="en-US"/>
        </w:rPr>
        <w:t xml:space="preserve"> SUBSTANTIATION OF APPLICATION OF SEMAX AS A MODULATOR OF IMMUNE REACTION ON THE MODEL OF "SOCIAL" STRESS. Bulletin of Experimental Biology and Medicine. 2019. </w:t>
      </w:r>
      <w:r w:rsidRPr="00E5453B">
        <w:rPr>
          <w:color w:val="000000"/>
          <w:sz w:val="24"/>
          <w:szCs w:val="24"/>
          <w:shd w:val="clear" w:color="auto" w:fill="FFFFFF"/>
        </w:rPr>
        <w:t>Т</w:t>
      </w:r>
      <w:r w:rsidRPr="00E5453B">
        <w:rPr>
          <w:color w:val="000000"/>
          <w:sz w:val="24"/>
          <w:szCs w:val="24"/>
          <w:shd w:val="clear" w:color="auto" w:fill="FFFFFF"/>
          <w:lang w:val="en-US"/>
        </w:rPr>
        <w:t xml:space="preserve">. 166. № 6. </w:t>
      </w:r>
      <w:r w:rsidRPr="00E5453B">
        <w:rPr>
          <w:color w:val="000000"/>
          <w:sz w:val="24"/>
          <w:szCs w:val="24"/>
          <w:shd w:val="clear" w:color="auto" w:fill="FFFFFF"/>
        </w:rPr>
        <w:t>С</w:t>
      </w:r>
      <w:r w:rsidRPr="00E5453B">
        <w:rPr>
          <w:color w:val="000000"/>
          <w:sz w:val="24"/>
          <w:szCs w:val="24"/>
          <w:shd w:val="clear" w:color="auto" w:fill="FFFFFF"/>
          <w:lang w:val="en-US"/>
        </w:rPr>
        <w:t>. 754-758.</w:t>
      </w:r>
    </w:p>
    <w:p w14:paraId="6B78DB94" w14:textId="662BD0A5" w:rsidR="00D22D1F" w:rsidRDefault="00D22D1F" w:rsidP="00D22D1F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22D1F">
        <w:rPr>
          <w:sz w:val="24"/>
          <w:szCs w:val="24"/>
        </w:rPr>
        <w:t xml:space="preserve">Башкина О.А., Нуржанова З.М., Шилова А.А., Белан Э.Б., </w:t>
      </w:r>
      <w:r w:rsidRPr="00D22D1F">
        <w:rPr>
          <w:b/>
          <w:bCs/>
          <w:sz w:val="24"/>
          <w:szCs w:val="24"/>
        </w:rPr>
        <w:t xml:space="preserve">Самотруева М.А.  </w:t>
      </w:r>
      <w:r w:rsidRPr="00D22D1F">
        <w:rPr>
          <w:sz w:val="24"/>
          <w:szCs w:val="24"/>
        </w:rPr>
        <w:t>Поиск биологических маркеров дизрегуляционных нарушений при детском церебральном параличе // Астраханский медицинский журнал</w:t>
      </w:r>
      <w:r>
        <w:rPr>
          <w:sz w:val="24"/>
          <w:szCs w:val="24"/>
        </w:rPr>
        <w:t xml:space="preserve">, </w:t>
      </w:r>
      <w:r w:rsidRPr="00D22D1F">
        <w:rPr>
          <w:sz w:val="24"/>
          <w:szCs w:val="24"/>
        </w:rPr>
        <w:t>2020.</w:t>
      </w:r>
      <w:r>
        <w:rPr>
          <w:sz w:val="24"/>
          <w:szCs w:val="24"/>
        </w:rPr>
        <w:t xml:space="preserve"> - </w:t>
      </w:r>
      <w:r w:rsidRPr="00D22D1F">
        <w:rPr>
          <w:sz w:val="24"/>
          <w:szCs w:val="24"/>
        </w:rPr>
        <w:t>Т. 15.</w:t>
      </w:r>
      <w:r>
        <w:rPr>
          <w:sz w:val="24"/>
          <w:szCs w:val="24"/>
        </w:rPr>
        <w:t xml:space="preserve"> - </w:t>
      </w:r>
      <w:r w:rsidRPr="00D22D1F">
        <w:rPr>
          <w:sz w:val="24"/>
          <w:szCs w:val="24"/>
        </w:rPr>
        <w:t>№ 1.</w:t>
      </w:r>
      <w:r>
        <w:rPr>
          <w:sz w:val="24"/>
          <w:szCs w:val="24"/>
        </w:rPr>
        <w:t xml:space="preserve"> - </w:t>
      </w:r>
      <w:r w:rsidRPr="00D22D1F">
        <w:rPr>
          <w:sz w:val="24"/>
          <w:szCs w:val="24"/>
        </w:rPr>
        <w:t xml:space="preserve">С. 36-48. </w:t>
      </w:r>
    </w:p>
    <w:p w14:paraId="7DE78285" w14:textId="77777777" w:rsidR="00D22D1F" w:rsidRDefault="00D22D1F" w:rsidP="00D22D1F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22D1F">
        <w:rPr>
          <w:sz w:val="24"/>
          <w:szCs w:val="24"/>
        </w:rPr>
        <w:t>Красовский В.С., Ажикова А.К., Сентюрова Л.Г., Фельдман Б.В.,</w:t>
      </w:r>
      <w:r>
        <w:rPr>
          <w:sz w:val="24"/>
          <w:szCs w:val="24"/>
        </w:rPr>
        <w:t xml:space="preserve"> </w:t>
      </w:r>
      <w:r w:rsidRPr="00D22D1F">
        <w:rPr>
          <w:b/>
          <w:bCs/>
          <w:sz w:val="24"/>
          <w:szCs w:val="24"/>
        </w:rPr>
        <w:t>Самотруева М.А.</w:t>
      </w:r>
      <w:r w:rsidRPr="00D22D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Б</w:t>
      </w:r>
      <w:r w:rsidRPr="00D22D1F">
        <w:rPr>
          <w:sz w:val="24"/>
          <w:szCs w:val="24"/>
        </w:rPr>
        <w:t xml:space="preserve">иомаркеры регуляции иммунного гомеостаза в печени  </w:t>
      </w:r>
      <w:r>
        <w:rPr>
          <w:sz w:val="24"/>
          <w:szCs w:val="24"/>
        </w:rPr>
        <w:t xml:space="preserve"> </w:t>
      </w:r>
      <w:r w:rsidRPr="00D22D1F">
        <w:rPr>
          <w:sz w:val="24"/>
          <w:szCs w:val="24"/>
        </w:rPr>
        <w:t>Астраханский медицинский журнал</w:t>
      </w:r>
      <w:r>
        <w:rPr>
          <w:sz w:val="24"/>
          <w:szCs w:val="24"/>
        </w:rPr>
        <w:t>,</w:t>
      </w:r>
      <w:r w:rsidRPr="00D22D1F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, </w:t>
      </w:r>
      <w:r w:rsidRPr="00D22D1F">
        <w:rPr>
          <w:sz w:val="24"/>
          <w:szCs w:val="24"/>
        </w:rPr>
        <w:t>Т.</w:t>
      </w:r>
      <w:r>
        <w:rPr>
          <w:sz w:val="24"/>
          <w:szCs w:val="24"/>
        </w:rPr>
        <w:t xml:space="preserve"> </w:t>
      </w:r>
      <w:r w:rsidRPr="00D22D1F">
        <w:rPr>
          <w:sz w:val="24"/>
          <w:szCs w:val="24"/>
        </w:rPr>
        <w:t>15. № 1. С. 73-84.</w:t>
      </w:r>
    </w:p>
    <w:p w14:paraId="4A3A9BFA" w14:textId="68839295" w:rsidR="00D22D1F" w:rsidRDefault="00D22D1F" w:rsidP="00D22D1F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22D1F">
        <w:rPr>
          <w:b/>
          <w:bCs/>
          <w:sz w:val="24"/>
          <w:szCs w:val="24"/>
        </w:rPr>
        <w:t>Полухина Т.С., Самотруева М.А.</w:t>
      </w:r>
      <w:r>
        <w:rPr>
          <w:sz w:val="24"/>
          <w:szCs w:val="24"/>
        </w:rPr>
        <w:t xml:space="preserve"> П</w:t>
      </w:r>
      <w:r w:rsidRPr="00D22D1F">
        <w:rPr>
          <w:sz w:val="24"/>
          <w:szCs w:val="24"/>
        </w:rPr>
        <w:t>ерспективы применения пелоидотерапии в стоматологической практике</w:t>
      </w:r>
      <w:r>
        <w:rPr>
          <w:sz w:val="24"/>
          <w:szCs w:val="24"/>
        </w:rPr>
        <w:t xml:space="preserve"> </w:t>
      </w:r>
      <w:r w:rsidRPr="00D22D1F">
        <w:rPr>
          <w:sz w:val="24"/>
          <w:szCs w:val="24"/>
        </w:rPr>
        <w:t>// Медико-фармацевтический журнал</w:t>
      </w:r>
      <w:r>
        <w:rPr>
          <w:sz w:val="24"/>
          <w:szCs w:val="24"/>
        </w:rPr>
        <w:t xml:space="preserve"> </w:t>
      </w:r>
      <w:r w:rsidRPr="00D22D1F">
        <w:rPr>
          <w:sz w:val="24"/>
          <w:szCs w:val="24"/>
        </w:rPr>
        <w:t>Пульс. 2020. Т. 22. № 6. С. 93-98.</w:t>
      </w:r>
    </w:p>
    <w:p w14:paraId="67D86981" w14:textId="77777777" w:rsidR="00D22D1F" w:rsidRDefault="00D22D1F" w:rsidP="00D22D1F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22D1F">
        <w:rPr>
          <w:sz w:val="24"/>
          <w:szCs w:val="24"/>
        </w:rPr>
        <w:t xml:space="preserve">Fursov M.V., Kolchanova A.D., Potapov V.D., Abdrakhmanova R.O., Bashkina O.A., Rubalsky O.V., </w:t>
      </w:r>
      <w:r w:rsidRPr="00D22D1F">
        <w:rPr>
          <w:b/>
          <w:bCs/>
          <w:sz w:val="24"/>
          <w:szCs w:val="24"/>
        </w:rPr>
        <w:t>Samotrueva M.A.</w:t>
      </w:r>
      <w:r w:rsidRPr="00D22D1F">
        <w:rPr>
          <w:sz w:val="24"/>
          <w:szCs w:val="24"/>
        </w:rPr>
        <w:t>, Antonova N.P., Vasina D.V., Gintsburg A.L., Tkachuk A.P., Gushchin V.A., Makarov V.V., Yudin S.M., Rubalskii E.O.</w:t>
      </w:r>
      <w:r w:rsidRPr="00D22D1F">
        <w:rPr>
          <w:sz w:val="24"/>
          <w:szCs w:val="24"/>
        </w:rPr>
        <w:br/>
        <w:t>Antibiofilm activity of a broad-range recombinant endolysin lysecd7: in vitro and in vivo study</w:t>
      </w:r>
      <w:r w:rsidRPr="00D22D1F">
        <w:rPr>
          <w:sz w:val="24"/>
          <w:szCs w:val="24"/>
        </w:rPr>
        <w:br/>
        <w:t>Viruses. 2020. Т. 12. № 5. С. v12050545.</w:t>
      </w:r>
    </w:p>
    <w:p w14:paraId="77C54E04" w14:textId="7E9076D4" w:rsidR="00CF2285" w:rsidRPr="00222983" w:rsidRDefault="00D22D1F" w:rsidP="00222983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22D1F">
        <w:rPr>
          <w:b/>
          <w:bCs/>
          <w:sz w:val="24"/>
          <w:szCs w:val="24"/>
        </w:rPr>
        <w:lastRenderedPageBreak/>
        <w:t>Самотруева М.А., Цибизова А.А., Габитова Н.М.,</w:t>
      </w:r>
      <w:r w:rsidRPr="00D22D1F">
        <w:rPr>
          <w:sz w:val="24"/>
          <w:szCs w:val="24"/>
        </w:rPr>
        <w:t xml:space="preserve"> Озеров А.А., Тюренков И.Н. </w:t>
      </w:r>
      <w:r>
        <w:rPr>
          <w:sz w:val="24"/>
          <w:szCs w:val="24"/>
        </w:rPr>
        <w:t>П</w:t>
      </w:r>
      <w:r w:rsidRPr="00D22D1F">
        <w:rPr>
          <w:sz w:val="24"/>
          <w:szCs w:val="24"/>
        </w:rPr>
        <w:t>ротивомикробная активность нового производного хиназолина VMA-13-03</w:t>
      </w:r>
      <w:r w:rsidR="00A31E87" w:rsidRPr="00A31E87">
        <w:rPr>
          <w:sz w:val="24"/>
          <w:szCs w:val="24"/>
        </w:rPr>
        <w:t>//</w:t>
      </w:r>
      <w:r w:rsidRPr="00D22D1F">
        <w:rPr>
          <w:sz w:val="24"/>
          <w:szCs w:val="24"/>
        </w:rPr>
        <w:br/>
        <w:t>Экспериментальная и клиническая фармакология.</w:t>
      </w:r>
      <w:r w:rsidR="00A31E87" w:rsidRPr="00A31E87">
        <w:rPr>
          <w:sz w:val="24"/>
          <w:szCs w:val="24"/>
        </w:rPr>
        <w:t xml:space="preserve"> - </w:t>
      </w:r>
      <w:r w:rsidRPr="00D22D1F">
        <w:rPr>
          <w:sz w:val="24"/>
          <w:szCs w:val="24"/>
        </w:rPr>
        <w:t>2020.</w:t>
      </w:r>
      <w:r w:rsidR="00A31E87" w:rsidRPr="00A31E87">
        <w:rPr>
          <w:sz w:val="24"/>
          <w:szCs w:val="24"/>
        </w:rPr>
        <w:t xml:space="preserve"> - </w:t>
      </w:r>
      <w:r w:rsidRPr="00D22D1F">
        <w:rPr>
          <w:sz w:val="24"/>
          <w:szCs w:val="24"/>
        </w:rPr>
        <w:t>Т. 83.</w:t>
      </w:r>
      <w:r w:rsidR="00A31E87" w:rsidRPr="00A31E87">
        <w:rPr>
          <w:sz w:val="24"/>
          <w:szCs w:val="24"/>
        </w:rPr>
        <w:t xml:space="preserve"> - </w:t>
      </w:r>
      <w:r w:rsidRPr="00D22D1F">
        <w:rPr>
          <w:sz w:val="24"/>
          <w:szCs w:val="24"/>
        </w:rPr>
        <w:t>№ 8.</w:t>
      </w:r>
      <w:r w:rsidR="00A31E87" w:rsidRPr="00A31E87">
        <w:rPr>
          <w:sz w:val="24"/>
          <w:szCs w:val="24"/>
        </w:rPr>
        <w:t xml:space="preserve"> - </w:t>
      </w:r>
      <w:r w:rsidR="00222983">
        <w:rPr>
          <w:sz w:val="24"/>
          <w:szCs w:val="24"/>
        </w:rPr>
        <w:t>С. 24-28.</w:t>
      </w:r>
    </w:p>
    <w:p w14:paraId="072BA2B2" w14:textId="77777777" w:rsidR="00222983" w:rsidRPr="003179E0" w:rsidRDefault="00222983" w:rsidP="0022298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983">
        <w:rPr>
          <w:rFonts w:ascii="Times New Roman" w:hAnsi="Times New Roman"/>
          <w:b/>
          <w:sz w:val="24"/>
          <w:szCs w:val="24"/>
        </w:rPr>
        <w:t xml:space="preserve">Самотруева М.А., </w:t>
      </w:r>
      <w:r w:rsidRPr="00222983">
        <w:rPr>
          <w:rFonts w:ascii="Times New Roman" w:hAnsi="Times New Roman"/>
          <w:sz w:val="24"/>
          <w:szCs w:val="24"/>
        </w:rPr>
        <w:t>Мажитова М.В.,</w:t>
      </w:r>
      <w:r w:rsidRPr="00222983">
        <w:rPr>
          <w:rFonts w:ascii="Times New Roman" w:hAnsi="Times New Roman"/>
          <w:b/>
          <w:sz w:val="24"/>
          <w:szCs w:val="24"/>
        </w:rPr>
        <w:t xml:space="preserve"> Сергалиева М.У., Ясенявская А.Л.</w:t>
      </w:r>
      <w:r w:rsidRPr="003179E0">
        <w:rPr>
          <w:rFonts w:ascii="Times New Roman" w:hAnsi="Times New Roman"/>
          <w:sz w:val="24"/>
          <w:szCs w:val="24"/>
        </w:rPr>
        <w:t xml:space="preserve"> Фитохимическая характеристика травы astragalus vulpinus willd</w:t>
      </w:r>
      <w:proofErr w:type="gramStart"/>
      <w:r w:rsidRPr="003179E0">
        <w:rPr>
          <w:rFonts w:ascii="Times New Roman" w:hAnsi="Times New Roman"/>
          <w:sz w:val="24"/>
          <w:szCs w:val="24"/>
        </w:rPr>
        <w:t>.</w:t>
      </w:r>
      <w:proofErr w:type="gramEnd"/>
      <w:r w:rsidRPr="003179E0">
        <w:rPr>
          <w:rFonts w:ascii="Times New Roman" w:hAnsi="Times New Roman"/>
          <w:sz w:val="24"/>
          <w:szCs w:val="24"/>
        </w:rPr>
        <w:t xml:space="preserve"> и психомодулирующая активность экстракта на его основе. Химико-фармацевтический журнал. 2021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179E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179E0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, № </w:t>
      </w:r>
      <w:r w:rsidRPr="003179E0">
        <w:rPr>
          <w:rFonts w:ascii="Times New Roman" w:hAnsi="Times New Roman"/>
          <w:sz w:val="24"/>
          <w:szCs w:val="24"/>
        </w:rPr>
        <w:t>2. С</w:t>
      </w:r>
      <w:r>
        <w:rPr>
          <w:rFonts w:ascii="Times New Roman" w:hAnsi="Times New Roman"/>
          <w:sz w:val="24"/>
          <w:szCs w:val="24"/>
        </w:rPr>
        <w:t>.</w:t>
      </w:r>
      <w:r w:rsidRPr="003179E0">
        <w:rPr>
          <w:rFonts w:ascii="Times New Roman" w:hAnsi="Times New Roman"/>
          <w:sz w:val="24"/>
          <w:szCs w:val="24"/>
        </w:rPr>
        <w:t xml:space="preserve"> 40-45. </w:t>
      </w:r>
    </w:p>
    <w:p w14:paraId="300D4DEC" w14:textId="77777777" w:rsidR="00222983" w:rsidRDefault="00222983" w:rsidP="0022298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22983">
        <w:rPr>
          <w:rFonts w:ascii="Times New Roman" w:hAnsi="Times New Roman"/>
          <w:b/>
          <w:sz w:val="24"/>
          <w:szCs w:val="24"/>
          <w:lang w:val="en-US"/>
        </w:rPr>
        <w:t>Samotrueva M.A., Tsibizova A.A., Yasenyavskaya A.L.,</w:t>
      </w:r>
      <w:r w:rsidRPr="00D46C02">
        <w:rPr>
          <w:rFonts w:ascii="Times New Roman" w:hAnsi="Times New Roman"/>
          <w:sz w:val="24"/>
          <w:szCs w:val="24"/>
          <w:lang w:val="en-US"/>
        </w:rPr>
        <w:t xml:space="preserve"> Ozerov A.A., Novikov M.S., Tyurenkov I.N. Synthesis and immunotropic activity of new </w:t>
      </w:r>
      <w:r>
        <w:rPr>
          <w:rFonts w:ascii="Times New Roman" w:hAnsi="Times New Roman"/>
          <w:sz w:val="24"/>
          <w:szCs w:val="24"/>
          <w:lang w:val="en-US"/>
        </w:rPr>
        <w:t xml:space="preserve">quinazoline derivatives in mice. </w:t>
      </w:r>
      <w:r w:rsidRPr="00D46C02">
        <w:rPr>
          <w:rFonts w:ascii="Times New Roman" w:hAnsi="Times New Roman"/>
          <w:sz w:val="24"/>
          <w:szCs w:val="24"/>
          <w:lang w:val="en-US"/>
        </w:rPr>
        <w:t>Pharmaceutical chemistry journal. 2021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46C0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46C02">
        <w:rPr>
          <w:rFonts w:ascii="Times New Roman" w:hAnsi="Times New Roman"/>
          <w:sz w:val="24"/>
          <w:szCs w:val="24"/>
          <w:lang w:val="en-US"/>
        </w:rPr>
        <w:t>54</w:t>
      </w:r>
      <w:r>
        <w:rPr>
          <w:rFonts w:ascii="Times New Roman" w:hAnsi="Times New Roman"/>
          <w:sz w:val="24"/>
          <w:szCs w:val="24"/>
        </w:rPr>
        <w:t xml:space="preserve">, № </w:t>
      </w:r>
      <w:r w:rsidRPr="00D46C02">
        <w:rPr>
          <w:rFonts w:ascii="Times New Roman" w:hAnsi="Times New Roman"/>
          <w:sz w:val="24"/>
          <w:szCs w:val="24"/>
          <w:lang w:val="en-US"/>
        </w:rPr>
        <w:t>10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46C0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1008-1011. </w:t>
      </w:r>
    </w:p>
    <w:p w14:paraId="0973269D" w14:textId="77777777" w:rsidR="00222983" w:rsidRDefault="00222983" w:rsidP="0022298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983">
        <w:rPr>
          <w:rFonts w:ascii="Times New Roman" w:hAnsi="Times New Roman"/>
          <w:b/>
          <w:sz w:val="24"/>
          <w:szCs w:val="24"/>
        </w:rPr>
        <w:t xml:space="preserve">Самотруева М.А., </w:t>
      </w:r>
      <w:r w:rsidRPr="00222983">
        <w:rPr>
          <w:rFonts w:ascii="Times New Roman" w:hAnsi="Times New Roman"/>
          <w:sz w:val="24"/>
          <w:szCs w:val="24"/>
        </w:rPr>
        <w:t>Ажикова А. К.,</w:t>
      </w:r>
      <w:r w:rsidRPr="00222983">
        <w:rPr>
          <w:rFonts w:ascii="Times New Roman" w:hAnsi="Times New Roman"/>
          <w:b/>
          <w:sz w:val="24"/>
          <w:szCs w:val="24"/>
        </w:rPr>
        <w:t xml:space="preserve"> Сальникова Н. А.,</w:t>
      </w:r>
      <w:r w:rsidRPr="00D46C02">
        <w:rPr>
          <w:rFonts w:ascii="Times New Roman" w:hAnsi="Times New Roman"/>
          <w:sz w:val="24"/>
          <w:szCs w:val="24"/>
        </w:rPr>
        <w:t xml:space="preserve"> Фельдман Б.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C02">
        <w:rPr>
          <w:rFonts w:ascii="Times New Roman" w:hAnsi="Times New Roman"/>
          <w:sz w:val="24"/>
          <w:szCs w:val="24"/>
        </w:rPr>
        <w:t>Перспективы создания эколого-ботанического центра «аптекарский огород» на базе астраханского государственного медицинского университета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46C02">
        <w:rPr>
          <w:rFonts w:ascii="Times New Roman" w:hAnsi="Times New Roman"/>
          <w:sz w:val="24"/>
          <w:szCs w:val="24"/>
        </w:rPr>
        <w:t>Международная научно-практическая онлайн-конференция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46C02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46C0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D46C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294-296</w:t>
      </w:r>
    </w:p>
    <w:p w14:paraId="219CFA47" w14:textId="77777777" w:rsidR="00222983" w:rsidRDefault="00222983" w:rsidP="0022298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983">
        <w:rPr>
          <w:rFonts w:ascii="Times New Roman" w:hAnsi="Times New Roman"/>
          <w:b/>
          <w:sz w:val="24"/>
          <w:szCs w:val="24"/>
        </w:rPr>
        <w:t>Ясенявская А.Л., Самотруева М.А., Цибизова А.А.,</w:t>
      </w:r>
      <w:r w:rsidRPr="00681204">
        <w:rPr>
          <w:rFonts w:ascii="Times New Roman" w:hAnsi="Times New Roman"/>
          <w:sz w:val="24"/>
          <w:szCs w:val="24"/>
        </w:rPr>
        <w:t xml:space="preserve"> Мясоедов </w:t>
      </w:r>
      <w:r>
        <w:rPr>
          <w:rFonts w:ascii="Times New Roman" w:hAnsi="Times New Roman"/>
          <w:sz w:val="24"/>
          <w:szCs w:val="24"/>
        </w:rPr>
        <w:t>Н.Ф.</w:t>
      </w:r>
      <w:r w:rsidRPr="00681204">
        <w:rPr>
          <w:rFonts w:ascii="Times New Roman" w:hAnsi="Times New Roman"/>
          <w:sz w:val="24"/>
          <w:szCs w:val="24"/>
        </w:rPr>
        <w:t xml:space="preserve">, Андреева </w:t>
      </w:r>
      <w:r>
        <w:rPr>
          <w:rFonts w:ascii="Times New Roman" w:hAnsi="Times New Roman"/>
          <w:sz w:val="24"/>
          <w:szCs w:val="24"/>
        </w:rPr>
        <w:t xml:space="preserve">Л.А. </w:t>
      </w:r>
      <w:r w:rsidRPr="006C0E51">
        <w:rPr>
          <w:rFonts w:ascii="Times New Roman" w:hAnsi="Times New Roman"/>
          <w:sz w:val="24"/>
          <w:szCs w:val="24"/>
        </w:rPr>
        <w:t>Влияние глипролинов на перекисное окисление липидов в гипоталамической и префронтальной областях головного мозга в условиях "социального" стресса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A2E90">
        <w:rPr>
          <w:rFonts w:ascii="Times New Roman" w:hAnsi="Times New Roman"/>
          <w:sz w:val="24"/>
          <w:szCs w:val="24"/>
        </w:rPr>
        <w:t>Астраханский медицинский журнал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A2E90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A2E9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A2E9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, №</w:t>
      </w:r>
      <w:r w:rsidRPr="007A2E90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.</w:t>
      </w:r>
      <w:r w:rsidRPr="007A2E90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.</w:t>
      </w:r>
      <w:r w:rsidRPr="007A2E90">
        <w:rPr>
          <w:rFonts w:ascii="Times New Roman" w:hAnsi="Times New Roman"/>
          <w:sz w:val="24"/>
          <w:szCs w:val="24"/>
        </w:rPr>
        <w:t xml:space="preserve"> 79-85</w:t>
      </w:r>
      <w:r>
        <w:rPr>
          <w:rFonts w:ascii="Times New Roman" w:hAnsi="Times New Roman"/>
          <w:sz w:val="24"/>
          <w:szCs w:val="24"/>
        </w:rPr>
        <w:t>.</w:t>
      </w:r>
    </w:p>
    <w:p w14:paraId="1E3A33D6" w14:textId="77777777" w:rsidR="00222983" w:rsidRDefault="00222983" w:rsidP="0022298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983">
        <w:rPr>
          <w:rFonts w:ascii="Times New Roman" w:hAnsi="Times New Roman"/>
          <w:b/>
          <w:sz w:val="24"/>
          <w:szCs w:val="24"/>
        </w:rPr>
        <w:t>Цибизова А.А.,</w:t>
      </w:r>
      <w:r w:rsidRPr="007A2E90">
        <w:rPr>
          <w:rFonts w:ascii="Times New Roman" w:hAnsi="Times New Roman"/>
          <w:sz w:val="24"/>
          <w:szCs w:val="24"/>
        </w:rPr>
        <w:t xml:space="preserve"> Тюренков </w:t>
      </w:r>
      <w:r>
        <w:rPr>
          <w:rFonts w:ascii="Times New Roman" w:hAnsi="Times New Roman"/>
          <w:sz w:val="24"/>
          <w:szCs w:val="24"/>
        </w:rPr>
        <w:t>И.Н.</w:t>
      </w:r>
      <w:r w:rsidRPr="007A2E90">
        <w:rPr>
          <w:rFonts w:ascii="Times New Roman" w:hAnsi="Times New Roman"/>
          <w:sz w:val="24"/>
          <w:szCs w:val="24"/>
        </w:rPr>
        <w:t xml:space="preserve">, Озеров </w:t>
      </w:r>
      <w:r>
        <w:rPr>
          <w:rFonts w:ascii="Times New Roman" w:hAnsi="Times New Roman"/>
          <w:sz w:val="24"/>
          <w:szCs w:val="24"/>
        </w:rPr>
        <w:t xml:space="preserve">А.А. </w:t>
      </w:r>
      <w:r w:rsidRPr="007A2E90">
        <w:rPr>
          <w:rFonts w:ascii="Times New Roman" w:hAnsi="Times New Roman"/>
          <w:sz w:val="24"/>
          <w:szCs w:val="24"/>
        </w:rPr>
        <w:t>Влияние новых хиназолиновых производных на фагоцитарную активность нейтрофилов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A2E90">
        <w:rPr>
          <w:rFonts w:ascii="Times New Roman" w:hAnsi="Times New Roman"/>
          <w:sz w:val="24"/>
          <w:szCs w:val="24"/>
        </w:rPr>
        <w:t>Прикаспийский вестник медицины и фармации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C4BAC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C4BA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8C4BAC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, № </w:t>
      </w:r>
      <w:r w:rsidRPr="008C4BA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8C4BAC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.</w:t>
      </w:r>
      <w:r w:rsidRPr="008C4BAC">
        <w:rPr>
          <w:rFonts w:ascii="Times New Roman" w:hAnsi="Times New Roman"/>
          <w:sz w:val="24"/>
          <w:szCs w:val="24"/>
        </w:rPr>
        <w:t xml:space="preserve"> 51-56</w:t>
      </w:r>
      <w:r>
        <w:rPr>
          <w:rFonts w:ascii="Times New Roman" w:hAnsi="Times New Roman"/>
          <w:sz w:val="24"/>
          <w:szCs w:val="24"/>
        </w:rPr>
        <w:t>.</w:t>
      </w:r>
    </w:p>
    <w:p w14:paraId="39E35B81" w14:textId="77777777" w:rsidR="00222983" w:rsidRDefault="00222983" w:rsidP="0022298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983">
        <w:rPr>
          <w:rFonts w:ascii="Times New Roman" w:hAnsi="Times New Roman"/>
          <w:b/>
          <w:sz w:val="24"/>
          <w:szCs w:val="24"/>
        </w:rPr>
        <w:t xml:space="preserve">Самотруева М.А., Сергалиева М.У., Цибизова А.А., </w:t>
      </w:r>
      <w:r w:rsidRPr="00B42EEE">
        <w:rPr>
          <w:rFonts w:ascii="Times New Roman" w:hAnsi="Times New Roman"/>
          <w:sz w:val="24"/>
          <w:szCs w:val="24"/>
        </w:rPr>
        <w:t>Ахадова Д.А.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543">
        <w:rPr>
          <w:rFonts w:ascii="Times New Roman" w:hAnsi="Times New Roman"/>
          <w:sz w:val="24"/>
          <w:szCs w:val="24"/>
        </w:rPr>
        <w:t>Сахарный диабет как следствие нейроиммуноэндокринных нарушений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64638">
        <w:rPr>
          <w:rFonts w:ascii="Times New Roman" w:hAnsi="Times New Roman"/>
          <w:sz w:val="24"/>
          <w:szCs w:val="24"/>
        </w:rPr>
        <w:t>Курский научно-практический вестник человек и его здоровье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64638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>. №</w:t>
      </w:r>
      <w:r w:rsidRPr="00E64638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.</w:t>
      </w:r>
      <w:r w:rsidRPr="00E64638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.</w:t>
      </w:r>
      <w:r w:rsidRPr="00E64638">
        <w:rPr>
          <w:rFonts w:ascii="Times New Roman" w:hAnsi="Times New Roman"/>
          <w:sz w:val="24"/>
          <w:szCs w:val="24"/>
        </w:rPr>
        <w:t xml:space="preserve"> 57-64</w:t>
      </w:r>
      <w:r>
        <w:rPr>
          <w:rFonts w:ascii="Times New Roman" w:hAnsi="Times New Roman"/>
          <w:sz w:val="24"/>
          <w:szCs w:val="24"/>
        </w:rPr>
        <w:t>.</w:t>
      </w:r>
    </w:p>
    <w:p w14:paraId="623A37A2" w14:textId="6F6C9EF2" w:rsidR="00222983" w:rsidRDefault="00222983" w:rsidP="0022298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983">
        <w:rPr>
          <w:rFonts w:ascii="Times New Roman" w:hAnsi="Times New Roman"/>
          <w:b/>
          <w:sz w:val="24"/>
          <w:szCs w:val="24"/>
        </w:rPr>
        <w:t>Цибизова А.А.,</w:t>
      </w:r>
      <w:r>
        <w:rPr>
          <w:rFonts w:ascii="Times New Roman" w:hAnsi="Times New Roman"/>
          <w:sz w:val="24"/>
          <w:szCs w:val="24"/>
        </w:rPr>
        <w:t xml:space="preserve"> Тюренков И.Н.</w:t>
      </w:r>
      <w:r w:rsidRPr="00573B5B">
        <w:rPr>
          <w:rFonts w:ascii="Times New Roman" w:hAnsi="Times New Roman"/>
          <w:sz w:val="24"/>
          <w:szCs w:val="24"/>
        </w:rPr>
        <w:t xml:space="preserve">, Озеров </w:t>
      </w:r>
      <w:r>
        <w:rPr>
          <w:rFonts w:ascii="Times New Roman" w:hAnsi="Times New Roman"/>
          <w:sz w:val="24"/>
          <w:szCs w:val="24"/>
        </w:rPr>
        <w:t>А.А.</w:t>
      </w:r>
      <w:r w:rsidRPr="00573B5B">
        <w:rPr>
          <w:rFonts w:ascii="Times New Roman" w:hAnsi="Times New Roman"/>
          <w:sz w:val="24"/>
          <w:szCs w:val="24"/>
        </w:rPr>
        <w:t xml:space="preserve">, Башкина </w:t>
      </w:r>
      <w:r>
        <w:rPr>
          <w:rFonts w:ascii="Times New Roman" w:hAnsi="Times New Roman"/>
          <w:sz w:val="24"/>
          <w:szCs w:val="24"/>
        </w:rPr>
        <w:t xml:space="preserve">О.А., </w:t>
      </w:r>
      <w:r w:rsidRPr="00222983">
        <w:rPr>
          <w:rFonts w:ascii="Times New Roman" w:hAnsi="Times New Roman"/>
          <w:b/>
          <w:sz w:val="24"/>
          <w:szCs w:val="24"/>
        </w:rPr>
        <w:t>Самотруева М.А.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3B5B">
        <w:rPr>
          <w:rFonts w:ascii="Times New Roman" w:hAnsi="Times New Roman"/>
          <w:sz w:val="24"/>
          <w:szCs w:val="24"/>
        </w:rPr>
        <w:t>Регуляторное влияние производного хиназолина с альфа-нафтильным радикалом на уровень TNF-α, Il-6 и Il-10 в условиях экспериментальной генерализованной инфекции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73B5B">
        <w:rPr>
          <w:rFonts w:ascii="Times New Roman" w:hAnsi="Times New Roman"/>
          <w:sz w:val="24"/>
          <w:szCs w:val="24"/>
        </w:rPr>
        <w:t>Астраханский медицинский журнал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73B5B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73B5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573B5B">
        <w:rPr>
          <w:rFonts w:ascii="Times New Roman" w:hAnsi="Times New Roman"/>
          <w:sz w:val="24"/>
          <w:szCs w:val="24"/>
        </w:rPr>
        <w:t xml:space="preserve"> 15</w:t>
      </w:r>
      <w:r>
        <w:rPr>
          <w:rFonts w:ascii="Times New Roman" w:hAnsi="Times New Roman"/>
          <w:sz w:val="24"/>
          <w:szCs w:val="24"/>
        </w:rPr>
        <w:t xml:space="preserve">, № </w:t>
      </w:r>
      <w:r w:rsidRPr="00573B5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573B5B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.</w:t>
      </w:r>
      <w:r w:rsidRPr="00573B5B">
        <w:rPr>
          <w:rFonts w:ascii="Times New Roman" w:hAnsi="Times New Roman"/>
          <w:sz w:val="24"/>
          <w:szCs w:val="24"/>
        </w:rPr>
        <w:t xml:space="preserve"> 97-107</w:t>
      </w:r>
      <w:r>
        <w:rPr>
          <w:rFonts w:ascii="Times New Roman" w:hAnsi="Times New Roman"/>
          <w:sz w:val="24"/>
          <w:szCs w:val="24"/>
        </w:rPr>
        <w:t>.</w:t>
      </w:r>
    </w:p>
    <w:p w14:paraId="583FB233" w14:textId="77777777" w:rsidR="00BB5D57" w:rsidRPr="00B42EEE" w:rsidRDefault="00BB5D57" w:rsidP="00BB5D57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42EEE">
        <w:rPr>
          <w:b/>
          <w:sz w:val="24"/>
          <w:szCs w:val="24"/>
        </w:rPr>
        <w:t>Полухина Т.С.</w:t>
      </w:r>
      <w:r w:rsidRPr="00B42EEE">
        <w:rPr>
          <w:sz w:val="24"/>
          <w:szCs w:val="24"/>
        </w:rPr>
        <w:t xml:space="preserve"> Сравнительное изучение динамики накопления суммы дубильных веществ в сырье salvia officinalis l. и salvia stepposa l. Медико-фармацевтический журнал пульс. 2020. Т. 22, № 8. С. 38-42.</w:t>
      </w:r>
    </w:p>
    <w:p w14:paraId="1EA436FB" w14:textId="77777777" w:rsidR="00BB5D57" w:rsidRDefault="00BB5D57" w:rsidP="00BB5D57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2EEE">
        <w:rPr>
          <w:rFonts w:ascii="Times New Roman" w:hAnsi="Times New Roman"/>
          <w:b/>
          <w:sz w:val="24"/>
          <w:szCs w:val="24"/>
        </w:rPr>
        <w:t>Полухина Т.С.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530">
        <w:rPr>
          <w:rFonts w:ascii="Times New Roman" w:hAnsi="Times New Roman"/>
          <w:sz w:val="24"/>
          <w:szCs w:val="24"/>
        </w:rPr>
        <w:t>Разработка и валидация методики количественного определения суммы флавоноидов в сырье шалфея степного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57F19">
        <w:rPr>
          <w:rFonts w:ascii="Times New Roman" w:hAnsi="Times New Roman"/>
          <w:sz w:val="24"/>
          <w:szCs w:val="24"/>
        </w:rPr>
        <w:t>Медико-фармацевтический журнал пульс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57F19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57F1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357F19">
        <w:rPr>
          <w:rFonts w:ascii="Times New Roman" w:hAnsi="Times New Roman"/>
          <w:sz w:val="24"/>
          <w:szCs w:val="24"/>
        </w:rPr>
        <w:t xml:space="preserve"> 22</w:t>
      </w:r>
      <w:r>
        <w:rPr>
          <w:rFonts w:ascii="Times New Roman" w:hAnsi="Times New Roman"/>
          <w:sz w:val="24"/>
          <w:szCs w:val="24"/>
        </w:rPr>
        <w:t>, №</w:t>
      </w:r>
      <w:r w:rsidRPr="00357F19"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>.</w:t>
      </w:r>
      <w:r w:rsidRPr="00357F19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.</w:t>
      </w:r>
      <w:r w:rsidRPr="00357F19">
        <w:rPr>
          <w:rFonts w:ascii="Times New Roman" w:hAnsi="Times New Roman"/>
          <w:sz w:val="24"/>
          <w:szCs w:val="24"/>
        </w:rPr>
        <w:t xml:space="preserve"> 52-57</w:t>
      </w:r>
      <w:r>
        <w:rPr>
          <w:rFonts w:ascii="Times New Roman" w:hAnsi="Times New Roman"/>
          <w:sz w:val="24"/>
          <w:szCs w:val="24"/>
        </w:rPr>
        <w:t>.</w:t>
      </w:r>
    </w:p>
    <w:p w14:paraId="351A97D6" w14:textId="6FCD371F" w:rsidR="00BB5D57" w:rsidRPr="00BB5D57" w:rsidRDefault="00BB5D57" w:rsidP="00BB5D57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2EEE">
        <w:rPr>
          <w:rFonts w:ascii="Times New Roman" w:hAnsi="Times New Roman"/>
          <w:b/>
          <w:sz w:val="24"/>
          <w:szCs w:val="24"/>
        </w:rPr>
        <w:t>Сальникова Н.А., Полухина Т.С.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7F19">
        <w:rPr>
          <w:rFonts w:ascii="Times New Roman" w:hAnsi="Times New Roman"/>
          <w:sz w:val="24"/>
          <w:szCs w:val="24"/>
        </w:rPr>
        <w:t>Содержание сапонинов в плодах amоrpha fruticosa, произрастающей на территории астраханской области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57F19">
        <w:rPr>
          <w:rFonts w:ascii="Times New Roman" w:hAnsi="Times New Roman"/>
          <w:sz w:val="24"/>
          <w:szCs w:val="24"/>
        </w:rPr>
        <w:t>Прикаспийский вестник медицины и фармации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57F19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>.</w:t>
      </w:r>
      <w:r w:rsidRPr="00357F19"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.</w:t>
      </w:r>
      <w:r w:rsidRPr="00357F19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, №</w:t>
      </w:r>
      <w:r w:rsidRPr="00357F19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</w:t>
      </w:r>
      <w:r w:rsidRPr="00357F19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.</w:t>
      </w:r>
      <w:r w:rsidRPr="00357F19">
        <w:rPr>
          <w:rFonts w:ascii="Times New Roman" w:hAnsi="Times New Roman"/>
          <w:sz w:val="24"/>
          <w:szCs w:val="24"/>
        </w:rPr>
        <w:t xml:space="preserve"> 31-36</w:t>
      </w:r>
      <w:r>
        <w:rPr>
          <w:rFonts w:ascii="Times New Roman" w:hAnsi="Times New Roman"/>
          <w:sz w:val="24"/>
          <w:szCs w:val="24"/>
        </w:rPr>
        <w:t>.</w:t>
      </w:r>
    </w:p>
    <w:p w14:paraId="6E751E89" w14:textId="77777777" w:rsidR="00222983" w:rsidRDefault="00222983" w:rsidP="0022298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Ким В.С.</w:t>
      </w:r>
      <w:r w:rsidRPr="00573B5B">
        <w:rPr>
          <w:rFonts w:ascii="Times New Roman" w:hAnsi="Times New Roman"/>
          <w:sz w:val="24"/>
          <w:szCs w:val="24"/>
        </w:rPr>
        <w:t xml:space="preserve">, Абрамова А.Н., </w:t>
      </w:r>
      <w:r w:rsidRPr="00222983">
        <w:rPr>
          <w:rFonts w:ascii="Times New Roman" w:hAnsi="Times New Roman"/>
          <w:b/>
          <w:sz w:val="24"/>
          <w:szCs w:val="24"/>
        </w:rPr>
        <w:t xml:space="preserve">Шур Ю.В., </w:t>
      </w:r>
      <w:r w:rsidRPr="00222983">
        <w:rPr>
          <w:rFonts w:ascii="Times New Roman" w:hAnsi="Times New Roman"/>
          <w:sz w:val="24"/>
          <w:szCs w:val="24"/>
        </w:rPr>
        <w:t>Селезнёва Т.Е.,</w:t>
      </w:r>
      <w:r w:rsidRPr="00222983">
        <w:rPr>
          <w:rFonts w:ascii="Times New Roman" w:hAnsi="Times New Roman"/>
          <w:b/>
          <w:sz w:val="24"/>
          <w:szCs w:val="24"/>
        </w:rPr>
        <w:t xml:space="preserve"> Цибизова А.А.,</w:t>
      </w:r>
      <w:r w:rsidRPr="00573B5B">
        <w:rPr>
          <w:rFonts w:ascii="Times New Roman" w:hAnsi="Times New Roman"/>
          <w:sz w:val="24"/>
          <w:szCs w:val="24"/>
        </w:rPr>
        <w:t xml:space="preserve"> Авторханова П.М.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7687">
        <w:rPr>
          <w:rFonts w:ascii="Times New Roman" w:hAnsi="Times New Roman"/>
          <w:sz w:val="24"/>
          <w:szCs w:val="24"/>
        </w:rPr>
        <w:t>Влияние тиоктовой кислоты на лабораторные показатели углеводного обмена у пациентов с сахарным диабетом ii типа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87687">
        <w:rPr>
          <w:rFonts w:ascii="Times New Roman" w:hAnsi="Times New Roman"/>
          <w:sz w:val="24"/>
          <w:szCs w:val="24"/>
        </w:rPr>
        <w:t>Медико-фармацевтический журнал пульс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87687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8768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87687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, № </w:t>
      </w:r>
      <w:r w:rsidRPr="0098768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987687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.</w:t>
      </w:r>
      <w:r w:rsidRPr="00987687">
        <w:rPr>
          <w:rFonts w:ascii="Times New Roman" w:hAnsi="Times New Roman"/>
          <w:sz w:val="24"/>
          <w:szCs w:val="24"/>
        </w:rPr>
        <w:t xml:space="preserve"> 29-35</w:t>
      </w:r>
      <w:r>
        <w:rPr>
          <w:rFonts w:ascii="Times New Roman" w:hAnsi="Times New Roman"/>
          <w:sz w:val="24"/>
          <w:szCs w:val="24"/>
        </w:rPr>
        <w:t>.</w:t>
      </w:r>
    </w:p>
    <w:p w14:paraId="1E216210" w14:textId="77777777" w:rsidR="00222983" w:rsidRDefault="00222983" w:rsidP="0022298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Ажикова А. К.</w:t>
      </w:r>
      <w:r w:rsidRPr="00891FE6">
        <w:rPr>
          <w:rFonts w:ascii="Times New Roman" w:hAnsi="Times New Roman"/>
          <w:sz w:val="24"/>
          <w:szCs w:val="24"/>
        </w:rPr>
        <w:t xml:space="preserve">, </w:t>
      </w:r>
      <w:r w:rsidRPr="00222983">
        <w:rPr>
          <w:rFonts w:ascii="Times New Roman" w:hAnsi="Times New Roman"/>
          <w:b/>
          <w:sz w:val="24"/>
          <w:szCs w:val="24"/>
        </w:rPr>
        <w:t>Цибизова А.А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91FE6">
        <w:rPr>
          <w:rFonts w:ascii="Times New Roman" w:hAnsi="Times New Roman"/>
          <w:sz w:val="24"/>
          <w:szCs w:val="24"/>
        </w:rPr>
        <w:t>Изучение регенерирующего действия наружного средства на основе экстракта листьев гинкго двулопастного (Ginkgo biloba l.) в условиях термической травмы кожи</w:t>
      </w:r>
      <w:r>
        <w:rPr>
          <w:rFonts w:ascii="Times New Roman" w:hAnsi="Times New Roman"/>
          <w:sz w:val="24"/>
          <w:szCs w:val="24"/>
        </w:rPr>
        <w:t>.</w:t>
      </w:r>
      <w:r w:rsidRPr="00891FE6">
        <w:t xml:space="preserve"> </w:t>
      </w:r>
      <w:r w:rsidRPr="00891FE6">
        <w:rPr>
          <w:rFonts w:ascii="Times New Roman" w:hAnsi="Times New Roman"/>
          <w:sz w:val="24"/>
          <w:szCs w:val="24"/>
        </w:rPr>
        <w:t>Прикаспийс</w:t>
      </w:r>
      <w:r>
        <w:rPr>
          <w:rFonts w:ascii="Times New Roman" w:hAnsi="Times New Roman"/>
          <w:sz w:val="24"/>
          <w:szCs w:val="24"/>
        </w:rPr>
        <w:t xml:space="preserve">кий вестник медицины и фармации. </w:t>
      </w:r>
      <w:r w:rsidRPr="0026076C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>.</w:t>
      </w:r>
      <w:r w:rsidRPr="0026076C"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.</w:t>
      </w:r>
      <w:r w:rsidRPr="0026076C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, № </w:t>
      </w:r>
      <w:r w:rsidRPr="0026076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26076C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.</w:t>
      </w:r>
      <w:r w:rsidRPr="0026076C">
        <w:rPr>
          <w:rFonts w:ascii="Times New Roman" w:hAnsi="Times New Roman"/>
          <w:sz w:val="24"/>
          <w:szCs w:val="24"/>
        </w:rPr>
        <w:t xml:space="preserve"> 20-26</w:t>
      </w:r>
      <w:r>
        <w:rPr>
          <w:rFonts w:ascii="Times New Roman" w:hAnsi="Times New Roman"/>
          <w:sz w:val="24"/>
          <w:szCs w:val="24"/>
        </w:rPr>
        <w:t>.</w:t>
      </w:r>
    </w:p>
    <w:p w14:paraId="01BBAFB2" w14:textId="77777777" w:rsidR="00222983" w:rsidRDefault="00222983" w:rsidP="0022298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983">
        <w:rPr>
          <w:rFonts w:ascii="Times New Roman" w:hAnsi="Times New Roman"/>
          <w:b/>
          <w:sz w:val="24"/>
          <w:szCs w:val="24"/>
        </w:rPr>
        <w:t>Цибизова А.А., Кринцова Т.А.,</w:t>
      </w:r>
      <w:r w:rsidRPr="0026076C">
        <w:rPr>
          <w:rFonts w:ascii="Times New Roman" w:hAnsi="Times New Roman"/>
          <w:sz w:val="24"/>
          <w:szCs w:val="24"/>
        </w:rPr>
        <w:t xml:space="preserve"> Малагусенова Х</w:t>
      </w:r>
      <w:r>
        <w:rPr>
          <w:rFonts w:ascii="Times New Roman" w:hAnsi="Times New Roman"/>
          <w:sz w:val="24"/>
          <w:szCs w:val="24"/>
        </w:rPr>
        <w:t xml:space="preserve">.П. </w:t>
      </w:r>
      <w:r w:rsidRPr="0026076C">
        <w:rPr>
          <w:rFonts w:ascii="Times New Roman" w:hAnsi="Times New Roman"/>
          <w:sz w:val="24"/>
          <w:szCs w:val="24"/>
        </w:rPr>
        <w:t>Количественное определение гидроксикоричных кислот в листьях гледичии трёхколючковой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6076C">
        <w:rPr>
          <w:rFonts w:ascii="Times New Roman" w:hAnsi="Times New Roman"/>
          <w:sz w:val="24"/>
          <w:szCs w:val="24"/>
        </w:rPr>
        <w:t>Сборник избранных статей по матери</w:t>
      </w:r>
      <w:r>
        <w:rPr>
          <w:rFonts w:ascii="Times New Roman" w:hAnsi="Times New Roman"/>
          <w:sz w:val="24"/>
          <w:szCs w:val="24"/>
        </w:rPr>
        <w:t>алам научных конференций гнии "Н</w:t>
      </w:r>
      <w:r w:rsidRPr="0026076C">
        <w:rPr>
          <w:rFonts w:ascii="Times New Roman" w:hAnsi="Times New Roman"/>
          <w:sz w:val="24"/>
          <w:szCs w:val="24"/>
        </w:rPr>
        <w:t>ацразвитие"</w:t>
      </w:r>
      <w:r>
        <w:rPr>
          <w:rFonts w:ascii="Times New Roman" w:hAnsi="Times New Roman"/>
          <w:sz w:val="24"/>
          <w:szCs w:val="24"/>
        </w:rPr>
        <w:t>.</w:t>
      </w:r>
      <w:r w:rsidRPr="0026076C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6076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26076C">
        <w:rPr>
          <w:rFonts w:ascii="Times New Roman" w:hAnsi="Times New Roman"/>
          <w:sz w:val="24"/>
          <w:szCs w:val="24"/>
        </w:rPr>
        <w:t xml:space="preserve"> 51-54</w:t>
      </w:r>
      <w:r>
        <w:rPr>
          <w:rFonts w:ascii="Times New Roman" w:hAnsi="Times New Roman"/>
          <w:sz w:val="24"/>
          <w:szCs w:val="24"/>
        </w:rPr>
        <w:t>.</w:t>
      </w:r>
    </w:p>
    <w:p w14:paraId="184FF5C4" w14:textId="77777777" w:rsidR="00222983" w:rsidRDefault="00222983" w:rsidP="0022298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76C">
        <w:rPr>
          <w:rFonts w:ascii="Times New Roman" w:hAnsi="Times New Roman"/>
          <w:sz w:val="24"/>
          <w:szCs w:val="24"/>
        </w:rPr>
        <w:t>Ц</w:t>
      </w:r>
      <w:r w:rsidRPr="00222983">
        <w:rPr>
          <w:rFonts w:ascii="Times New Roman" w:hAnsi="Times New Roman"/>
          <w:b/>
          <w:sz w:val="24"/>
          <w:szCs w:val="24"/>
        </w:rPr>
        <w:t xml:space="preserve">ибизова А.А., Ясенявская А.Л., </w:t>
      </w:r>
      <w:r w:rsidRPr="00222983">
        <w:rPr>
          <w:rFonts w:ascii="Times New Roman" w:hAnsi="Times New Roman"/>
          <w:sz w:val="24"/>
          <w:szCs w:val="24"/>
        </w:rPr>
        <w:t>Озеров А.А.,</w:t>
      </w:r>
      <w:r w:rsidRPr="00222983">
        <w:rPr>
          <w:rFonts w:ascii="Times New Roman" w:hAnsi="Times New Roman"/>
          <w:b/>
          <w:sz w:val="24"/>
          <w:szCs w:val="24"/>
        </w:rPr>
        <w:t xml:space="preserve"> Самотруева М.А.</w:t>
      </w:r>
      <w:r w:rsidRPr="0026076C">
        <w:rPr>
          <w:rFonts w:ascii="Times New Roman" w:hAnsi="Times New Roman"/>
          <w:sz w:val="24"/>
          <w:szCs w:val="24"/>
        </w:rPr>
        <w:t xml:space="preserve">, Тюренков </w:t>
      </w:r>
      <w:r>
        <w:rPr>
          <w:rFonts w:ascii="Times New Roman" w:hAnsi="Times New Roman"/>
          <w:sz w:val="24"/>
          <w:szCs w:val="24"/>
        </w:rPr>
        <w:t xml:space="preserve">И.Н. </w:t>
      </w:r>
      <w:r w:rsidRPr="003B46EB">
        <w:rPr>
          <w:rFonts w:ascii="Times New Roman" w:hAnsi="Times New Roman"/>
          <w:sz w:val="24"/>
          <w:szCs w:val="24"/>
        </w:rPr>
        <w:t>Оценка острой токсичности нового пиримидинового производного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B46EB">
        <w:rPr>
          <w:rFonts w:ascii="Times New Roman" w:hAnsi="Times New Roman"/>
          <w:sz w:val="24"/>
          <w:szCs w:val="24"/>
        </w:rPr>
        <w:t>Астраханский медицинский журнал</w:t>
      </w:r>
      <w:r>
        <w:rPr>
          <w:rFonts w:ascii="Times New Roman" w:hAnsi="Times New Roman"/>
          <w:sz w:val="24"/>
          <w:szCs w:val="24"/>
        </w:rPr>
        <w:t xml:space="preserve">. 2021. </w:t>
      </w:r>
      <w:r w:rsidRPr="003B46E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B46EB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, № 1. </w:t>
      </w:r>
      <w:r w:rsidRPr="003B46E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3B46EB">
        <w:rPr>
          <w:rFonts w:ascii="Times New Roman" w:hAnsi="Times New Roman"/>
          <w:sz w:val="24"/>
          <w:szCs w:val="24"/>
        </w:rPr>
        <w:t xml:space="preserve"> 82-87</w:t>
      </w:r>
      <w:r>
        <w:rPr>
          <w:rFonts w:ascii="Times New Roman" w:hAnsi="Times New Roman"/>
          <w:sz w:val="24"/>
          <w:szCs w:val="24"/>
        </w:rPr>
        <w:t>.</w:t>
      </w:r>
    </w:p>
    <w:p w14:paraId="4E94193A" w14:textId="77777777" w:rsidR="00222983" w:rsidRDefault="00222983" w:rsidP="0022298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983">
        <w:rPr>
          <w:rFonts w:ascii="Times New Roman" w:hAnsi="Times New Roman"/>
          <w:b/>
          <w:sz w:val="24"/>
          <w:szCs w:val="24"/>
        </w:rPr>
        <w:lastRenderedPageBreak/>
        <w:t xml:space="preserve">Цибизова А.А., </w:t>
      </w:r>
      <w:r w:rsidRPr="00222983">
        <w:rPr>
          <w:rFonts w:ascii="Times New Roman" w:hAnsi="Times New Roman"/>
          <w:sz w:val="24"/>
          <w:szCs w:val="24"/>
        </w:rPr>
        <w:t>Ахадова А.А., Киселева А.А.,</w:t>
      </w:r>
      <w:r w:rsidRPr="00222983">
        <w:rPr>
          <w:rFonts w:ascii="Times New Roman" w:hAnsi="Times New Roman"/>
          <w:b/>
          <w:sz w:val="24"/>
          <w:szCs w:val="24"/>
        </w:rPr>
        <w:t xml:space="preserve"> Сергалиева М.У. </w:t>
      </w:r>
      <w:r w:rsidRPr="009E618A">
        <w:rPr>
          <w:rFonts w:ascii="Times New Roman" w:hAnsi="Times New Roman"/>
          <w:sz w:val="24"/>
          <w:szCs w:val="24"/>
        </w:rPr>
        <w:t>Влияние astragalus vulpinus на поведение животных в тесте «открытое поле» в условиях липополисахарид-индуцированного иммунного стресса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E618A">
        <w:rPr>
          <w:rFonts w:ascii="Times New Roman" w:hAnsi="Times New Roman"/>
          <w:sz w:val="24"/>
          <w:szCs w:val="24"/>
        </w:rPr>
        <w:t>Междисциплинарные исследования современности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E618A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E618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9E618A">
        <w:rPr>
          <w:rFonts w:ascii="Times New Roman" w:hAnsi="Times New Roman"/>
          <w:sz w:val="24"/>
          <w:szCs w:val="24"/>
        </w:rPr>
        <w:t xml:space="preserve"> 184-187</w:t>
      </w:r>
    </w:p>
    <w:p w14:paraId="22989951" w14:textId="77777777" w:rsidR="00222983" w:rsidRDefault="00222983" w:rsidP="0022298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Абдулкадырова Э.И.</w:t>
      </w:r>
      <w:r w:rsidRPr="009E618A">
        <w:rPr>
          <w:rFonts w:ascii="Times New Roman" w:hAnsi="Times New Roman"/>
          <w:sz w:val="24"/>
          <w:szCs w:val="24"/>
        </w:rPr>
        <w:t xml:space="preserve">, </w:t>
      </w:r>
      <w:r w:rsidRPr="00222983">
        <w:rPr>
          <w:rFonts w:ascii="Times New Roman" w:hAnsi="Times New Roman"/>
          <w:b/>
          <w:sz w:val="24"/>
          <w:szCs w:val="24"/>
        </w:rPr>
        <w:t>Сергалиева М.У., Цибизова А.А.1, Самотруева М.А.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188B">
        <w:rPr>
          <w:rFonts w:ascii="Times New Roman" w:hAnsi="Times New Roman"/>
          <w:sz w:val="24"/>
          <w:szCs w:val="24"/>
        </w:rPr>
        <w:t>Влияние селанка на общее количество лейкоцитов в условиях экспериментального гипертиреоза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6188B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>. №</w:t>
      </w:r>
      <w:r w:rsidRPr="00C6188B">
        <w:rPr>
          <w:rFonts w:ascii="Times New Roman" w:hAnsi="Times New Roman"/>
          <w:sz w:val="24"/>
          <w:szCs w:val="24"/>
        </w:rPr>
        <w:t xml:space="preserve"> 3-2 (36)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6188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6188B">
        <w:rPr>
          <w:rFonts w:ascii="Times New Roman" w:hAnsi="Times New Roman"/>
          <w:sz w:val="24"/>
          <w:szCs w:val="24"/>
        </w:rPr>
        <w:t>276-277</w:t>
      </w:r>
      <w:r>
        <w:rPr>
          <w:rFonts w:ascii="Times New Roman" w:hAnsi="Times New Roman"/>
          <w:sz w:val="24"/>
          <w:szCs w:val="24"/>
        </w:rPr>
        <w:t>.</w:t>
      </w:r>
    </w:p>
    <w:p w14:paraId="533E8AB2" w14:textId="77777777" w:rsidR="00222983" w:rsidRPr="007D6FA8" w:rsidRDefault="00222983" w:rsidP="0022298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983">
        <w:rPr>
          <w:rFonts w:ascii="Times New Roman" w:hAnsi="Times New Roman"/>
          <w:b/>
          <w:sz w:val="24"/>
          <w:szCs w:val="24"/>
        </w:rPr>
        <w:t>Умарова Г.Н., Цибизова А.А.,</w:t>
      </w:r>
      <w:r w:rsidRPr="007D6FA8">
        <w:rPr>
          <w:rFonts w:ascii="Times New Roman" w:hAnsi="Times New Roman"/>
          <w:sz w:val="24"/>
          <w:szCs w:val="24"/>
        </w:rPr>
        <w:t xml:space="preserve"> Ахадова А.А., Киселева А.А., Сальникова Д.А. Регенераторная активность экстракта tamarix ramosissima. Гуманитарные. естественно-научные и технические аспекты современности. 2021. С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D6FA8">
        <w:rPr>
          <w:rFonts w:ascii="Times New Roman" w:hAnsi="Times New Roman"/>
          <w:sz w:val="24"/>
          <w:szCs w:val="24"/>
        </w:rPr>
        <w:t>134-138.</w:t>
      </w:r>
    </w:p>
    <w:p w14:paraId="215BB970" w14:textId="77777777" w:rsidR="00222983" w:rsidRPr="007D6FA8" w:rsidRDefault="00222983" w:rsidP="0022298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983">
        <w:rPr>
          <w:rFonts w:ascii="Times New Roman" w:hAnsi="Times New Roman"/>
          <w:b/>
          <w:sz w:val="24"/>
          <w:szCs w:val="24"/>
        </w:rPr>
        <w:t>Цибизова А.А.,</w:t>
      </w:r>
      <w:r w:rsidRPr="007D6FA8">
        <w:rPr>
          <w:rFonts w:ascii="Times New Roman" w:hAnsi="Times New Roman"/>
          <w:sz w:val="24"/>
          <w:szCs w:val="24"/>
        </w:rPr>
        <w:t xml:space="preserve"> Головков Э.Г. Количественный анализ дубильных веществ в корнях и плодах rumex confertus. Сборник избранных статей по материалам научных конференций гнии "Нацразвитие". 2021. С</w:t>
      </w:r>
      <w:r>
        <w:rPr>
          <w:rFonts w:ascii="Times New Roman" w:hAnsi="Times New Roman"/>
          <w:sz w:val="24"/>
          <w:szCs w:val="24"/>
        </w:rPr>
        <w:t>.</w:t>
      </w:r>
      <w:r w:rsidRPr="007D6FA8">
        <w:rPr>
          <w:rFonts w:ascii="Times New Roman" w:hAnsi="Times New Roman"/>
          <w:sz w:val="24"/>
          <w:szCs w:val="24"/>
        </w:rPr>
        <w:t xml:space="preserve"> 47-48.</w:t>
      </w:r>
    </w:p>
    <w:p w14:paraId="56E5D14E" w14:textId="77777777" w:rsidR="00222983" w:rsidRPr="007D6FA8" w:rsidRDefault="00222983" w:rsidP="0022298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983">
        <w:rPr>
          <w:rFonts w:ascii="Times New Roman" w:hAnsi="Times New Roman"/>
          <w:b/>
          <w:sz w:val="24"/>
          <w:szCs w:val="24"/>
        </w:rPr>
        <w:t>Сальникова Н. А., Шур Ю. В., Цибизова А. А.</w:t>
      </w:r>
      <w:r w:rsidRPr="007D6FA8">
        <w:rPr>
          <w:rFonts w:ascii="Times New Roman" w:hAnsi="Times New Roman"/>
          <w:sz w:val="24"/>
          <w:szCs w:val="24"/>
        </w:rPr>
        <w:t xml:space="preserve"> Фитохимический анализ листьев лоха серебристого elaeagnus argentea. Разработка и регистрация лекарственных средств. 2021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D6FA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7D6FA8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>, №</w:t>
      </w:r>
      <w:r w:rsidRPr="007D6FA8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.</w:t>
      </w:r>
      <w:r w:rsidRPr="007D6FA8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.</w:t>
      </w:r>
      <w:r w:rsidRPr="007D6FA8">
        <w:rPr>
          <w:rFonts w:ascii="Times New Roman" w:hAnsi="Times New Roman"/>
          <w:sz w:val="24"/>
          <w:szCs w:val="24"/>
        </w:rPr>
        <w:t xml:space="preserve"> 95-99.</w:t>
      </w:r>
    </w:p>
    <w:p w14:paraId="499B9273" w14:textId="77777777" w:rsidR="00222983" w:rsidRPr="007D6FA8" w:rsidRDefault="00222983" w:rsidP="0022298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983">
        <w:rPr>
          <w:rFonts w:ascii="Times New Roman" w:hAnsi="Times New Roman"/>
          <w:b/>
          <w:sz w:val="24"/>
          <w:szCs w:val="24"/>
        </w:rPr>
        <w:t>Сергалиева М.У., Цибизова А.А.,</w:t>
      </w:r>
      <w:r w:rsidRPr="007D6FA8">
        <w:rPr>
          <w:rFonts w:ascii="Times New Roman" w:hAnsi="Times New Roman"/>
          <w:sz w:val="24"/>
          <w:szCs w:val="24"/>
        </w:rPr>
        <w:t xml:space="preserve"> Абдулкадырова Э.И., Андреева Л.А., Башкина О.А., Самотруева М.А., Мясоедов Н.Ф. Влияние селанка и pro-gly-pro на поведенческие реакции белых крыс в тесте «порсолт» в условиях экспериментального гипертиреоза. Астраханский медицинский журнал. 2021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D6FA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7D6FA8">
        <w:rPr>
          <w:rFonts w:ascii="Times New Roman" w:hAnsi="Times New Roman"/>
          <w:sz w:val="24"/>
          <w:szCs w:val="24"/>
        </w:rPr>
        <w:t xml:space="preserve"> 16</w:t>
      </w:r>
      <w:r>
        <w:rPr>
          <w:rFonts w:ascii="Times New Roman" w:hAnsi="Times New Roman"/>
          <w:sz w:val="24"/>
          <w:szCs w:val="24"/>
        </w:rPr>
        <w:t>, №</w:t>
      </w:r>
      <w:r w:rsidRPr="007D6FA8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D6FA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7D6FA8">
        <w:rPr>
          <w:rFonts w:ascii="Times New Roman" w:hAnsi="Times New Roman"/>
          <w:sz w:val="24"/>
          <w:szCs w:val="24"/>
        </w:rPr>
        <w:t xml:space="preserve"> 53-61.</w:t>
      </w:r>
    </w:p>
    <w:p w14:paraId="704E1BF1" w14:textId="77777777" w:rsidR="00222983" w:rsidRDefault="00222983" w:rsidP="0022298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983">
        <w:rPr>
          <w:rFonts w:ascii="Times New Roman" w:hAnsi="Times New Roman"/>
          <w:b/>
          <w:sz w:val="24"/>
          <w:szCs w:val="24"/>
        </w:rPr>
        <w:t xml:space="preserve">Самотруева М. А., </w:t>
      </w:r>
      <w:r w:rsidRPr="00222983">
        <w:rPr>
          <w:rFonts w:ascii="Times New Roman" w:hAnsi="Times New Roman"/>
          <w:sz w:val="24"/>
          <w:szCs w:val="24"/>
        </w:rPr>
        <w:t>Озеров А. А.</w:t>
      </w:r>
      <w:r w:rsidRPr="00222983">
        <w:rPr>
          <w:rFonts w:ascii="Times New Roman" w:hAnsi="Times New Roman"/>
          <w:b/>
          <w:sz w:val="24"/>
          <w:szCs w:val="24"/>
        </w:rPr>
        <w:t xml:space="preserve">, </w:t>
      </w:r>
      <w:r w:rsidRPr="00222983">
        <w:rPr>
          <w:rFonts w:ascii="Times New Roman" w:hAnsi="Times New Roman"/>
          <w:sz w:val="24"/>
          <w:szCs w:val="24"/>
        </w:rPr>
        <w:t>Старикова А. А.,</w:t>
      </w:r>
      <w:r w:rsidRPr="00222983">
        <w:rPr>
          <w:rFonts w:ascii="Times New Roman" w:hAnsi="Times New Roman"/>
          <w:b/>
          <w:sz w:val="24"/>
          <w:szCs w:val="24"/>
        </w:rPr>
        <w:t xml:space="preserve"> Габитова Н. М. </w:t>
      </w:r>
      <w:r w:rsidRPr="00222983">
        <w:rPr>
          <w:rFonts w:ascii="Times New Roman" w:hAnsi="Times New Roman"/>
          <w:sz w:val="24"/>
          <w:szCs w:val="24"/>
        </w:rPr>
        <w:t>Мережкина Д. В.,</w:t>
      </w:r>
      <w:r w:rsidRPr="00222983">
        <w:rPr>
          <w:rFonts w:ascii="Times New Roman" w:hAnsi="Times New Roman"/>
          <w:b/>
          <w:sz w:val="24"/>
          <w:szCs w:val="24"/>
        </w:rPr>
        <w:t xml:space="preserve"> Цибизова А. А.,</w:t>
      </w:r>
      <w:r w:rsidRPr="007D6FA8">
        <w:rPr>
          <w:rFonts w:ascii="Times New Roman" w:hAnsi="Times New Roman"/>
          <w:sz w:val="24"/>
          <w:szCs w:val="24"/>
        </w:rPr>
        <w:t xml:space="preserve"> Тюренков И. Н. Изучение антимикробной активности новых хиназолин-4(3н)-онов по отношению к staphylococcus aure</w:t>
      </w:r>
      <w:r>
        <w:rPr>
          <w:rFonts w:ascii="Times New Roman" w:hAnsi="Times New Roman"/>
          <w:sz w:val="24"/>
          <w:szCs w:val="24"/>
        </w:rPr>
        <w:t>us и streptococcus pneumoniae.</w:t>
      </w:r>
      <w:r w:rsidRPr="007D6FA8">
        <w:rPr>
          <w:rFonts w:ascii="Times New Roman" w:hAnsi="Times New Roman"/>
          <w:sz w:val="24"/>
          <w:szCs w:val="24"/>
        </w:rPr>
        <w:t xml:space="preserve"> Фармация и фармакология. 2021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D6FA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7D6FA8"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>, №</w:t>
      </w:r>
      <w:r w:rsidRPr="007D6FA8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D6FA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7D6FA8">
        <w:rPr>
          <w:rFonts w:ascii="Times New Roman" w:hAnsi="Times New Roman"/>
          <w:sz w:val="24"/>
          <w:szCs w:val="24"/>
        </w:rPr>
        <w:t xml:space="preserve"> 318-329</w:t>
      </w:r>
      <w:r>
        <w:rPr>
          <w:rFonts w:ascii="Times New Roman" w:hAnsi="Times New Roman"/>
          <w:sz w:val="24"/>
          <w:szCs w:val="24"/>
        </w:rPr>
        <w:t>.</w:t>
      </w:r>
    </w:p>
    <w:p w14:paraId="7F92E867" w14:textId="77777777" w:rsidR="00222983" w:rsidRPr="00B42EEE" w:rsidRDefault="00222983" w:rsidP="00222983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42EEE">
        <w:rPr>
          <w:b/>
          <w:sz w:val="24"/>
          <w:szCs w:val="24"/>
        </w:rPr>
        <w:t xml:space="preserve">Сергалиева М.У., </w:t>
      </w:r>
      <w:r w:rsidRPr="00B42EEE">
        <w:rPr>
          <w:sz w:val="24"/>
          <w:szCs w:val="24"/>
        </w:rPr>
        <w:t>Абдулкадырова Э.И.,</w:t>
      </w:r>
      <w:r w:rsidRPr="00B42EEE">
        <w:rPr>
          <w:b/>
          <w:sz w:val="24"/>
          <w:szCs w:val="24"/>
        </w:rPr>
        <w:t xml:space="preserve"> Ясенявская А.Л.,</w:t>
      </w:r>
      <w:r w:rsidRPr="00B42EEE">
        <w:rPr>
          <w:sz w:val="24"/>
          <w:szCs w:val="24"/>
        </w:rPr>
        <w:t xml:space="preserve"> Экспериментальные модели патологий щитовидной железы. Астраханский медицинский журнал. 2020. Т. 15, № 1. С. 98-107.</w:t>
      </w:r>
    </w:p>
    <w:p w14:paraId="41EAC15C" w14:textId="77777777" w:rsidR="00222983" w:rsidRDefault="00222983" w:rsidP="0022298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2EEE">
        <w:rPr>
          <w:rFonts w:ascii="Times New Roman" w:hAnsi="Times New Roman"/>
          <w:b/>
          <w:sz w:val="24"/>
          <w:szCs w:val="24"/>
        </w:rPr>
        <w:t xml:space="preserve">Сергалиева М.У., </w:t>
      </w:r>
      <w:r w:rsidRPr="00886DFE">
        <w:rPr>
          <w:rFonts w:ascii="Times New Roman" w:hAnsi="Times New Roman"/>
          <w:sz w:val="24"/>
          <w:szCs w:val="24"/>
        </w:rPr>
        <w:t xml:space="preserve">Романова </w:t>
      </w:r>
      <w:r>
        <w:rPr>
          <w:rFonts w:ascii="Times New Roman" w:hAnsi="Times New Roman"/>
          <w:sz w:val="24"/>
          <w:szCs w:val="24"/>
        </w:rPr>
        <w:t xml:space="preserve">А.Н., </w:t>
      </w:r>
      <w:r w:rsidRPr="00886DFE">
        <w:rPr>
          <w:rFonts w:ascii="Times New Roman" w:hAnsi="Times New Roman"/>
          <w:sz w:val="24"/>
          <w:szCs w:val="24"/>
        </w:rPr>
        <w:t>Определение содержания дубильных веществ в пармелии блуждающей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86DFE">
        <w:rPr>
          <w:rFonts w:ascii="Times New Roman" w:hAnsi="Times New Roman"/>
          <w:sz w:val="24"/>
          <w:szCs w:val="24"/>
        </w:rPr>
        <w:t>Модернизация научной инфраструктуры и цифровизация образования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86DFE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86DF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886DFE">
        <w:rPr>
          <w:rFonts w:ascii="Times New Roman" w:hAnsi="Times New Roman"/>
          <w:sz w:val="24"/>
          <w:szCs w:val="24"/>
        </w:rPr>
        <w:t xml:space="preserve"> 526-529</w:t>
      </w:r>
      <w:r>
        <w:rPr>
          <w:rFonts w:ascii="Times New Roman" w:hAnsi="Times New Roman"/>
          <w:sz w:val="24"/>
          <w:szCs w:val="24"/>
        </w:rPr>
        <w:t>.</w:t>
      </w:r>
    </w:p>
    <w:p w14:paraId="6608CFB2" w14:textId="77777777" w:rsidR="00222983" w:rsidRPr="00B42EEE" w:rsidRDefault="00222983" w:rsidP="00222983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42EEE">
        <w:rPr>
          <w:b/>
          <w:sz w:val="24"/>
          <w:szCs w:val="24"/>
        </w:rPr>
        <w:t>Сергалиева М.У.,</w:t>
      </w:r>
      <w:r w:rsidRPr="00B42EEE">
        <w:rPr>
          <w:sz w:val="24"/>
          <w:szCs w:val="24"/>
        </w:rPr>
        <w:t xml:space="preserve"> Киселева А.А., Количественное определение аскорбиновой кислоты в parmelia vagans. 2021. № 7-1. С. 167-169.</w:t>
      </w:r>
    </w:p>
    <w:p w14:paraId="3A246848" w14:textId="77777777" w:rsidR="00222983" w:rsidRDefault="00222983" w:rsidP="0022298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2EEE">
        <w:rPr>
          <w:rFonts w:ascii="Times New Roman" w:hAnsi="Times New Roman"/>
          <w:b/>
          <w:sz w:val="24"/>
          <w:szCs w:val="24"/>
        </w:rPr>
        <w:t>Сальникова Н. А., Шур Ю. В., Цибизова А.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7FF">
        <w:rPr>
          <w:rFonts w:ascii="Times New Roman" w:hAnsi="Times New Roman"/>
          <w:sz w:val="24"/>
          <w:szCs w:val="24"/>
        </w:rPr>
        <w:t>Фитохимический анализ листьев лоха серебристого elaeagnus argentea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C27FF">
        <w:rPr>
          <w:rFonts w:ascii="Times New Roman" w:hAnsi="Times New Roman"/>
          <w:sz w:val="24"/>
          <w:szCs w:val="24"/>
        </w:rPr>
        <w:t>Разработка и регистрация лекарственных средств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C27FF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C27F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2C27FF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 xml:space="preserve">, № </w:t>
      </w:r>
      <w:r w:rsidRPr="002C27F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2C27FF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.</w:t>
      </w:r>
      <w:r w:rsidRPr="002C27FF">
        <w:rPr>
          <w:rFonts w:ascii="Times New Roman" w:hAnsi="Times New Roman"/>
          <w:sz w:val="24"/>
          <w:szCs w:val="24"/>
        </w:rPr>
        <w:t xml:space="preserve"> 95-99</w:t>
      </w:r>
      <w:r>
        <w:rPr>
          <w:rFonts w:ascii="Times New Roman" w:hAnsi="Times New Roman"/>
          <w:sz w:val="24"/>
          <w:szCs w:val="24"/>
        </w:rPr>
        <w:t>.</w:t>
      </w:r>
    </w:p>
    <w:p w14:paraId="21C167CD" w14:textId="77777777" w:rsidR="00222983" w:rsidRDefault="00222983" w:rsidP="0022298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7FF">
        <w:rPr>
          <w:rFonts w:ascii="Times New Roman" w:hAnsi="Times New Roman"/>
          <w:sz w:val="24"/>
          <w:szCs w:val="24"/>
        </w:rPr>
        <w:t xml:space="preserve">Паршина </w:t>
      </w:r>
      <w:r>
        <w:rPr>
          <w:rFonts w:ascii="Times New Roman" w:hAnsi="Times New Roman"/>
          <w:sz w:val="24"/>
          <w:szCs w:val="24"/>
        </w:rPr>
        <w:t>А.С.</w:t>
      </w:r>
      <w:r w:rsidRPr="002C27FF">
        <w:rPr>
          <w:rFonts w:ascii="Times New Roman" w:hAnsi="Times New Roman"/>
          <w:sz w:val="24"/>
          <w:szCs w:val="24"/>
        </w:rPr>
        <w:t xml:space="preserve">, Давгаева </w:t>
      </w:r>
      <w:r>
        <w:rPr>
          <w:rFonts w:ascii="Times New Roman" w:hAnsi="Times New Roman"/>
          <w:sz w:val="24"/>
          <w:szCs w:val="24"/>
        </w:rPr>
        <w:t>Д.Х.</w:t>
      </w:r>
      <w:r w:rsidRPr="002C27FF">
        <w:rPr>
          <w:rFonts w:ascii="Times New Roman" w:hAnsi="Times New Roman"/>
          <w:sz w:val="24"/>
          <w:szCs w:val="24"/>
        </w:rPr>
        <w:t xml:space="preserve">, Панина </w:t>
      </w:r>
      <w:r>
        <w:rPr>
          <w:rFonts w:ascii="Times New Roman" w:hAnsi="Times New Roman"/>
          <w:sz w:val="24"/>
          <w:szCs w:val="24"/>
        </w:rPr>
        <w:t>Е.С.</w:t>
      </w:r>
      <w:r w:rsidRPr="002C27FF">
        <w:rPr>
          <w:rFonts w:ascii="Times New Roman" w:hAnsi="Times New Roman"/>
          <w:sz w:val="24"/>
          <w:szCs w:val="24"/>
        </w:rPr>
        <w:t xml:space="preserve">, </w:t>
      </w:r>
      <w:r w:rsidRPr="00B42EEE">
        <w:rPr>
          <w:rFonts w:ascii="Times New Roman" w:hAnsi="Times New Roman"/>
          <w:b/>
          <w:sz w:val="24"/>
          <w:szCs w:val="24"/>
        </w:rPr>
        <w:t>Шур Ю.В.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1DC">
        <w:rPr>
          <w:rFonts w:ascii="Times New Roman" w:hAnsi="Times New Roman"/>
          <w:sz w:val="24"/>
          <w:szCs w:val="24"/>
        </w:rPr>
        <w:t>Исследование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1DC">
        <w:rPr>
          <w:rFonts w:ascii="Times New Roman" w:hAnsi="Times New Roman"/>
          <w:sz w:val="24"/>
          <w:szCs w:val="24"/>
        </w:rPr>
        <w:t>антимикробной активности извлечения из травы астрагала лисьего в опыте in vitro</w:t>
      </w:r>
      <w:r>
        <w:rPr>
          <w:rFonts w:ascii="Times New Roman" w:hAnsi="Times New Roman"/>
          <w:sz w:val="24"/>
          <w:szCs w:val="24"/>
        </w:rPr>
        <w:t>.</w:t>
      </w:r>
      <w:r w:rsidRPr="006C01DC">
        <w:t xml:space="preserve"> </w:t>
      </w:r>
      <w:r w:rsidRPr="006C01DC">
        <w:rPr>
          <w:rFonts w:ascii="Times New Roman" w:hAnsi="Times New Roman"/>
          <w:sz w:val="24"/>
          <w:szCs w:val="24"/>
        </w:rPr>
        <w:t>Фундаментальные и прикладные научные исследования: актуальные вопросы, достижения и инновации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C01DC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C01D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6C01DC">
        <w:rPr>
          <w:rFonts w:ascii="Times New Roman" w:hAnsi="Times New Roman"/>
          <w:sz w:val="24"/>
          <w:szCs w:val="24"/>
        </w:rPr>
        <w:t xml:space="preserve"> 291-293</w:t>
      </w:r>
      <w:r>
        <w:rPr>
          <w:rFonts w:ascii="Times New Roman" w:hAnsi="Times New Roman"/>
          <w:sz w:val="24"/>
          <w:szCs w:val="24"/>
        </w:rPr>
        <w:t>.</w:t>
      </w:r>
    </w:p>
    <w:p w14:paraId="13B7EE8E" w14:textId="77777777" w:rsidR="00222983" w:rsidRDefault="00222983" w:rsidP="0022298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2EEE">
        <w:rPr>
          <w:rFonts w:ascii="Times New Roman" w:hAnsi="Times New Roman"/>
          <w:b/>
          <w:sz w:val="24"/>
          <w:szCs w:val="24"/>
        </w:rPr>
        <w:t>Шур Ю.В.,</w:t>
      </w:r>
      <w:r w:rsidRPr="006C01DC">
        <w:rPr>
          <w:rFonts w:ascii="Times New Roman" w:hAnsi="Times New Roman"/>
          <w:sz w:val="24"/>
          <w:szCs w:val="24"/>
        </w:rPr>
        <w:t xml:space="preserve"> Шур </w:t>
      </w:r>
      <w:r>
        <w:rPr>
          <w:rFonts w:ascii="Times New Roman" w:hAnsi="Times New Roman"/>
          <w:sz w:val="24"/>
          <w:szCs w:val="24"/>
        </w:rPr>
        <w:t xml:space="preserve">В.Ю. </w:t>
      </w:r>
      <w:r w:rsidRPr="006C01DC">
        <w:rPr>
          <w:rFonts w:ascii="Times New Roman" w:hAnsi="Times New Roman"/>
          <w:sz w:val="24"/>
          <w:szCs w:val="24"/>
        </w:rPr>
        <w:t>Оценка иммунотропной активности водно-этанольного извлечения из травы астрагала лисьего на показатели клеточного и гуморального иммунного ответа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C01DC">
        <w:rPr>
          <w:rFonts w:ascii="Times New Roman" w:hAnsi="Times New Roman"/>
          <w:sz w:val="24"/>
          <w:szCs w:val="24"/>
        </w:rPr>
        <w:t>Заметки ученого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C01DC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>. №</w:t>
      </w:r>
      <w:r w:rsidRPr="006C01DC">
        <w:rPr>
          <w:rFonts w:ascii="Times New Roman" w:hAnsi="Times New Roman"/>
          <w:sz w:val="24"/>
          <w:szCs w:val="24"/>
        </w:rPr>
        <w:t xml:space="preserve"> 5-1</w:t>
      </w:r>
      <w:r>
        <w:rPr>
          <w:rFonts w:ascii="Times New Roman" w:hAnsi="Times New Roman"/>
          <w:sz w:val="24"/>
          <w:szCs w:val="24"/>
        </w:rPr>
        <w:t>.</w:t>
      </w:r>
      <w:r w:rsidRPr="006C01DC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.</w:t>
      </w:r>
      <w:r w:rsidRPr="006C01DC">
        <w:rPr>
          <w:rFonts w:ascii="Times New Roman" w:hAnsi="Times New Roman"/>
          <w:sz w:val="24"/>
          <w:szCs w:val="24"/>
        </w:rPr>
        <w:t xml:space="preserve"> 147-150</w:t>
      </w:r>
      <w:r>
        <w:rPr>
          <w:rFonts w:ascii="Times New Roman" w:hAnsi="Times New Roman"/>
          <w:sz w:val="24"/>
          <w:szCs w:val="24"/>
        </w:rPr>
        <w:t>.</w:t>
      </w:r>
    </w:p>
    <w:p w14:paraId="12477137" w14:textId="77777777" w:rsidR="00222983" w:rsidRDefault="00222983" w:rsidP="0022298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2EEE">
        <w:rPr>
          <w:rFonts w:ascii="Times New Roman" w:hAnsi="Times New Roman"/>
          <w:b/>
          <w:sz w:val="24"/>
          <w:szCs w:val="24"/>
        </w:rPr>
        <w:t>Шур Ю.В.,</w:t>
      </w:r>
      <w:r w:rsidRPr="006C01DC">
        <w:rPr>
          <w:rFonts w:ascii="Times New Roman" w:hAnsi="Times New Roman"/>
          <w:sz w:val="24"/>
          <w:szCs w:val="24"/>
        </w:rPr>
        <w:t xml:space="preserve"> Сальникова </w:t>
      </w:r>
      <w:r>
        <w:rPr>
          <w:rFonts w:ascii="Times New Roman" w:hAnsi="Times New Roman"/>
          <w:sz w:val="24"/>
          <w:szCs w:val="24"/>
        </w:rPr>
        <w:t xml:space="preserve">Д.А. </w:t>
      </w:r>
      <w:r w:rsidRPr="00A51574">
        <w:rPr>
          <w:rFonts w:ascii="Times New Roman" w:hAnsi="Times New Roman"/>
          <w:sz w:val="24"/>
          <w:szCs w:val="24"/>
        </w:rPr>
        <w:t>Количественный анализ дубильных веществ и органических кислот в сырье astragalus dolichophyllus pall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51574">
        <w:rPr>
          <w:rFonts w:ascii="Times New Roman" w:hAnsi="Times New Roman"/>
          <w:sz w:val="24"/>
          <w:szCs w:val="24"/>
        </w:rPr>
        <w:t>Гуманитарные. естественно-научные и технические аспекты современности</w:t>
      </w:r>
      <w:r>
        <w:rPr>
          <w:rFonts w:ascii="Times New Roman" w:hAnsi="Times New Roman"/>
          <w:sz w:val="24"/>
          <w:szCs w:val="24"/>
        </w:rPr>
        <w:t>.</w:t>
      </w:r>
      <w:r w:rsidRPr="00A51574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5157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51574">
        <w:rPr>
          <w:rFonts w:ascii="Times New Roman" w:hAnsi="Times New Roman"/>
          <w:sz w:val="24"/>
          <w:szCs w:val="24"/>
        </w:rPr>
        <w:t>139-141</w:t>
      </w:r>
      <w:r>
        <w:rPr>
          <w:rFonts w:ascii="Times New Roman" w:hAnsi="Times New Roman"/>
          <w:sz w:val="24"/>
          <w:szCs w:val="24"/>
        </w:rPr>
        <w:t>.</w:t>
      </w:r>
    </w:p>
    <w:p w14:paraId="59CF0439" w14:textId="77777777" w:rsidR="00222983" w:rsidRPr="00B42EEE" w:rsidRDefault="00222983" w:rsidP="00222983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42EEE">
        <w:rPr>
          <w:b/>
          <w:sz w:val="24"/>
          <w:szCs w:val="24"/>
        </w:rPr>
        <w:t>Шур Ю.В.,</w:t>
      </w:r>
      <w:r w:rsidRPr="00B42EEE">
        <w:rPr>
          <w:sz w:val="24"/>
          <w:szCs w:val="24"/>
        </w:rPr>
        <w:t xml:space="preserve"> Ахадова А.А. Микроскопический анализ и количественное определение биологически активных в сырье astragalus dolichophyllus pall. Заметки ученого. 2021. № 7-1. С. 170-174.</w:t>
      </w:r>
    </w:p>
    <w:p w14:paraId="75E1F637" w14:textId="77777777" w:rsidR="00222983" w:rsidRDefault="00222983" w:rsidP="0022298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2EEE">
        <w:rPr>
          <w:rFonts w:ascii="Times New Roman" w:hAnsi="Times New Roman"/>
          <w:b/>
          <w:sz w:val="24"/>
          <w:szCs w:val="24"/>
        </w:rPr>
        <w:t>Кринцова Т.А., Умарова Г.Н.,</w:t>
      </w:r>
      <w:r w:rsidRPr="00C601B4">
        <w:rPr>
          <w:rFonts w:ascii="Times New Roman" w:hAnsi="Times New Roman"/>
          <w:sz w:val="24"/>
          <w:szCs w:val="24"/>
        </w:rPr>
        <w:t xml:space="preserve"> Давгаева Д. 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0244D">
        <w:rPr>
          <w:rFonts w:ascii="Times New Roman" w:hAnsi="Times New Roman"/>
          <w:sz w:val="24"/>
          <w:szCs w:val="24"/>
        </w:rPr>
        <w:t xml:space="preserve">Изучение свободных </w:t>
      </w:r>
      <w:proofErr w:type="gramStart"/>
      <w:r w:rsidRPr="0070244D">
        <w:rPr>
          <w:rFonts w:ascii="Times New Roman" w:hAnsi="Times New Roman"/>
          <w:sz w:val="24"/>
          <w:szCs w:val="24"/>
        </w:rPr>
        <w:t>органи-ческих</w:t>
      </w:r>
      <w:proofErr w:type="gramEnd"/>
      <w:r w:rsidRPr="0070244D">
        <w:rPr>
          <w:rFonts w:ascii="Times New Roman" w:hAnsi="Times New Roman"/>
          <w:sz w:val="24"/>
          <w:szCs w:val="24"/>
        </w:rPr>
        <w:t xml:space="preserve"> кислот в листьях VINCAE MINORIS</w:t>
      </w:r>
      <w:r>
        <w:rPr>
          <w:rFonts w:ascii="Times New Roman" w:hAnsi="Times New Roman"/>
          <w:sz w:val="24"/>
          <w:szCs w:val="24"/>
        </w:rPr>
        <w:t>. 101-ая Всероссийская итоговая науч</w:t>
      </w:r>
      <w:r w:rsidRPr="0070244D">
        <w:rPr>
          <w:rFonts w:ascii="Times New Roman" w:hAnsi="Times New Roman"/>
          <w:sz w:val="24"/>
          <w:szCs w:val="24"/>
        </w:rPr>
        <w:t>ная конференция студентов и молодых ученых (18 декабря 2020 г.)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44D">
        <w:rPr>
          <w:rFonts w:ascii="Times New Roman" w:hAnsi="Times New Roman"/>
          <w:sz w:val="24"/>
          <w:szCs w:val="24"/>
        </w:rPr>
        <w:t>269-27</w:t>
      </w:r>
      <w:r>
        <w:rPr>
          <w:rFonts w:ascii="Times New Roman" w:hAnsi="Times New Roman"/>
          <w:sz w:val="24"/>
          <w:szCs w:val="24"/>
        </w:rPr>
        <w:t>.</w:t>
      </w:r>
    </w:p>
    <w:p w14:paraId="78AF9151" w14:textId="77777777" w:rsidR="00222983" w:rsidRDefault="00222983" w:rsidP="0022298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2EEE">
        <w:rPr>
          <w:rFonts w:ascii="Times New Roman" w:hAnsi="Times New Roman"/>
          <w:b/>
          <w:sz w:val="24"/>
          <w:szCs w:val="24"/>
        </w:rPr>
        <w:lastRenderedPageBreak/>
        <w:t>Умарова Г. Н., Кринцова Т. А.,</w:t>
      </w:r>
      <w:r w:rsidRPr="0070244D">
        <w:rPr>
          <w:rFonts w:ascii="Times New Roman" w:hAnsi="Times New Roman"/>
          <w:sz w:val="24"/>
          <w:szCs w:val="24"/>
        </w:rPr>
        <w:t xml:space="preserve"> Тлек А.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44D">
        <w:rPr>
          <w:rFonts w:ascii="Times New Roman" w:hAnsi="Times New Roman"/>
          <w:sz w:val="24"/>
          <w:szCs w:val="24"/>
        </w:rPr>
        <w:t>Изучение влияния экстра</w:t>
      </w:r>
      <w:r>
        <w:rPr>
          <w:rFonts w:ascii="Times New Roman" w:hAnsi="Times New Roman"/>
          <w:sz w:val="24"/>
          <w:szCs w:val="24"/>
        </w:rPr>
        <w:t>кта астрагала лисьего на свобод</w:t>
      </w:r>
      <w:r w:rsidRPr="0070244D">
        <w:rPr>
          <w:rFonts w:ascii="Times New Roman" w:hAnsi="Times New Roman"/>
          <w:sz w:val="24"/>
          <w:szCs w:val="24"/>
        </w:rPr>
        <w:t>но-радикальные процессы в печени белых крыс в условиях информационного стресса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0244D">
        <w:rPr>
          <w:rFonts w:ascii="Times New Roman" w:hAnsi="Times New Roman"/>
          <w:sz w:val="24"/>
          <w:szCs w:val="24"/>
        </w:rPr>
        <w:t>101-ая Все</w:t>
      </w:r>
      <w:r>
        <w:rPr>
          <w:rFonts w:ascii="Times New Roman" w:hAnsi="Times New Roman"/>
          <w:sz w:val="24"/>
          <w:szCs w:val="24"/>
        </w:rPr>
        <w:t>российская итоговая науч</w:t>
      </w:r>
      <w:r w:rsidRPr="0070244D">
        <w:rPr>
          <w:rFonts w:ascii="Times New Roman" w:hAnsi="Times New Roman"/>
          <w:sz w:val="24"/>
          <w:szCs w:val="24"/>
        </w:rPr>
        <w:t>ная конференция студентов и молодых ученых (18 декабря 2020 г.) С. 277-278</w:t>
      </w:r>
      <w:r>
        <w:rPr>
          <w:rFonts w:ascii="Times New Roman" w:hAnsi="Times New Roman"/>
          <w:sz w:val="24"/>
          <w:szCs w:val="24"/>
        </w:rPr>
        <w:t>.</w:t>
      </w:r>
    </w:p>
    <w:p w14:paraId="0266BBA7" w14:textId="77777777" w:rsidR="00222983" w:rsidRDefault="00222983" w:rsidP="0022298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2EEE">
        <w:rPr>
          <w:rFonts w:ascii="Times New Roman" w:hAnsi="Times New Roman"/>
          <w:b/>
          <w:sz w:val="24"/>
          <w:szCs w:val="24"/>
        </w:rPr>
        <w:t>Умарова Г.Н.,</w:t>
      </w:r>
      <w:r>
        <w:rPr>
          <w:rFonts w:ascii="Times New Roman" w:hAnsi="Times New Roman"/>
          <w:sz w:val="24"/>
          <w:szCs w:val="24"/>
        </w:rPr>
        <w:t xml:space="preserve"> Дмитриен</w:t>
      </w:r>
      <w:r w:rsidRPr="0070244D">
        <w:rPr>
          <w:rFonts w:ascii="Times New Roman" w:hAnsi="Times New Roman"/>
          <w:sz w:val="24"/>
          <w:szCs w:val="24"/>
        </w:rPr>
        <w:t>ко А.А., Сальникова Д.А., Романова А.Н.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44D">
        <w:rPr>
          <w:rFonts w:ascii="Times New Roman" w:hAnsi="Times New Roman"/>
          <w:sz w:val="24"/>
          <w:szCs w:val="24"/>
        </w:rPr>
        <w:t>Антиоксидантное действие экстракта астрагала лисьего в условиях информационного стресса</w:t>
      </w:r>
      <w:r>
        <w:rPr>
          <w:rFonts w:ascii="Times New Roman" w:hAnsi="Times New Roman"/>
          <w:sz w:val="24"/>
          <w:szCs w:val="24"/>
        </w:rPr>
        <w:t>. Всероссийская кон</w:t>
      </w:r>
      <w:r w:rsidRPr="0070244D">
        <w:rPr>
          <w:rFonts w:ascii="Times New Roman" w:hAnsi="Times New Roman"/>
          <w:sz w:val="24"/>
          <w:szCs w:val="24"/>
        </w:rPr>
        <w:t>ференция «VolgaMedScience» (16-17 марта 2021)</w:t>
      </w:r>
      <w:r>
        <w:rPr>
          <w:rFonts w:ascii="Times New Roman" w:hAnsi="Times New Roman"/>
          <w:sz w:val="24"/>
          <w:szCs w:val="24"/>
        </w:rPr>
        <w:t>.</w:t>
      </w:r>
    </w:p>
    <w:p w14:paraId="3A39A672" w14:textId="77777777" w:rsidR="00222983" w:rsidRDefault="00222983" w:rsidP="0022298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2EEE">
        <w:rPr>
          <w:rFonts w:ascii="Times New Roman" w:hAnsi="Times New Roman"/>
          <w:b/>
          <w:sz w:val="24"/>
          <w:szCs w:val="24"/>
        </w:rPr>
        <w:t>Кринцова Т.А.,</w:t>
      </w:r>
      <w:r w:rsidRPr="0070244D">
        <w:rPr>
          <w:rFonts w:ascii="Times New Roman" w:hAnsi="Times New Roman"/>
          <w:sz w:val="24"/>
          <w:szCs w:val="24"/>
        </w:rPr>
        <w:t xml:space="preserve"> Да</w:t>
      </w:r>
      <w:r>
        <w:rPr>
          <w:rFonts w:ascii="Times New Roman" w:hAnsi="Times New Roman"/>
          <w:sz w:val="24"/>
          <w:szCs w:val="24"/>
        </w:rPr>
        <w:t>вгаева Д.Х., Головков Э.Г., Ну</w:t>
      </w:r>
      <w:r w:rsidRPr="0070244D">
        <w:rPr>
          <w:rFonts w:ascii="Times New Roman" w:hAnsi="Times New Roman"/>
          <w:sz w:val="24"/>
          <w:szCs w:val="24"/>
        </w:rPr>
        <w:t>кова А.А.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83E">
        <w:rPr>
          <w:rFonts w:ascii="Times New Roman" w:hAnsi="Times New Roman"/>
          <w:sz w:val="24"/>
          <w:szCs w:val="24"/>
        </w:rPr>
        <w:t>Количественное определ</w:t>
      </w:r>
      <w:r>
        <w:rPr>
          <w:rFonts w:ascii="Times New Roman" w:hAnsi="Times New Roman"/>
          <w:sz w:val="24"/>
          <w:szCs w:val="24"/>
        </w:rPr>
        <w:t>ение свободных органических кис</w:t>
      </w:r>
      <w:r w:rsidRPr="00F2083E">
        <w:rPr>
          <w:rFonts w:ascii="Times New Roman" w:hAnsi="Times New Roman"/>
          <w:sz w:val="24"/>
          <w:szCs w:val="24"/>
        </w:rPr>
        <w:t>лот в цветках VINCAE MINORIS</w:t>
      </w:r>
      <w:r>
        <w:rPr>
          <w:rFonts w:ascii="Times New Roman" w:hAnsi="Times New Roman"/>
          <w:sz w:val="24"/>
          <w:szCs w:val="24"/>
        </w:rPr>
        <w:t>. Всероссийская кон</w:t>
      </w:r>
      <w:r w:rsidRPr="00F2083E">
        <w:rPr>
          <w:rFonts w:ascii="Times New Roman" w:hAnsi="Times New Roman"/>
          <w:sz w:val="24"/>
          <w:szCs w:val="24"/>
        </w:rPr>
        <w:t>ференция «VolgaMedScience» (16-17 марта 2021)</w:t>
      </w:r>
      <w:r>
        <w:rPr>
          <w:rFonts w:ascii="Times New Roman" w:hAnsi="Times New Roman"/>
          <w:sz w:val="24"/>
          <w:szCs w:val="24"/>
        </w:rPr>
        <w:t>.</w:t>
      </w:r>
    </w:p>
    <w:p w14:paraId="3370844E" w14:textId="77777777" w:rsidR="00222983" w:rsidRPr="00222983" w:rsidRDefault="00222983" w:rsidP="00B42EEE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</w:p>
    <w:sectPr w:rsidR="00222983" w:rsidRPr="0022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B24A6"/>
    <w:multiLevelType w:val="hybridMultilevel"/>
    <w:tmpl w:val="9D7290C0"/>
    <w:lvl w:ilvl="0" w:tplc="56EAC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A8"/>
    <w:rsid w:val="00222983"/>
    <w:rsid w:val="00284BE1"/>
    <w:rsid w:val="004E5AA8"/>
    <w:rsid w:val="005C1B46"/>
    <w:rsid w:val="00A31E87"/>
    <w:rsid w:val="00B42EEE"/>
    <w:rsid w:val="00BB5D57"/>
    <w:rsid w:val="00D22D1F"/>
    <w:rsid w:val="00E5453B"/>
    <w:rsid w:val="00F7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4E31"/>
  <w15:chartTrackingRefBased/>
  <w15:docId w15:val="{9E5B22B0-9A75-491E-A098-7D5C8AC8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453B"/>
    <w:rPr>
      <w:strike w:val="0"/>
      <w:dstrike w:val="0"/>
      <w:color w:val="00008F"/>
      <w:u w:val="none"/>
      <w:effect w:val="none"/>
    </w:rPr>
  </w:style>
  <w:style w:type="paragraph" w:styleId="a4">
    <w:name w:val="List Paragraph"/>
    <w:basedOn w:val="a"/>
    <w:uiPriority w:val="34"/>
    <w:qFormat/>
    <w:rsid w:val="00E5453B"/>
    <w:pPr>
      <w:ind w:left="720"/>
      <w:contextualSpacing/>
    </w:pPr>
    <w:rPr>
      <w:sz w:val="24"/>
      <w:szCs w:val="24"/>
    </w:rPr>
  </w:style>
  <w:style w:type="paragraph" w:styleId="a5">
    <w:name w:val="No Spacing"/>
    <w:link w:val="a6"/>
    <w:uiPriority w:val="99"/>
    <w:qFormat/>
    <w:rsid w:val="00E545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rsid w:val="00E5453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3089222" TargetMode="External"/><Relationship Id="rId13" Type="http://schemas.openxmlformats.org/officeDocument/2006/relationships/hyperlink" Target="https://elibrary.ru/item.asp?id=391924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d=43322722&amp;selid=43322731" TargetMode="External"/><Relationship Id="rId12" Type="http://schemas.openxmlformats.org/officeDocument/2006/relationships/hyperlink" Target="https://elibrary.ru/item.asp?id=426279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43322722" TargetMode="External"/><Relationship Id="rId11" Type="http://schemas.openxmlformats.org/officeDocument/2006/relationships/hyperlink" Target="https://elibrary.ru/item.asp?id=42939280" TargetMode="External"/><Relationship Id="rId5" Type="http://schemas.openxmlformats.org/officeDocument/2006/relationships/hyperlink" Target="https://elibrary.ru/item.asp?id=4332273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contents.asp?id=43089204&amp;selid=430892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430892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2537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2021-10-11T06:31:00Z</dcterms:created>
  <dcterms:modified xsi:type="dcterms:W3CDTF">2021-10-11T06:31:00Z</dcterms:modified>
</cp:coreProperties>
</file>