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86" w:rsidRPr="00B15A1C" w:rsidRDefault="00B15A1C">
      <w:pPr>
        <w:rPr>
          <w:sz w:val="28"/>
          <w:szCs w:val="28"/>
          <w:u w:val="single"/>
        </w:rPr>
      </w:pPr>
      <w:r w:rsidRPr="00B15A1C">
        <w:rPr>
          <w:sz w:val="28"/>
          <w:szCs w:val="28"/>
          <w:u w:val="single"/>
        </w:rPr>
        <w:t>Патенты</w:t>
      </w:r>
    </w:p>
    <w:p w:rsidR="002027BF" w:rsidRPr="00B15A1C" w:rsidRDefault="002027BF">
      <w:pPr>
        <w:rPr>
          <w:sz w:val="28"/>
        </w:rPr>
      </w:pPr>
    </w:p>
    <w:p w:rsidR="00D37EAD" w:rsidRDefault="00D37EAD" w:rsidP="00D37EA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</w:pPr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Патент № </w:t>
      </w:r>
      <w:r w:rsidRPr="00D37EAD">
        <w:rPr>
          <w:rFonts w:ascii="Times New Roman" w:hAnsi="Times New Roman" w:cs="Times New Roman"/>
          <w:bCs/>
          <w:spacing w:val="7"/>
          <w:sz w:val="28"/>
          <w:szCs w:val="40"/>
        </w:rPr>
        <w:t>2720713 от 27.03.2020.</w:t>
      </w:r>
      <w:r w:rsidRPr="00D37EAD">
        <w:rPr>
          <w:sz w:val="16"/>
        </w:rPr>
        <w:t xml:space="preserve"> </w:t>
      </w:r>
      <w:r w:rsidRPr="00D37EAD">
        <w:rPr>
          <w:rFonts w:ascii="Times New Roman" w:hAnsi="Times New Roman" w:cs="Times New Roman"/>
          <w:sz w:val="28"/>
        </w:rPr>
        <w:t>«</w:t>
      </w:r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Набор </w:t>
      </w:r>
      <w:proofErr w:type="gramStart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синтетических</w:t>
      </w:r>
      <w:proofErr w:type="gramEnd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олигонуклеотидов</w:t>
      </w:r>
      <w:proofErr w:type="spellEnd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для выявления РНК </w:t>
      </w:r>
      <w:proofErr w:type="spellStart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коронавируса</w:t>
      </w:r>
      <w:proofErr w:type="spellEnd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». Авторы: </w:t>
      </w:r>
      <w:proofErr w:type="spellStart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Рубальский</w:t>
      </w:r>
      <w:proofErr w:type="spellEnd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Е.О., Гущин В.А., </w:t>
      </w:r>
      <w:proofErr w:type="spellStart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Рубальский</w:t>
      </w:r>
      <w:proofErr w:type="spellEnd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О.В., </w:t>
      </w:r>
      <w:proofErr w:type="spellStart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Башкина</w:t>
      </w:r>
      <w:proofErr w:type="spellEnd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О.А., </w:t>
      </w:r>
      <w:proofErr w:type="spellStart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Самотруева</w:t>
      </w:r>
      <w:proofErr w:type="spellEnd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М.А., </w:t>
      </w:r>
      <w:proofErr w:type="spellStart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Зулькарнеев</w:t>
      </w:r>
      <w:proofErr w:type="spellEnd"/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Э.Р.</w:t>
      </w:r>
      <w:r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</w:t>
      </w:r>
    </w:p>
    <w:p w:rsidR="00D37EAD" w:rsidRPr="00D37EAD" w:rsidRDefault="00D37EAD" w:rsidP="00D37EA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</w:pPr>
      <w:r w:rsidRPr="00D37EAD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https://www1.fips.ru/ofpstorage/Doc/IZPM/RUNWC9/000/000/002/720/713/C9_20200518_2720713/document.pdf</w:t>
      </w:r>
    </w:p>
    <w:p w:rsidR="002027BF" w:rsidRPr="0027395C" w:rsidRDefault="00B50A81" w:rsidP="000C0C5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</w:rPr>
      </w:pPr>
      <w:r w:rsidRP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Патент № 2729223 от 05.08.2020. «Дозированная форма для амплификации нуклеиновых кислот»</w:t>
      </w:r>
      <w:r w:rsidR="0027395C" w:rsidRP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. Авторы: Чикобава М.Г., </w:t>
      </w:r>
      <w:proofErr w:type="spellStart"/>
      <w:r w:rsidR="0027395C" w:rsidRP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Башкина</w:t>
      </w:r>
      <w:proofErr w:type="spellEnd"/>
      <w:r w:rsidR="0027395C" w:rsidRP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О.А., </w:t>
      </w:r>
      <w:proofErr w:type="spellStart"/>
      <w:r w:rsidR="0027395C" w:rsidRP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Рубальский</w:t>
      </w:r>
      <w:proofErr w:type="spellEnd"/>
      <w:r w:rsidR="0027395C" w:rsidRP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О.В., </w:t>
      </w:r>
      <w:proofErr w:type="spellStart"/>
      <w:r w:rsidR="0027395C" w:rsidRP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Самотруева</w:t>
      </w:r>
      <w:proofErr w:type="spellEnd"/>
      <w:r w:rsidR="0027395C" w:rsidRP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 xml:space="preserve"> М.А., Максименко Ю</w:t>
      </w:r>
      <w:r w:rsid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.</w:t>
      </w:r>
      <w:r w:rsidR="0027395C" w:rsidRP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А</w:t>
      </w:r>
      <w:r w:rsidR="0027395C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.</w:t>
      </w:r>
    </w:p>
    <w:p w:rsidR="002027BF" w:rsidRPr="00B50A81" w:rsidRDefault="00B50A81" w:rsidP="000C0C51">
      <w:pPr>
        <w:jc w:val="both"/>
        <w:rPr>
          <w:sz w:val="28"/>
        </w:rPr>
      </w:pPr>
      <w:r w:rsidRPr="00B50A81">
        <w:rPr>
          <w:sz w:val="28"/>
        </w:rPr>
        <w:t>https://www1.fips.ru/ofpstorage/Doc/IZPM/RUNWC1/000/000/002/729/223/%D0%98%D0%97-02729223-00001/document.pdf</w:t>
      </w:r>
    </w:p>
    <w:p w:rsidR="00F52B65" w:rsidRDefault="00F52B65"/>
    <w:p w:rsidR="00B15A1C" w:rsidRDefault="00B15A1C"/>
    <w:p w:rsidR="00B15A1C" w:rsidRPr="00B15A1C" w:rsidRDefault="00B15A1C">
      <w:pPr>
        <w:rPr>
          <w:sz w:val="28"/>
          <w:u w:val="single"/>
        </w:rPr>
      </w:pPr>
      <w:r w:rsidRPr="00B15A1C">
        <w:rPr>
          <w:sz w:val="28"/>
          <w:u w:val="single"/>
        </w:rPr>
        <w:t>Публикации</w:t>
      </w:r>
    </w:p>
    <w:p w:rsidR="00B15A1C" w:rsidRDefault="00B15A1C" w:rsidP="00670EEF">
      <w:pPr>
        <w:rPr>
          <w:b/>
          <w:bCs/>
          <w:sz w:val="28"/>
          <w:szCs w:val="28"/>
        </w:rPr>
      </w:pPr>
    </w:p>
    <w:p w:rsidR="0027395C" w:rsidRPr="00565850" w:rsidRDefault="00670EEF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850">
        <w:rPr>
          <w:rFonts w:ascii="Times New Roman" w:hAnsi="Times New Roman" w:cs="Times New Roman"/>
          <w:bCs/>
          <w:sz w:val="28"/>
          <w:szCs w:val="28"/>
        </w:rPr>
        <w:t xml:space="preserve">Новая </w:t>
      </w:r>
      <w:proofErr w:type="spellStart"/>
      <w:r w:rsidRPr="00565850">
        <w:rPr>
          <w:rFonts w:ascii="Times New Roman" w:hAnsi="Times New Roman" w:cs="Times New Roman"/>
          <w:bCs/>
          <w:sz w:val="28"/>
          <w:szCs w:val="28"/>
        </w:rPr>
        <w:t>коронавирусная</w:t>
      </w:r>
      <w:proofErr w:type="spellEnd"/>
      <w:r w:rsidRPr="00565850">
        <w:rPr>
          <w:rFonts w:ascii="Times New Roman" w:hAnsi="Times New Roman" w:cs="Times New Roman"/>
          <w:bCs/>
          <w:sz w:val="28"/>
          <w:szCs w:val="28"/>
        </w:rPr>
        <w:t xml:space="preserve"> инфекция и другие респираторные вирусные заболевания у беременных: клиническая лекция. </w:t>
      </w:r>
      <w:proofErr w:type="spellStart"/>
      <w:r w:rsidRPr="00565850">
        <w:rPr>
          <w:rFonts w:ascii="Times New Roman" w:hAnsi="Times New Roman" w:cs="Times New Roman"/>
          <w:bCs/>
          <w:sz w:val="28"/>
          <w:szCs w:val="28"/>
        </w:rPr>
        <w:t>Синчихин</w:t>
      </w:r>
      <w:proofErr w:type="spellEnd"/>
      <w:r w:rsidRPr="00565850">
        <w:rPr>
          <w:rFonts w:ascii="Times New Roman" w:hAnsi="Times New Roman" w:cs="Times New Roman"/>
          <w:bCs/>
          <w:sz w:val="28"/>
          <w:szCs w:val="28"/>
        </w:rPr>
        <w:t xml:space="preserve"> С.П., Степанян Л.В., </w:t>
      </w:r>
      <w:proofErr w:type="spellStart"/>
      <w:r w:rsidRPr="00565850">
        <w:rPr>
          <w:rFonts w:ascii="Times New Roman" w:hAnsi="Times New Roman" w:cs="Times New Roman"/>
          <w:bCs/>
          <w:sz w:val="28"/>
          <w:szCs w:val="28"/>
        </w:rPr>
        <w:t>Мамиев</w:t>
      </w:r>
      <w:proofErr w:type="spellEnd"/>
      <w:r w:rsidRPr="00565850">
        <w:rPr>
          <w:rFonts w:ascii="Times New Roman" w:hAnsi="Times New Roman" w:cs="Times New Roman"/>
          <w:bCs/>
          <w:sz w:val="28"/>
          <w:szCs w:val="28"/>
        </w:rPr>
        <w:t xml:space="preserve"> О.Б. Гинекология. 2020. Том 22. № 2. С. 6-16. </w:t>
      </w:r>
      <w:r w:rsidR="00565850" w:rsidRPr="00F0414A">
        <w:rPr>
          <w:rFonts w:ascii="Times New Roman" w:hAnsi="Times New Roman" w:cs="Times New Roman"/>
          <w:bCs/>
          <w:sz w:val="28"/>
          <w:szCs w:val="28"/>
        </w:rPr>
        <w:t>https://gynecology.orscience.ru/2079-5831/article/view/34042/22248</w:t>
      </w:r>
    </w:p>
    <w:p w:rsidR="00565850" w:rsidRPr="00565850" w:rsidRDefault="00565850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850">
        <w:rPr>
          <w:rFonts w:ascii="Times New Roman" w:hAnsi="Times New Roman" w:cs="Times New Roman"/>
          <w:bCs/>
          <w:sz w:val="28"/>
          <w:szCs w:val="28"/>
        </w:rPr>
        <w:t xml:space="preserve">Сравнительный клинико-лабораторный анализ COVID-19 ассоциированной пневмонии с внебольничной пневмонией бактериальной этиологии. Стулова М.В., </w:t>
      </w:r>
      <w:proofErr w:type="spellStart"/>
      <w:r w:rsidRPr="00565850">
        <w:rPr>
          <w:rFonts w:ascii="Times New Roman" w:hAnsi="Times New Roman" w:cs="Times New Roman"/>
          <w:bCs/>
          <w:sz w:val="28"/>
          <w:szCs w:val="28"/>
        </w:rPr>
        <w:t>Кудряшева</w:t>
      </w:r>
      <w:proofErr w:type="spellEnd"/>
      <w:r w:rsidRPr="00565850">
        <w:rPr>
          <w:rFonts w:ascii="Times New Roman" w:hAnsi="Times New Roman" w:cs="Times New Roman"/>
          <w:bCs/>
          <w:sz w:val="28"/>
          <w:szCs w:val="28"/>
        </w:rPr>
        <w:t xml:space="preserve"> И.А., Полунина О.С., Черенова Л.П., </w:t>
      </w:r>
      <w:proofErr w:type="spellStart"/>
      <w:r w:rsidRPr="00565850">
        <w:rPr>
          <w:rFonts w:ascii="Times New Roman" w:hAnsi="Times New Roman" w:cs="Times New Roman"/>
          <w:sz w:val="28"/>
          <w:szCs w:val="28"/>
        </w:rPr>
        <w:t>Аршба</w:t>
      </w:r>
      <w:proofErr w:type="spellEnd"/>
      <w:r w:rsidRPr="00565850">
        <w:rPr>
          <w:rFonts w:ascii="Times New Roman" w:hAnsi="Times New Roman" w:cs="Times New Roman"/>
          <w:sz w:val="28"/>
          <w:szCs w:val="28"/>
        </w:rPr>
        <w:t xml:space="preserve"> Т.Е., </w:t>
      </w:r>
      <w:proofErr w:type="spellStart"/>
      <w:r w:rsidRPr="00565850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565850">
        <w:rPr>
          <w:rFonts w:ascii="Times New Roman" w:hAnsi="Times New Roman" w:cs="Times New Roman"/>
          <w:sz w:val="28"/>
          <w:szCs w:val="28"/>
        </w:rPr>
        <w:t xml:space="preserve"> О.А., Казакова Е.А. </w:t>
      </w:r>
      <w:r w:rsidRPr="00565850">
        <w:rPr>
          <w:rFonts w:ascii="Times New Roman" w:hAnsi="Times New Roman" w:cs="Times New Roman"/>
          <w:bCs/>
          <w:sz w:val="28"/>
          <w:szCs w:val="28"/>
        </w:rPr>
        <w:t>Современные проблемы науки и образования. 2020. № 3</w:t>
      </w:r>
      <w:r w:rsidR="001B63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396" w:rsidRPr="00565850">
        <w:rPr>
          <w:rFonts w:ascii="Times New Roman" w:hAnsi="Times New Roman" w:cs="Times New Roman"/>
          <w:bCs/>
          <w:sz w:val="28"/>
          <w:szCs w:val="28"/>
        </w:rPr>
        <w:t>(дата публикации: 03.07.2020)</w:t>
      </w:r>
      <w:r w:rsidR="001B6396">
        <w:rPr>
          <w:rFonts w:ascii="Times New Roman" w:hAnsi="Times New Roman" w:cs="Times New Roman"/>
          <w:bCs/>
          <w:sz w:val="28"/>
          <w:szCs w:val="28"/>
        </w:rPr>
        <w:t>.</w:t>
      </w:r>
      <w:r w:rsidRPr="00565850">
        <w:rPr>
          <w:rFonts w:ascii="Times New Roman" w:hAnsi="Times New Roman" w:cs="Times New Roman"/>
          <w:bCs/>
          <w:sz w:val="28"/>
          <w:szCs w:val="28"/>
        </w:rPr>
        <w:t xml:space="preserve"> URL: http://science-education.ru/ru/article/view?id=29905. </w:t>
      </w:r>
    </w:p>
    <w:p w:rsidR="00565850" w:rsidRDefault="00565850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850">
        <w:rPr>
          <w:rFonts w:ascii="Times New Roman" w:hAnsi="Times New Roman" w:cs="Times New Roman"/>
          <w:sz w:val="28"/>
          <w:szCs w:val="28"/>
        </w:rPr>
        <w:t xml:space="preserve">Поражения нервной системы при COVID-19. </w:t>
      </w:r>
      <w:proofErr w:type="spellStart"/>
      <w:r w:rsidRPr="00565850">
        <w:rPr>
          <w:rFonts w:ascii="Times New Roman" w:hAnsi="Times New Roman" w:cs="Times New Roman"/>
          <w:sz w:val="28"/>
          <w:szCs w:val="28"/>
        </w:rPr>
        <w:t>Белопасов</w:t>
      </w:r>
      <w:proofErr w:type="spellEnd"/>
      <w:r w:rsidRPr="00565850">
        <w:rPr>
          <w:rFonts w:ascii="Times New Roman" w:hAnsi="Times New Roman" w:cs="Times New Roman"/>
          <w:sz w:val="28"/>
          <w:szCs w:val="28"/>
        </w:rPr>
        <w:t xml:space="preserve"> В.В., Яшу Я., Самойлова Е.М., </w:t>
      </w:r>
      <w:proofErr w:type="spellStart"/>
      <w:r w:rsidRPr="00565850">
        <w:rPr>
          <w:rFonts w:ascii="Times New Roman" w:hAnsi="Times New Roman" w:cs="Times New Roman"/>
          <w:sz w:val="28"/>
          <w:szCs w:val="28"/>
        </w:rPr>
        <w:t>Баклаушев</w:t>
      </w:r>
      <w:proofErr w:type="spellEnd"/>
      <w:r w:rsidRPr="00565850">
        <w:rPr>
          <w:rFonts w:ascii="Times New Roman" w:hAnsi="Times New Roman" w:cs="Times New Roman"/>
          <w:sz w:val="28"/>
          <w:szCs w:val="28"/>
        </w:rPr>
        <w:t xml:space="preserve"> В.П. Клиническая практика. 2020. Том 11. № 2. С. 60-80.  </w:t>
      </w:r>
      <w:r w:rsidRPr="00565850">
        <w:rPr>
          <w:rFonts w:ascii="Times New Roman" w:hAnsi="Times New Roman" w:cs="Times New Roman"/>
          <w:b/>
          <w:sz w:val="28"/>
          <w:szCs w:val="28"/>
        </w:rPr>
        <w:t>PDF файл</w:t>
      </w:r>
    </w:p>
    <w:p w:rsidR="00565850" w:rsidRDefault="00565850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850">
        <w:rPr>
          <w:rFonts w:ascii="Times New Roman" w:hAnsi="Times New Roman" w:cs="Times New Roman"/>
          <w:sz w:val="28"/>
          <w:szCs w:val="28"/>
        </w:rPr>
        <w:t xml:space="preserve">Новорожденный ребенок и новая </w:t>
      </w:r>
      <w:proofErr w:type="spellStart"/>
      <w:r w:rsidRPr="00565850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565850">
        <w:rPr>
          <w:rFonts w:ascii="Times New Roman" w:hAnsi="Times New Roman" w:cs="Times New Roman"/>
          <w:sz w:val="28"/>
          <w:szCs w:val="28"/>
        </w:rPr>
        <w:t xml:space="preserve"> инфекция: опыт Астраханской области. </w:t>
      </w:r>
      <w:proofErr w:type="spellStart"/>
      <w:r w:rsidRPr="00565850">
        <w:rPr>
          <w:rFonts w:ascii="Times New Roman" w:hAnsi="Times New Roman" w:cs="Times New Roman"/>
          <w:sz w:val="28"/>
          <w:szCs w:val="28"/>
        </w:rPr>
        <w:t>Белинина</w:t>
      </w:r>
      <w:proofErr w:type="spellEnd"/>
      <w:r w:rsidRPr="00565850">
        <w:rPr>
          <w:rFonts w:ascii="Times New Roman" w:hAnsi="Times New Roman" w:cs="Times New Roman"/>
          <w:sz w:val="28"/>
          <w:szCs w:val="28"/>
        </w:rPr>
        <w:t xml:space="preserve"> Л.В., Каширская Е.И., Лебедева О.В., </w:t>
      </w:r>
      <w:proofErr w:type="spellStart"/>
      <w:r w:rsidRPr="00565850"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Pr="00565850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565850">
        <w:rPr>
          <w:rFonts w:ascii="Times New Roman" w:hAnsi="Times New Roman" w:cs="Times New Roman"/>
          <w:sz w:val="28"/>
          <w:szCs w:val="28"/>
        </w:rPr>
        <w:t>Чикина</w:t>
      </w:r>
      <w:proofErr w:type="spellEnd"/>
      <w:r w:rsidRPr="00565850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565850">
        <w:rPr>
          <w:rFonts w:ascii="Times New Roman" w:hAnsi="Times New Roman" w:cs="Times New Roman"/>
          <w:sz w:val="28"/>
          <w:szCs w:val="28"/>
        </w:rPr>
        <w:t>Утешова</w:t>
      </w:r>
      <w:proofErr w:type="spellEnd"/>
      <w:r w:rsidRPr="00565850">
        <w:rPr>
          <w:rFonts w:ascii="Times New Roman" w:hAnsi="Times New Roman" w:cs="Times New Roman"/>
          <w:sz w:val="28"/>
          <w:szCs w:val="28"/>
        </w:rPr>
        <w:t xml:space="preserve"> И.А. Астраханский медицинский журнал. 2020. Том 15. № 4. С. 23-29. </w:t>
      </w:r>
      <w:r w:rsidR="00F0414A" w:rsidRPr="00F0414A">
        <w:rPr>
          <w:rFonts w:ascii="Times New Roman" w:hAnsi="Times New Roman" w:cs="Times New Roman"/>
          <w:sz w:val="28"/>
          <w:szCs w:val="28"/>
        </w:rPr>
        <w:t>http://astmedj.ru/index.php/amj/article/view/157/109</w:t>
      </w:r>
    </w:p>
    <w:p w:rsidR="00F0414A" w:rsidRPr="00F0414A" w:rsidRDefault="00F0414A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lastRenderedPageBreak/>
        <w:t>Neuroinvasion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neurotropic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neuroinflammatory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 events of SARS-CoV-2: understanding the neurological manifestations in COVID-19 patients.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Yachou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 Y., El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Idrissi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Belapasov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Ait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Benali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 S. Neurological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Sciences.Vol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>. 41, Issue 10, Pages 2657 - 26691 (October 2020). https://link.springer.com/article/10.1007/s10072-020-04575-3</w:t>
      </w:r>
    </w:p>
    <w:p w:rsidR="00F0414A" w:rsidRPr="00F0414A" w:rsidRDefault="00F0414A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414A">
        <w:rPr>
          <w:rFonts w:ascii="Times New Roman" w:hAnsi="Times New Roman" w:cs="Times New Roman"/>
          <w:sz w:val="28"/>
          <w:szCs w:val="28"/>
        </w:rPr>
        <w:t xml:space="preserve">Ведение беременности и родов при 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0414A">
        <w:rPr>
          <w:rFonts w:ascii="Times New Roman" w:hAnsi="Times New Roman" w:cs="Times New Roman"/>
          <w:sz w:val="28"/>
          <w:szCs w:val="28"/>
        </w:rPr>
        <w:t xml:space="preserve">-19.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Синчихин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С.П. Биология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тиббиёт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муаммолари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. Проблемы биологии и медицины. Сборник материалов Международной научно-практической конференции "Здоровье женщины – здоровье нации".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Самарканд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, 21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января</w:t>
      </w:r>
      <w:proofErr w:type="spell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 2021 г. С.455. </w:t>
      </w:r>
      <w:r w:rsidRPr="00F04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PDF </w:t>
      </w:r>
      <w:proofErr w:type="spellStart"/>
      <w:r w:rsidRPr="00F0414A">
        <w:rPr>
          <w:rFonts w:ascii="Times New Roman" w:hAnsi="Times New Roman" w:cs="Times New Roman"/>
          <w:b/>
          <w:sz w:val="28"/>
          <w:szCs w:val="28"/>
          <w:lang w:val="en-US"/>
        </w:rPr>
        <w:t>файл</w:t>
      </w:r>
      <w:proofErr w:type="spellEnd"/>
    </w:p>
    <w:p w:rsidR="00F0414A" w:rsidRPr="00932EFC" w:rsidRDefault="00F0414A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2EFC">
        <w:rPr>
          <w:rFonts w:ascii="Times New Roman" w:hAnsi="Times New Roman" w:cs="Times New Roman"/>
          <w:sz w:val="28"/>
          <w:szCs w:val="28"/>
        </w:rPr>
        <w:t xml:space="preserve">Диагностические характеристики серологических тестов для выявления случаев </w:t>
      </w:r>
      <w:r w:rsidRPr="00932EFC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932E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2EFC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932EFC">
        <w:rPr>
          <w:rFonts w:ascii="Times New Roman" w:hAnsi="Times New Roman" w:cs="Times New Roman"/>
          <w:sz w:val="28"/>
          <w:szCs w:val="28"/>
        </w:rPr>
        <w:t xml:space="preserve">-2. Петрова О.В., Твердохлебова Д.К., Мурыгина О.И., </w:t>
      </w:r>
      <w:proofErr w:type="spellStart"/>
      <w:r w:rsidRPr="00932EFC">
        <w:rPr>
          <w:rFonts w:ascii="Times New Roman" w:hAnsi="Times New Roman" w:cs="Times New Roman"/>
          <w:sz w:val="28"/>
          <w:szCs w:val="28"/>
        </w:rPr>
        <w:t>Смельцова</w:t>
      </w:r>
      <w:proofErr w:type="spellEnd"/>
      <w:r w:rsidRPr="00932EFC">
        <w:rPr>
          <w:rFonts w:ascii="Times New Roman" w:hAnsi="Times New Roman" w:cs="Times New Roman"/>
          <w:sz w:val="28"/>
          <w:szCs w:val="28"/>
        </w:rPr>
        <w:t xml:space="preserve"> Е.В., Никулина Д.М. Клиническая лабораторная диагностика. </w:t>
      </w:r>
      <w:r w:rsidRPr="00932EFC">
        <w:rPr>
          <w:rFonts w:ascii="Times New Roman" w:hAnsi="Times New Roman" w:cs="Times New Roman"/>
          <w:sz w:val="28"/>
          <w:szCs w:val="28"/>
          <w:lang w:val="en-US"/>
        </w:rPr>
        <w:t xml:space="preserve">2021. </w:t>
      </w:r>
      <w:proofErr w:type="spellStart"/>
      <w:r w:rsidRPr="00932EFC">
        <w:rPr>
          <w:rFonts w:ascii="Times New Roman" w:hAnsi="Times New Roman" w:cs="Times New Roman"/>
          <w:sz w:val="28"/>
          <w:szCs w:val="28"/>
          <w:lang w:val="en-US"/>
        </w:rPr>
        <w:t>Том</w:t>
      </w:r>
      <w:proofErr w:type="spellEnd"/>
      <w:r w:rsidRPr="00932EFC">
        <w:rPr>
          <w:rFonts w:ascii="Times New Roman" w:hAnsi="Times New Roman" w:cs="Times New Roman"/>
          <w:sz w:val="28"/>
          <w:szCs w:val="28"/>
          <w:lang w:val="en-US"/>
        </w:rPr>
        <w:t xml:space="preserve"> 66. № 4. </w:t>
      </w:r>
      <w:proofErr w:type="gramStart"/>
      <w:r w:rsidRPr="00932EFC">
        <w:rPr>
          <w:rFonts w:ascii="Times New Roman" w:hAnsi="Times New Roman" w:cs="Times New Roman"/>
          <w:sz w:val="28"/>
          <w:szCs w:val="28"/>
          <w:lang w:val="en-US"/>
        </w:rPr>
        <w:t>С. 210</w:t>
      </w:r>
      <w:proofErr w:type="gramEnd"/>
      <w:r w:rsidRPr="00932EFC">
        <w:rPr>
          <w:rFonts w:ascii="Times New Roman" w:hAnsi="Times New Roman" w:cs="Times New Roman"/>
          <w:sz w:val="28"/>
          <w:szCs w:val="28"/>
          <w:lang w:val="en-US"/>
        </w:rPr>
        <w:t xml:space="preserve">-212. </w:t>
      </w:r>
      <w:r w:rsidRPr="00932E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PDF </w:t>
      </w:r>
      <w:proofErr w:type="spellStart"/>
      <w:r w:rsidRPr="00932EFC">
        <w:rPr>
          <w:rFonts w:ascii="Times New Roman" w:hAnsi="Times New Roman" w:cs="Times New Roman"/>
          <w:b/>
          <w:sz w:val="28"/>
          <w:szCs w:val="28"/>
          <w:lang w:val="en-US"/>
        </w:rPr>
        <w:t>файл</w:t>
      </w:r>
      <w:proofErr w:type="spellEnd"/>
    </w:p>
    <w:p w:rsidR="00F0414A" w:rsidRPr="00F0414A" w:rsidRDefault="00F0414A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414A">
        <w:rPr>
          <w:rFonts w:ascii="Times New Roman" w:hAnsi="Times New Roman" w:cs="Times New Roman"/>
          <w:sz w:val="28"/>
          <w:szCs w:val="28"/>
        </w:rPr>
        <w:t xml:space="preserve">Место серологических тест-систем для выявления антител к 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F041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-2 в экстренной кардиохирургии. Петрова О.В., Твердохлебова Д.К., Никулина Д.М., Тарасов Д.Г. Медицинский алфавит. 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2021. №13. Современная лаборатория (1). </w:t>
      </w:r>
      <w:proofErr w:type="gramStart"/>
      <w:r w:rsidRPr="00F0414A">
        <w:rPr>
          <w:rFonts w:ascii="Times New Roman" w:hAnsi="Times New Roman" w:cs="Times New Roman"/>
          <w:sz w:val="28"/>
          <w:szCs w:val="28"/>
          <w:lang w:val="en-US"/>
        </w:rPr>
        <w:t>С. 18</w:t>
      </w:r>
      <w:proofErr w:type="gram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-21. </w:t>
      </w:r>
      <w:r w:rsidRPr="00F04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PDF </w:t>
      </w:r>
      <w:proofErr w:type="spellStart"/>
      <w:r w:rsidRPr="00F0414A">
        <w:rPr>
          <w:rFonts w:ascii="Times New Roman" w:hAnsi="Times New Roman" w:cs="Times New Roman"/>
          <w:b/>
          <w:sz w:val="28"/>
          <w:szCs w:val="28"/>
          <w:lang w:val="en-US"/>
        </w:rPr>
        <w:t>файл</w:t>
      </w:r>
      <w:proofErr w:type="spellEnd"/>
    </w:p>
    <w:p w:rsidR="00F0414A" w:rsidRPr="00F0414A" w:rsidRDefault="00F0414A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414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0414A">
        <w:rPr>
          <w:rFonts w:ascii="Times New Roman" w:hAnsi="Times New Roman" w:cs="Times New Roman"/>
          <w:sz w:val="28"/>
          <w:szCs w:val="28"/>
        </w:rPr>
        <w:t xml:space="preserve">-19 и дисфункция печени: современные идеи и новые терапевтические стратегии.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Лялюкова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Долгалёв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И.В., Чернышева Е.Н.,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И.В., Коновалова Г.М.,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Лялюков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А.В. Лечащий врач. 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2021. Февраль. №2. </w:t>
      </w:r>
      <w:proofErr w:type="gramStart"/>
      <w:r w:rsidRPr="00F0414A">
        <w:rPr>
          <w:rFonts w:ascii="Times New Roman" w:hAnsi="Times New Roman" w:cs="Times New Roman"/>
          <w:sz w:val="28"/>
          <w:szCs w:val="28"/>
          <w:lang w:val="en-US"/>
        </w:rPr>
        <w:t>С. 20</w:t>
      </w:r>
      <w:proofErr w:type="gramEnd"/>
      <w:r w:rsidRPr="00F0414A">
        <w:rPr>
          <w:rFonts w:ascii="Times New Roman" w:hAnsi="Times New Roman" w:cs="Times New Roman"/>
          <w:sz w:val="28"/>
          <w:szCs w:val="28"/>
          <w:lang w:val="en-US"/>
        </w:rPr>
        <w:t>-25. https://www.lvrach.ru/2021/02/15437841</w:t>
      </w:r>
    </w:p>
    <w:p w:rsidR="00F0414A" w:rsidRPr="00F0414A" w:rsidRDefault="00F0414A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Постковидный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14A">
        <w:rPr>
          <w:rFonts w:ascii="Times New Roman" w:hAnsi="Times New Roman" w:cs="Times New Roman"/>
          <w:sz w:val="28"/>
          <w:szCs w:val="28"/>
        </w:rPr>
        <w:t>транзиторный</w:t>
      </w:r>
      <w:proofErr w:type="gramEnd"/>
      <w:r w:rsidRPr="00F0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эректильная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дисфункция.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Асфандияров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Ф.Р., Круглов В.А.,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Выборнов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С.В., Сеидов К.С., Нерсесян А.Ю., Круглова Е.Ю. Экспериментальная и клиническая урология. 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2021. Том14. № 3. </w:t>
      </w:r>
      <w:proofErr w:type="gramStart"/>
      <w:r w:rsidRPr="00F0414A">
        <w:rPr>
          <w:rFonts w:ascii="Times New Roman" w:hAnsi="Times New Roman" w:cs="Times New Roman"/>
          <w:sz w:val="28"/>
          <w:szCs w:val="28"/>
          <w:lang w:val="en-US"/>
        </w:rPr>
        <w:t>С. 112</w:t>
      </w:r>
      <w:proofErr w:type="gramEnd"/>
      <w:r w:rsidRPr="00F0414A">
        <w:rPr>
          <w:rFonts w:ascii="Times New Roman" w:hAnsi="Times New Roman" w:cs="Times New Roman"/>
          <w:sz w:val="28"/>
          <w:szCs w:val="28"/>
          <w:lang w:val="en-US"/>
        </w:rPr>
        <w:t xml:space="preserve">-118. </w:t>
      </w:r>
      <w:r w:rsidRPr="00F04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PDF </w:t>
      </w:r>
      <w:proofErr w:type="spellStart"/>
      <w:r w:rsidRPr="00F0414A">
        <w:rPr>
          <w:rFonts w:ascii="Times New Roman" w:hAnsi="Times New Roman" w:cs="Times New Roman"/>
          <w:b/>
          <w:sz w:val="28"/>
          <w:szCs w:val="28"/>
          <w:lang w:val="en-US"/>
        </w:rPr>
        <w:t>файл</w:t>
      </w:r>
      <w:proofErr w:type="spellEnd"/>
    </w:p>
    <w:p w:rsidR="00C54AA0" w:rsidRDefault="00F0414A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Постковидные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неврологические синдромы</w:t>
      </w:r>
      <w:r w:rsidR="00586EA7">
        <w:rPr>
          <w:rFonts w:ascii="Times New Roman" w:hAnsi="Times New Roman" w:cs="Times New Roman"/>
          <w:sz w:val="28"/>
          <w:szCs w:val="28"/>
        </w:rPr>
        <w:t>.</w:t>
      </w:r>
      <w:r w:rsidRPr="00F04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Белопасов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В.В., Журавлева Е.Н.,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Нугманова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Н.П., Абдрашитова А.Т. Клиническая практика. </w:t>
      </w:r>
      <w:r w:rsidRPr="000C0C51">
        <w:rPr>
          <w:rFonts w:ascii="Times New Roman" w:hAnsi="Times New Roman" w:cs="Times New Roman"/>
          <w:sz w:val="28"/>
          <w:szCs w:val="28"/>
        </w:rPr>
        <w:t>2021 Т. 12, № 2. С. 69–82.</w:t>
      </w:r>
    </w:p>
    <w:p w:rsidR="00F0414A" w:rsidRPr="000C0C51" w:rsidRDefault="00F0414A" w:rsidP="00C54AA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414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0C5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clinpractice</w:t>
      </w:r>
      <w:proofErr w:type="spellEnd"/>
      <w:r w:rsidRPr="000C0C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0C51">
        <w:rPr>
          <w:rFonts w:ascii="Times New Roman" w:hAnsi="Times New Roman" w:cs="Times New Roman"/>
          <w:sz w:val="28"/>
          <w:szCs w:val="28"/>
        </w:rPr>
        <w:t>/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Pr="000C0C5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iblock</w:t>
      </w:r>
      <w:proofErr w:type="spellEnd"/>
      <w:r w:rsidRPr="000C0C51">
        <w:rPr>
          <w:rFonts w:ascii="Times New Roman" w:hAnsi="Times New Roman" w:cs="Times New Roman"/>
          <w:sz w:val="28"/>
          <w:szCs w:val="28"/>
        </w:rPr>
        <w:t>/78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0C51">
        <w:rPr>
          <w:rFonts w:ascii="Times New Roman" w:hAnsi="Times New Roman" w:cs="Times New Roman"/>
          <w:sz w:val="28"/>
          <w:szCs w:val="28"/>
        </w:rPr>
        <w:t>/78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0C51">
        <w:rPr>
          <w:rFonts w:ascii="Times New Roman" w:hAnsi="Times New Roman" w:cs="Times New Roman"/>
          <w:sz w:val="28"/>
          <w:szCs w:val="28"/>
        </w:rPr>
        <w:t>15903301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C0C51">
        <w:rPr>
          <w:rFonts w:ascii="Times New Roman" w:hAnsi="Times New Roman" w:cs="Times New Roman"/>
          <w:sz w:val="28"/>
          <w:szCs w:val="28"/>
        </w:rPr>
        <w:t>6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C0C51">
        <w:rPr>
          <w:rFonts w:ascii="Times New Roman" w:hAnsi="Times New Roman" w:cs="Times New Roman"/>
          <w:sz w:val="28"/>
          <w:szCs w:val="28"/>
        </w:rPr>
        <w:t>5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C0C51">
        <w:rPr>
          <w:rFonts w:ascii="Times New Roman" w:hAnsi="Times New Roman" w:cs="Times New Roman"/>
          <w:sz w:val="28"/>
          <w:szCs w:val="28"/>
        </w:rPr>
        <w:t>341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dd</w:t>
      </w:r>
      <w:proofErr w:type="spellEnd"/>
      <w:r w:rsidRPr="000C0C51">
        <w:rPr>
          <w:rFonts w:ascii="Times New Roman" w:hAnsi="Times New Roman" w:cs="Times New Roman"/>
          <w:sz w:val="28"/>
          <w:szCs w:val="28"/>
        </w:rPr>
        <w:t>1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C0C51">
        <w:rPr>
          <w:rFonts w:ascii="Times New Roman" w:hAnsi="Times New Roman" w:cs="Times New Roman"/>
          <w:sz w:val="28"/>
          <w:szCs w:val="28"/>
        </w:rPr>
        <w:t>3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C0C51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caf</w:t>
      </w:r>
      <w:proofErr w:type="spellEnd"/>
      <w:r w:rsidRPr="000C0C51">
        <w:rPr>
          <w:rFonts w:ascii="Times New Roman" w:hAnsi="Times New Roman" w:cs="Times New Roman"/>
          <w:sz w:val="28"/>
          <w:szCs w:val="28"/>
        </w:rPr>
        <w:t>50.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</w:p>
    <w:p w:rsidR="00F0414A" w:rsidRPr="00F0414A" w:rsidRDefault="00F0414A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414A">
        <w:rPr>
          <w:rFonts w:ascii="Times New Roman" w:hAnsi="Times New Roman" w:cs="Times New Roman"/>
          <w:sz w:val="28"/>
          <w:szCs w:val="28"/>
        </w:rPr>
        <w:t xml:space="preserve">Поражения печени при </w:t>
      </w:r>
      <w:proofErr w:type="spellStart"/>
      <w:r w:rsidRPr="00F0414A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-19: патогенез и лечение.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Лялюкова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Догалев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И.В., Чернышева Е.Н.,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И.В., Коновалова Г.М., </w:t>
      </w:r>
      <w:proofErr w:type="spellStart"/>
      <w:r w:rsidRPr="00F0414A">
        <w:rPr>
          <w:rFonts w:ascii="Times New Roman" w:hAnsi="Times New Roman" w:cs="Times New Roman"/>
          <w:sz w:val="28"/>
          <w:szCs w:val="28"/>
        </w:rPr>
        <w:t>Лялюков</w:t>
      </w:r>
      <w:proofErr w:type="spellEnd"/>
      <w:r w:rsidRPr="00F0414A">
        <w:rPr>
          <w:rFonts w:ascii="Times New Roman" w:hAnsi="Times New Roman" w:cs="Times New Roman"/>
          <w:sz w:val="28"/>
          <w:szCs w:val="28"/>
        </w:rPr>
        <w:t xml:space="preserve"> А.В. Экспериментальная и клиническая гастроэнтерология. </w:t>
      </w:r>
      <w:r w:rsidRPr="00F0414A">
        <w:rPr>
          <w:rFonts w:ascii="Times New Roman" w:hAnsi="Times New Roman" w:cs="Times New Roman"/>
          <w:sz w:val="28"/>
          <w:szCs w:val="28"/>
          <w:lang w:val="en-US"/>
        </w:rPr>
        <w:t>2021. № 187 (3). С.178-185. https://www.nogr.org/jour/article/view/1615/1506</w:t>
      </w:r>
    </w:p>
    <w:p w:rsidR="00F0414A" w:rsidRPr="00F0414A" w:rsidRDefault="00013C0F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3C0F">
        <w:rPr>
          <w:rFonts w:ascii="Times New Roman" w:hAnsi="Times New Roman" w:cs="Times New Roman"/>
          <w:sz w:val="28"/>
          <w:szCs w:val="28"/>
        </w:rPr>
        <w:lastRenderedPageBreak/>
        <w:t xml:space="preserve">Повреждение сердца при </w:t>
      </w:r>
      <w:r w:rsidRPr="00013C0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13C0F">
        <w:rPr>
          <w:rFonts w:ascii="Times New Roman" w:hAnsi="Times New Roman" w:cs="Times New Roman"/>
          <w:sz w:val="28"/>
          <w:szCs w:val="28"/>
        </w:rPr>
        <w:t xml:space="preserve">-19: существует ли единая нозологическая форма? Илов Н.Н.,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Аджян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Имамутдинов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К.В.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кардиология. </w:t>
      </w:r>
      <w:r w:rsidRPr="00013C0F">
        <w:rPr>
          <w:rFonts w:ascii="Times New Roman" w:hAnsi="Times New Roman" w:cs="Times New Roman"/>
          <w:sz w:val="28"/>
          <w:szCs w:val="28"/>
          <w:lang w:val="en-US"/>
        </w:rPr>
        <w:t xml:space="preserve">2021. 15 (2). </w:t>
      </w:r>
      <w:proofErr w:type="gramStart"/>
      <w:r w:rsidRPr="00013C0F">
        <w:rPr>
          <w:rFonts w:ascii="Times New Roman" w:hAnsi="Times New Roman" w:cs="Times New Roman"/>
          <w:sz w:val="28"/>
          <w:szCs w:val="28"/>
          <w:lang w:val="en-US"/>
        </w:rPr>
        <w:t>С. 157</w:t>
      </w:r>
      <w:proofErr w:type="gramEnd"/>
      <w:r w:rsidRPr="00013C0F">
        <w:rPr>
          <w:rFonts w:ascii="Times New Roman" w:hAnsi="Times New Roman" w:cs="Times New Roman"/>
          <w:sz w:val="28"/>
          <w:szCs w:val="28"/>
          <w:lang w:val="en-US"/>
        </w:rPr>
        <w:t xml:space="preserve">-164.  </w:t>
      </w:r>
      <w:r w:rsidRPr="00013C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PDF </w:t>
      </w:r>
      <w:proofErr w:type="spellStart"/>
      <w:r w:rsidRPr="00013C0F">
        <w:rPr>
          <w:rFonts w:ascii="Times New Roman" w:hAnsi="Times New Roman" w:cs="Times New Roman"/>
          <w:b/>
          <w:sz w:val="28"/>
          <w:szCs w:val="28"/>
          <w:lang w:val="en-US"/>
        </w:rPr>
        <w:t>файл</w:t>
      </w:r>
      <w:proofErr w:type="spellEnd"/>
    </w:p>
    <w:p w:rsidR="00F0414A" w:rsidRPr="00F0414A" w:rsidRDefault="00013C0F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3C0F">
        <w:rPr>
          <w:rFonts w:ascii="Times New Roman" w:hAnsi="Times New Roman" w:cs="Times New Roman"/>
          <w:sz w:val="28"/>
          <w:szCs w:val="28"/>
        </w:rPr>
        <w:t xml:space="preserve">Специфика иммунного ответа на вакцинацию </w:t>
      </w:r>
      <w:r w:rsidRPr="00013C0F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013C0F">
        <w:rPr>
          <w:rFonts w:ascii="Times New Roman" w:hAnsi="Times New Roman" w:cs="Times New Roman"/>
          <w:sz w:val="28"/>
          <w:szCs w:val="28"/>
        </w:rPr>
        <w:t>-</w:t>
      </w:r>
      <w:r w:rsidRPr="00013C0F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013C0F">
        <w:rPr>
          <w:rFonts w:ascii="Times New Roman" w:hAnsi="Times New Roman" w:cs="Times New Roman"/>
          <w:sz w:val="28"/>
          <w:szCs w:val="28"/>
        </w:rPr>
        <w:t xml:space="preserve">-2 при ожирении.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Джумагазиев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Костинов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М.П., Безрукова Д.А.,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Усаева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О.В., Безруков Т.Д. Астраханский медицинский журнал.  </w:t>
      </w:r>
      <w:r w:rsidRPr="00013C0F">
        <w:rPr>
          <w:rFonts w:ascii="Times New Roman" w:hAnsi="Times New Roman" w:cs="Times New Roman"/>
          <w:sz w:val="28"/>
          <w:szCs w:val="28"/>
          <w:lang w:val="en-US"/>
        </w:rPr>
        <w:t xml:space="preserve">2021. </w:t>
      </w:r>
      <w:proofErr w:type="spellStart"/>
      <w:r w:rsidRPr="00013C0F">
        <w:rPr>
          <w:rFonts w:ascii="Times New Roman" w:hAnsi="Times New Roman" w:cs="Times New Roman"/>
          <w:sz w:val="28"/>
          <w:szCs w:val="28"/>
          <w:lang w:val="en-US"/>
        </w:rPr>
        <w:t>Том</w:t>
      </w:r>
      <w:proofErr w:type="spellEnd"/>
      <w:r w:rsidRPr="00013C0F">
        <w:rPr>
          <w:rFonts w:ascii="Times New Roman" w:hAnsi="Times New Roman" w:cs="Times New Roman"/>
          <w:sz w:val="28"/>
          <w:szCs w:val="28"/>
          <w:lang w:val="en-US"/>
        </w:rPr>
        <w:t xml:space="preserve"> 16. № 2. </w:t>
      </w:r>
      <w:proofErr w:type="gramStart"/>
      <w:r w:rsidRPr="00013C0F">
        <w:rPr>
          <w:rFonts w:ascii="Times New Roman" w:hAnsi="Times New Roman" w:cs="Times New Roman"/>
          <w:sz w:val="28"/>
          <w:szCs w:val="28"/>
          <w:lang w:val="en-US"/>
        </w:rPr>
        <w:t>С. 18</w:t>
      </w:r>
      <w:proofErr w:type="gramEnd"/>
      <w:r w:rsidRPr="00013C0F">
        <w:rPr>
          <w:rFonts w:ascii="Times New Roman" w:hAnsi="Times New Roman" w:cs="Times New Roman"/>
          <w:sz w:val="28"/>
          <w:szCs w:val="28"/>
          <w:lang w:val="en-US"/>
        </w:rPr>
        <w:t xml:space="preserve">-26. </w:t>
      </w:r>
      <w:r w:rsidRPr="00013C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PDF </w:t>
      </w:r>
      <w:proofErr w:type="spellStart"/>
      <w:r w:rsidRPr="00013C0F">
        <w:rPr>
          <w:rFonts w:ascii="Times New Roman" w:hAnsi="Times New Roman" w:cs="Times New Roman"/>
          <w:b/>
          <w:sz w:val="28"/>
          <w:szCs w:val="28"/>
          <w:lang w:val="en-US"/>
        </w:rPr>
        <w:t>файл</w:t>
      </w:r>
      <w:proofErr w:type="spellEnd"/>
    </w:p>
    <w:p w:rsidR="00F0414A" w:rsidRPr="00013C0F" w:rsidRDefault="00013C0F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3C0F">
        <w:rPr>
          <w:rFonts w:ascii="Times New Roman" w:hAnsi="Times New Roman" w:cs="Times New Roman"/>
          <w:sz w:val="28"/>
          <w:szCs w:val="28"/>
        </w:rPr>
        <w:t xml:space="preserve">Аналитические характеристики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иммунохроматографических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тест-систем для диагностики новой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инфекции. Петрова О.В., Твердохлебова Д.К., Никулина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0F">
        <w:rPr>
          <w:rFonts w:ascii="Times New Roman" w:hAnsi="Times New Roman" w:cs="Times New Roman"/>
          <w:sz w:val="28"/>
          <w:szCs w:val="28"/>
        </w:rPr>
        <w:t xml:space="preserve">Д.М. Молекулярная диагностика и биобезопасность-2021. </w:t>
      </w:r>
      <w:r w:rsidRPr="00013C0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13C0F">
        <w:rPr>
          <w:rFonts w:ascii="Times New Roman" w:hAnsi="Times New Roman" w:cs="Times New Roman"/>
          <w:sz w:val="28"/>
          <w:szCs w:val="28"/>
        </w:rPr>
        <w:t xml:space="preserve">-19: эпидемиология, диагностика, профилактика: сборник тезисов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Онлайн-конгресса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с международным участием (28–29 апреля 2021 </w:t>
      </w:r>
      <w:proofErr w:type="gramStart"/>
      <w:r w:rsidRPr="00013C0F">
        <w:rPr>
          <w:rFonts w:ascii="Times New Roman" w:hAnsi="Times New Roman" w:cs="Times New Roman"/>
          <w:sz w:val="28"/>
          <w:szCs w:val="28"/>
        </w:rPr>
        <w:t>г.,</w:t>
      </w:r>
      <w:proofErr w:type="gramEnd"/>
      <w:r w:rsidRPr="00013C0F">
        <w:rPr>
          <w:rFonts w:ascii="Times New Roman" w:hAnsi="Times New Roman" w:cs="Times New Roman"/>
          <w:sz w:val="28"/>
          <w:szCs w:val="28"/>
        </w:rPr>
        <w:t xml:space="preserve"> Москва), 2021. </w:t>
      </w:r>
      <w:r w:rsidRPr="00013C0F">
        <w:rPr>
          <w:rFonts w:ascii="Times New Roman" w:hAnsi="Times New Roman" w:cs="Times New Roman"/>
          <w:sz w:val="28"/>
          <w:szCs w:val="28"/>
          <w:lang w:val="en-US"/>
        </w:rPr>
        <w:t xml:space="preserve">С.87. </w:t>
      </w:r>
      <w:r w:rsidRPr="00013C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PDF </w:t>
      </w:r>
      <w:proofErr w:type="spellStart"/>
      <w:r w:rsidRPr="00013C0F">
        <w:rPr>
          <w:rFonts w:ascii="Times New Roman" w:hAnsi="Times New Roman" w:cs="Times New Roman"/>
          <w:b/>
          <w:sz w:val="28"/>
          <w:szCs w:val="28"/>
          <w:lang w:val="en-US"/>
        </w:rPr>
        <w:t>файл</w:t>
      </w:r>
      <w:proofErr w:type="spellEnd"/>
    </w:p>
    <w:p w:rsidR="00013C0F" w:rsidRPr="00013C0F" w:rsidRDefault="00013C0F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3C0F">
        <w:rPr>
          <w:rFonts w:ascii="Times New Roman" w:hAnsi="Times New Roman" w:cs="Times New Roman"/>
          <w:sz w:val="28"/>
          <w:szCs w:val="28"/>
        </w:rPr>
        <w:t xml:space="preserve">Диагностические характеристики набора реагентов для диагностики </w:t>
      </w:r>
      <w:proofErr w:type="spellStart"/>
      <w:r w:rsidRPr="00013C0F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-19. Петрова О.В., Твердохлебова Д.К., Никулина Д.М. Молекулярная диагностика и биобезопасность-2021. </w:t>
      </w:r>
      <w:r w:rsidRPr="00013C0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13C0F">
        <w:rPr>
          <w:rFonts w:ascii="Times New Roman" w:hAnsi="Times New Roman" w:cs="Times New Roman"/>
          <w:sz w:val="28"/>
          <w:szCs w:val="28"/>
        </w:rPr>
        <w:t xml:space="preserve">-19: эпидемиология, диагностика, профилактика: сборник тезисов </w:t>
      </w:r>
      <w:proofErr w:type="spellStart"/>
      <w:r w:rsidRPr="00013C0F">
        <w:rPr>
          <w:rFonts w:ascii="Times New Roman" w:hAnsi="Times New Roman" w:cs="Times New Roman"/>
          <w:sz w:val="28"/>
          <w:szCs w:val="28"/>
        </w:rPr>
        <w:t>Онлайн-конгресса</w:t>
      </w:r>
      <w:proofErr w:type="spellEnd"/>
      <w:r w:rsidRPr="00013C0F">
        <w:rPr>
          <w:rFonts w:ascii="Times New Roman" w:hAnsi="Times New Roman" w:cs="Times New Roman"/>
          <w:sz w:val="28"/>
          <w:szCs w:val="28"/>
        </w:rPr>
        <w:t xml:space="preserve"> с международным участием (28–29 апреля 2021 </w:t>
      </w:r>
      <w:proofErr w:type="gramStart"/>
      <w:r w:rsidRPr="00013C0F">
        <w:rPr>
          <w:rFonts w:ascii="Times New Roman" w:hAnsi="Times New Roman" w:cs="Times New Roman"/>
          <w:sz w:val="28"/>
          <w:szCs w:val="28"/>
        </w:rPr>
        <w:t>г.,</w:t>
      </w:r>
      <w:proofErr w:type="gramEnd"/>
      <w:r w:rsidRPr="00013C0F">
        <w:rPr>
          <w:rFonts w:ascii="Times New Roman" w:hAnsi="Times New Roman" w:cs="Times New Roman"/>
          <w:sz w:val="28"/>
          <w:szCs w:val="28"/>
        </w:rPr>
        <w:t xml:space="preserve"> Москва), 2021. </w:t>
      </w:r>
      <w:r w:rsidRPr="00013C0F">
        <w:rPr>
          <w:rFonts w:ascii="Times New Roman" w:hAnsi="Times New Roman" w:cs="Times New Roman"/>
          <w:sz w:val="28"/>
          <w:szCs w:val="28"/>
          <w:lang w:val="en-US"/>
        </w:rPr>
        <w:t xml:space="preserve">С.88. </w:t>
      </w:r>
      <w:r w:rsidRPr="00013C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PDF </w:t>
      </w:r>
      <w:proofErr w:type="spellStart"/>
      <w:r w:rsidRPr="00013C0F">
        <w:rPr>
          <w:rFonts w:ascii="Times New Roman" w:hAnsi="Times New Roman" w:cs="Times New Roman"/>
          <w:b/>
          <w:sz w:val="28"/>
          <w:szCs w:val="28"/>
          <w:lang w:val="en-US"/>
        </w:rPr>
        <w:t>файл</w:t>
      </w:r>
      <w:proofErr w:type="spellEnd"/>
    </w:p>
    <w:p w:rsidR="00A07F14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7F14">
        <w:rPr>
          <w:rFonts w:ascii="Times New Roman" w:hAnsi="Times New Roman" w:cs="Times New Roman"/>
          <w:iCs/>
          <w:sz w:val="28"/>
          <w:szCs w:val="28"/>
        </w:rPr>
        <w:t xml:space="preserve">Клиническое течение Covid-19. Твердохлебова Д.К., Петрова О.В., Никулина Д.М. Молекулярная диагностика и биобезопасность-2021. COVID-19: эпидемиология, диагностика, профилактика: сборник тезисов </w:t>
      </w:r>
      <w:proofErr w:type="spellStart"/>
      <w:r w:rsidRPr="00A07F14">
        <w:rPr>
          <w:rFonts w:ascii="Times New Roman" w:hAnsi="Times New Roman" w:cs="Times New Roman"/>
          <w:iCs/>
          <w:sz w:val="28"/>
          <w:szCs w:val="28"/>
        </w:rPr>
        <w:t>Онлайн-конгресса</w:t>
      </w:r>
      <w:proofErr w:type="spellEnd"/>
      <w:r w:rsidRPr="00A07F14">
        <w:rPr>
          <w:rFonts w:ascii="Times New Roman" w:hAnsi="Times New Roman" w:cs="Times New Roman"/>
          <w:iCs/>
          <w:sz w:val="28"/>
          <w:szCs w:val="28"/>
        </w:rPr>
        <w:t xml:space="preserve"> с международным участием (28–29 апреля 2021 г., Москва), 2021. С.131. </w:t>
      </w:r>
      <w:r w:rsidRPr="00A07F14">
        <w:rPr>
          <w:rFonts w:ascii="Times New Roman" w:hAnsi="Times New Roman" w:cs="Times New Roman"/>
          <w:b/>
          <w:bCs/>
          <w:sz w:val="28"/>
          <w:szCs w:val="28"/>
          <w:lang w:val="en-US"/>
        </w:rPr>
        <w:t>PDF</w:t>
      </w:r>
      <w:r w:rsidRPr="00A07F14">
        <w:rPr>
          <w:rFonts w:ascii="Times New Roman" w:hAnsi="Times New Roman" w:cs="Times New Roman"/>
          <w:b/>
          <w:bCs/>
          <w:sz w:val="28"/>
          <w:szCs w:val="28"/>
        </w:rPr>
        <w:t xml:space="preserve"> файл</w:t>
      </w:r>
    </w:p>
    <w:p w:rsidR="00013C0F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Длительность циркуляции антител к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Sars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-2. Петрова О.В., Твердохлебова Д.К., Никулина Д.М.,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Смельцова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Е.В., Грачева Н.П., Левина Н.Н. 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07F14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с международным участием «Клиническая лаборатория: от аналитики к диагнозу»</w:t>
      </w:r>
      <w:r w:rsidR="00586EA7">
        <w:rPr>
          <w:rFonts w:ascii="Times New Roman" w:hAnsi="Times New Roman" w:cs="Times New Roman"/>
          <w:sz w:val="28"/>
          <w:szCs w:val="28"/>
        </w:rPr>
        <w:t xml:space="preserve"> (</w:t>
      </w:r>
      <w:r w:rsidRPr="00A07F14">
        <w:rPr>
          <w:rFonts w:ascii="Times New Roman" w:hAnsi="Times New Roman" w:cs="Times New Roman"/>
          <w:sz w:val="28"/>
          <w:szCs w:val="28"/>
        </w:rPr>
        <w:t>12-14 мая 2021, Москва</w:t>
      </w:r>
      <w:r w:rsidR="00586EA7">
        <w:rPr>
          <w:rFonts w:ascii="Times New Roman" w:hAnsi="Times New Roman" w:cs="Times New Roman"/>
          <w:sz w:val="28"/>
          <w:szCs w:val="28"/>
        </w:rPr>
        <w:t>)</w:t>
      </w:r>
      <w:r w:rsidRPr="00A07F14">
        <w:rPr>
          <w:rFonts w:ascii="Times New Roman" w:hAnsi="Times New Roman" w:cs="Times New Roman"/>
          <w:sz w:val="28"/>
          <w:szCs w:val="28"/>
        </w:rPr>
        <w:t>. Клиническая лабораторная диагностика. 2021. 4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07F14">
        <w:rPr>
          <w:rFonts w:ascii="Times New Roman" w:hAnsi="Times New Roman" w:cs="Times New Roman"/>
          <w:sz w:val="28"/>
          <w:szCs w:val="28"/>
        </w:rPr>
        <w:t>. С. 51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F14">
        <w:rPr>
          <w:rFonts w:ascii="Times New Roman" w:hAnsi="Times New Roman" w:cs="Times New Roman"/>
          <w:sz w:val="28"/>
          <w:szCs w:val="28"/>
        </w:rPr>
        <w:t xml:space="preserve"> </w:t>
      </w:r>
      <w:r w:rsidRPr="00A07F14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Pr="00A07F14">
        <w:rPr>
          <w:rFonts w:ascii="Times New Roman" w:hAnsi="Times New Roman" w:cs="Times New Roman"/>
          <w:b/>
          <w:sz w:val="28"/>
          <w:szCs w:val="28"/>
        </w:rPr>
        <w:t xml:space="preserve"> файл</w:t>
      </w:r>
    </w:p>
    <w:p w:rsidR="00013C0F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Связь группы крови с Covid-19. Твердохлебова Д.К., Петрова О.В., Никулина Д.М., Мурыгина О.И., Жукова Е.Р., Панова Е.В.,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Мартиросов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М.Ю. XVI Всероссийская научно-практическая конференция с международным участием «Клиническая лаборатория: от аналитики к диагнозу»</w:t>
      </w:r>
      <w:r w:rsidR="00586EA7">
        <w:rPr>
          <w:rFonts w:ascii="Times New Roman" w:hAnsi="Times New Roman" w:cs="Times New Roman"/>
          <w:sz w:val="28"/>
          <w:szCs w:val="28"/>
        </w:rPr>
        <w:t xml:space="preserve"> (</w:t>
      </w:r>
      <w:r w:rsidRPr="00A07F14">
        <w:rPr>
          <w:rFonts w:ascii="Times New Roman" w:hAnsi="Times New Roman" w:cs="Times New Roman"/>
          <w:sz w:val="28"/>
          <w:szCs w:val="28"/>
        </w:rPr>
        <w:t>12-14 мая 2021, Москва</w:t>
      </w:r>
      <w:r w:rsidR="00586EA7">
        <w:rPr>
          <w:rFonts w:ascii="Times New Roman" w:hAnsi="Times New Roman" w:cs="Times New Roman"/>
          <w:sz w:val="28"/>
          <w:szCs w:val="28"/>
        </w:rPr>
        <w:t>)</w:t>
      </w:r>
      <w:r w:rsidRPr="00A07F14">
        <w:rPr>
          <w:rFonts w:ascii="Times New Roman" w:hAnsi="Times New Roman" w:cs="Times New Roman"/>
          <w:sz w:val="28"/>
          <w:szCs w:val="28"/>
        </w:rPr>
        <w:t xml:space="preserve">. Клиническая лабораторная диагностика, 2021. 4S. С. 69. </w:t>
      </w:r>
      <w:r w:rsidRPr="00A07F14">
        <w:rPr>
          <w:rFonts w:ascii="Times New Roman" w:hAnsi="Times New Roman" w:cs="Times New Roman"/>
          <w:b/>
          <w:sz w:val="28"/>
          <w:szCs w:val="28"/>
        </w:rPr>
        <w:t>PDF файл</w:t>
      </w:r>
    </w:p>
    <w:p w:rsidR="00013C0F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Роль маркеров воспаления в определении патогенетических механизмов при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инфекции COVID 19. Никулина Д.М., Иванов П.А., Титова О.Л.,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Волошан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О.А., Соколова Е.В. I Всероссийский конгресс с </w:t>
      </w:r>
      <w:r w:rsidRPr="00A07F14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международным участием по фундаментальным проблемам лабораторной диагностики. Академия лабораторной медицины: новейшие достижения. Москва. 25–27 мая 2021 года. С.18-19. </w:t>
      </w:r>
      <w:r w:rsidRPr="00A07F14">
        <w:rPr>
          <w:rFonts w:ascii="Times New Roman" w:hAnsi="Times New Roman" w:cs="Times New Roman"/>
          <w:b/>
          <w:sz w:val="28"/>
          <w:szCs w:val="28"/>
        </w:rPr>
        <w:t>PDF файл</w:t>
      </w:r>
    </w:p>
    <w:p w:rsidR="00013C0F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Неспецифические гнойно-воспалительные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спондилодисцит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, эпидурит и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паравертебральные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флегмоны и абсцессы при пандемии COVID-19. Мельников В.В.,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Чечухин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Е.В., Гололобов А.М., Джафарова Д.Р., Кузьмина Г.В. Актуальные вопросы хирургии. Сборник статей, посвященный 90-летию со дня рождения почетного профессора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Минздрава России Маркса Израилевича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Гульмана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. Красноярск. 2021. С. 173-178. </w:t>
      </w:r>
      <w:r w:rsidRPr="00A07F14">
        <w:rPr>
          <w:rFonts w:ascii="Times New Roman" w:hAnsi="Times New Roman" w:cs="Times New Roman"/>
          <w:b/>
          <w:sz w:val="28"/>
          <w:szCs w:val="28"/>
        </w:rPr>
        <w:t>PDF файл</w:t>
      </w:r>
    </w:p>
    <w:p w:rsidR="00013C0F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Первый опыт лечения новой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инфекции у пациентов, перенесших операцию трансплантацию почки, в амбулаторных условиях. Степанович О.В., Сеидов К.С.,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Асфандияров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Ф.Р. Прикаспийский вестник медицины и фармации. 2020 № 3-4. С. 33-38. http://kaspmed.ru/index.php/pk/article/view/29/22</w:t>
      </w:r>
    </w:p>
    <w:p w:rsidR="00013C0F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Клинический случай по новой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инфекции у беременной (случай из практики). Степанян Л.В., Малышева И.П.,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Д.Б.,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Э.Б. Прикаспийский вестник медицины и фармации. 2020 № 3-4. С. 49-51. Материалы международной научно-практической конференции «На страже женского здоровья».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14">
        <w:rPr>
          <w:rFonts w:ascii="Times New Roman" w:hAnsi="Times New Roman" w:cs="Times New Roman"/>
          <w:sz w:val="28"/>
          <w:szCs w:val="28"/>
        </w:rPr>
        <w:t>http://kaspmed.ru/index.php/pk/issue/view/4/6</w:t>
      </w:r>
    </w:p>
    <w:p w:rsidR="00F0414A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>Сохранение здоровья в условиях самоизоляции. Коноплева Е.Г. Педагогический журнал. 2020. Том 10. № 3А. С. 99-104. http://publishing-vak.ru/file/archive-pedagogy-2020-3/10-konopleva.pdf</w:t>
      </w:r>
    </w:p>
    <w:p w:rsidR="00F0414A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Психологические свойства личности студентов, негативно относящихся к вакцинации от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(COVID-19). Костина Л.А., Сергеева М.А.,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Кубекова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А.С. Мир науки. Педагогика и психология. 2020. №5. Том 8. С. 1-10.  https://mir-nauki.com/PDF/50PSMN520.pdf</w:t>
      </w:r>
    </w:p>
    <w:p w:rsidR="00F0414A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браку и семейной жизни у студентов медицинского вуза в период пандемии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Овчарук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Айгумов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Кубекова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А.С., Мамина В.П. Психология. Историко-критические обзоры и современные исследования. 2020. Т. 9. № 6А. С. 81-88. http://publishing-vak.ru/file/archive-psycology-2020-6/11-ovcharuk.pdf</w:t>
      </w:r>
    </w:p>
    <w:p w:rsidR="00F0414A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Assessment of the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psychoemotional</w:t>
      </w:r>
      <w:proofErr w:type="spellEnd"/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 sphere in students during the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coronavirus</w:t>
      </w:r>
      <w:proofErr w:type="spellEnd"/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 pandemic.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Kostina</w:t>
      </w:r>
      <w:proofErr w:type="spellEnd"/>
      <w:r w:rsidR="00586EA7" w:rsidRPr="00586E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EA7" w:rsidRPr="00A07F14">
        <w:rPr>
          <w:rFonts w:ascii="Times New Roman" w:hAnsi="Times New Roman" w:cs="Times New Roman"/>
          <w:sz w:val="28"/>
          <w:szCs w:val="28"/>
          <w:lang w:val="en-US"/>
        </w:rPr>
        <w:t>L.A.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Abdullaev</w:t>
      </w:r>
      <w:proofErr w:type="spellEnd"/>
      <w:r w:rsidR="00586EA7" w:rsidRPr="00586E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6EA7" w:rsidRPr="00A07F14">
        <w:rPr>
          <w:rFonts w:ascii="Times New Roman" w:hAnsi="Times New Roman" w:cs="Times New Roman"/>
          <w:sz w:val="28"/>
          <w:szCs w:val="28"/>
          <w:lang w:val="en-US"/>
        </w:rPr>
        <w:t>S.S.u</w:t>
      </w:r>
      <w:proofErr w:type="spellEnd"/>
      <w:r w:rsidR="00586EA7" w:rsidRPr="00A07F1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Tarkhanova</w:t>
      </w:r>
      <w:proofErr w:type="spellEnd"/>
      <w:r w:rsidR="00586EA7" w:rsidRPr="00586E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EA7" w:rsidRPr="00A07F14">
        <w:rPr>
          <w:rFonts w:ascii="Times New Roman" w:hAnsi="Times New Roman" w:cs="Times New Roman"/>
          <w:sz w:val="28"/>
          <w:szCs w:val="28"/>
          <w:lang w:val="en-US"/>
        </w:rPr>
        <w:t>N.V.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Sergeeva</w:t>
      </w:r>
      <w:proofErr w:type="spellEnd"/>
      <w:r w:rsidR="00586EA7" w:rsidRPr="00586E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EA7" w:rsidRPr="00A07F14">
        <w:rPr>
          <w:rFonts w:ascii="Times New Roman" w:hAnsi="Times New Roman" w:cs="Times New Roman"/>
          <w:sz w:val="28"/>
          <w:szCs w:val="28"/>
          <w:lang w:val="en-US"/>
        </w:rPr>
        <w:t>M.A.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Kubekova</w:t>
      </w:r>
      <w:proofErr w:type="spellEnd"/>
      <w:r w:rsidR="00586EA7" w:rsidRPr="00586E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EA7" w:rsidRPr="00A07F14">
        <w:rPr>
          <w:rFonts w:ascii="Times New Roman" w:hAnsi="Times New Roman" w:cs="Times New Roman"/>
          <w:sz w:val="28"/>
          <w:szCs w:val="28"/>
          <w:lang w:val="en-US"/>
        </w:rPr>
        <w:t>A.S.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 Elementary Education Online, 2021;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 20 (Issue 5): pp. 1369-1372.  http://ilkogretim-online.org/fulltext/218-1613742671.pdf?1636710318</w:t>
      </w:r>
    </w:p>
    <w:p w:rsidR="00A07F14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F1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Psychological Status of Medical Students in Conditions of Exit from Self-Isolation.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Dudalova</w:t>
      </w:r>
      <w:proofErr w:type="spellEnd"/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 A.A.,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Suleimanova</w:t>
      </w:r>
      <w:proofErr w:type="spellEnd"/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 N.M.,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Kubekova</w:t>
      </w:r>
      <w:proofErr w:type="spellEnd"/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 A.S.,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Mamina</w:t>
      </w:r>
      <w:proofErr w:type="spellEnd"/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 V.P. Proceedings of the Research Technologies of Pandemic 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Coronavirus</w:t>
      </w:r>
      <w:proofErr w:type="spellEnd"/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 Impact (RTCOV 2020). </w:t>
      </w:r>
      <w:proofErr w:type="gramStart"/>
      <w:r w:rsidRPr="00A07F14">
        <w:rPr>
          <w:rFonts w:ascii="Times New Roman" w:hAnsi="Times New Roman" w:cs="Times New Roman"/>
          <w:sz w:val="28"/>
          <w:szCs w:val="28"/>
          <w:lang w:val="en-US"/>
        </w:rPr>
        <w:t>Р. 165</w:t>
      </w:r>
      <w:proofErr w:type="gramEnd"/>
      <w:r w:rsidRPr="00A07F14">
        <w:rPr>
          <w:rFonts w:ascii="Times New Roman" w:hAnsi="Times New Roman" w:cs="Times New Roman"/>
          <w:sz w:val="28"/>
          <w:szCs w:val="28"/>
          <w:lang w:val="en-US"/>
        </w:rPr>
        <w:t>-168.</w:t>
      </w:r>
      <w:r w:rsidRPr="00A07F14">
        <w:t xml:space="preserve"> </w:t>
      </w:r>
      <w:r w:rsidRPr="00A07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PDF </w:t>
      </w:r>
      <w:proofErr w:type="spellStart"/>
      <w:r w:rsidRPr="00A07F14">
        <w:rPr>
          <w:rFonts w:ascii="Times New Roman" w:hAnsi="Times New Roman" w:cs="Times New Roman"/>
          <w:b/>
          <w:sz w:val="28"/>
          <w:szCs w:val="28"/>
          <w:lang w:val="en-US"/>
        </w:rPr>
        <w:t>файл</w:t>
      </w:r>
      <w:proofErr w:type="spellEnd"/>
    </w:p>
    <w:p w:rsidR="00A07F14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О словаре эпохи пандемии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. Голованова Е.И.,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Маджаева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С.И. Вестник Челябинского государственного университета. 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2020. № 7 (441). </w:t>
      </w:r>
      <w:proofErr w:type="gramStart"/>
      <w:r w:rsidRPr="00A07F14">
        <w:rPr>
          <w:rFonts w:ascii="Times New Roman" w:hAnsi="Times New Roman" w:cs="Times New Roman"/>
          <w:sz w:val="28"/>
          <w:szCs w:val="28"/>
          <w:lang w:val="en-US"/>
        </w:rPr>
        <w:t>С. 48</w:t>
      </w:r>
      <w:proofErr w:type="gramEnd"/>
      <w:r w:rsidRPr="00A07F14">
        <w:rPr>
          <w:rFonts w:ascii="Times New Roman" w:hAnsi="Times New Roman" w:cs="Times New Roman"/>
          <w:sz w:val="28"/>
          <w:szCs w:val="28"/>
          <w:lang w:val="en-US"/>
        </w:rPr>
        <w:t xml:space="preserve">-55. </w:t>
      </w:r>
      <w:r w:rsidRPr="00A07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PDF </w:t>
      </w:r>
      <w:proofErr w:type="spellStart"/>
      <w:r w:rsidRPr="00A07F14">
        <w:rPr>
          <w:rFonts w:ascii="Times New Roman" w:hAnsi="Times New Roman" w:cs="Times New Roman"/>
          <w:b/>
          <w:sz w:val="28"/>
          <w:szCs w:val="28"/>
          <w:lang w:val="en-US"/>
        </w:rPr>
        <w:t>файл</w:t>
      </w:r>
      <w:proofErr w:type="spellEnd"/>
    </w:p>
    <w:p w:rsidR="00A07F14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Психологическое состояние студентов в условиях выхода из самоизоляции. Абдрашитов Р.Т.,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A07F14">
        <w:rPr>
          <w:rFonts w:ascii="Times New Roman" w:hAnsi="Times New Roman" w:cs="Times New Roman"/>
          <w:sz w:val="28"/>
          <w:szCs w:val="28"/>
        </w:rPr>
        <w:t>Кубекова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 xml:space="preserve"> А.С. Психология. Историко-критические обзоры и современные исследования. 2020. Том 9. № 4А. С. 98-103. 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07F14">
        <w:rPr>
          <w:rFonts w:ascii="Times New Roman" w:hAnsi="Times New Roman" w:cs="Times New Roman"/>
          <w:sz w:val="28"/>
          <w:szCs w:val="28"/>
        </w:rPr>
        <w:t>://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A07F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vak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>/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A07F14">
        <w:rPr>
          <w:rFonts w:ascii="Times New Roman" w:hAnsi="Times New Roman" w:cs="Times New Roman"/>
          <w:sz w:val="28"/>
          <w:szCs w:val="28"/>
        </w:rPr>
        <w:t>/</w:t>
      </w:r>
      <w:r w:rsidRPr="00A07F14">
        <w:rPr>
          <w:rFonts w:ascii="Times New Roman" w:hAnsi="Times New Roman" w:cs="Times New Roman"/>
          <w:sz w:val="28"/>
          <w:szCs w:val="28"/>
          <w:lang w:val="en-US"/>
        </w:rPr>
        <w:t>archive</w:t>
      </w:r>
      <w:r w:rsidRPr="00A07F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psycology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>-2020-4/11-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abdrashitov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abakarov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kubekova</w:t>
      </w:r>
      <w:proofErr w:type="spellEnd"/>
      <w:r w:rsidRPr="00A07F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7F14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</w:p>
    <w:p w:rsidR="00A07F14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Дистанционное медицинское образование в период пандемии COVID-19: оценка опыта. Плащевая Е.В., Иванчук О.В. ЦИТИСЭ. 2021. №3 (29). С. 189-199. </w:t>
      </w:r>
      <w:r w:rsidRPr="00A07F14">
        <w:rPr>
          <w:rFonts w:ascii="Times New Roman" w:hAnsi="Times New Roman" w:cs="Times New Roman"/>
          <w:b/>
          <w:sz w:val="28"/>
          <w:szCs w:val="28"/>
        </w:rPr>
        <w:t>PDF файл</w:t>
      </w:r>
    </w:p>
    <w:p w:rsidR="00A07F14" w:rsidRPr="00A07F14" w:rsidRDefault="00A07F14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F14">
        <w:rPr>
          <w:rFonts w:ascii="Times New Roman" w:hAnsi="Times New Roman" w:cs="Times New Roman"/>
          <w:sz w:val="28"/>
          <w:szCs w:val="28"/>
        </w:rPr>
        <w:t xml:space="preserve">Медицинское образование в период пандемии COVID-19: анализ и обобщение опыта. Иванчук О.В., Плащевая Е.В. Мир науки. Педагогика и психология. 2021. Том 9. № 3. </w:t>
      </w:r>
      <w:r w:rsidRPr="0009700D">
        <w:rPr>
          <w:rFonts w:ascii="Times New Roman" w:hAnsi="Times New Roman" w:cs="Times New Roman"/>
          <w:b/>
          <w:sz w:val="28"/>
          <w:szCs w:val="28"/>
        </w:rPr>
        <w:t>PDF файл</w:t>
      </w:r>
    </w:p>
    <w:p w:rsidR="00A07F14" w:rsidRPr="00A07F14" w:rsidRDefault="003D42B3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B3">
        <w:rPr>
          <w:rFonts w:ascii="Times New Roman" w:hAnsi="Times New Roman" w:cs="Times New Roman"/>
          <w:sz w:val="28"/>
          <w:szCs w:val="28"/>
        </w:rPr>
        <w:t xml:space="preserve">Взаимосвязь </w:t>
      </w:r>
      <w:proofErr w:type="spellStart"/>
      <w:r w:rsidRPr="003D42B3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3D42B3">
        <w:rPr>
          <w:rFonts w:ascii="Times New Roman" w:hAnsi="Times New Roman" w:cs="Times New Roman"/>
          <w:sz w:val="28"/>
          <w:szCs w:val="28"/>
        </w:rPr>
        <w:t xml:space="preserve"> ориентаций, тревожности и качества жизни у лиц среднего возраста в условиях пандемии. Куликова А.С., </w:t>
      </w:r>
      <w:proofErr w:type="spellStart"/>
      <w:r w:rsidRPr="003D42B3">
        <w:rPr>
          <w:rFonts w:ascii="Times New Roman" w:hAnsi="Times New Roman" w:cs="Times New Roman"/>
          <w:sz w:val="28"/>
          <w:szCs w:val="28"/>
        </w:rPr>
        <w:t>Еловчиева</w:t>
      </w:r>
      <w:proofErr w:type="spellEnd"/>
      <w:r w:rsidRPr="003D42B3">
        <w:rPr>
          <w:rFonts w:ascii="Times New Roman" w:hAnsi="Times New Roman" w:cs="Times New Roman"/>
          <w:sz w:val="28"/>
          <w:szCs w:val="28"/>
        </w:rPr>
        <w:t xml:space="preserve"> З.Р. Мир науки. Педагогика и психология. 2021. №2. Том 9. С. 1-9. https://mir-nauki.com/PDF/36PSMN221.pdf</w:t>
      </w:r>
    </w:p>
    <w:p w:rsidR="00A07F14" w:rsidRPr="00A07F14" w:rsidRDefault="003D42B3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B3">
        <w:rPr>
          <w:rFonts w:ascii="Times New Roman" w:hAnsi="Times New Roman" w:cs="Times New Roman"/>
          <w:sz w:val="28"/>
          <w:szCs w:val="28"/>
        </w:rPr>
        <w:t xml:space="preserve">Приемы метафоризации фрейма "Вакцинация от </w:t>
      </w:r>
      <w:proofErr w:type="spellStart"/>
      <w:r w:rsidRPr="003D42B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D42B3">
        <w:rPr>
          <w:rFonts w:ascii="Times New Roman" w:hAnsi="Times New Roman" w:cs="Times New Roman"/>
          <w:sz w:val="28"/>
          <w:szCs w:val="28"/>
        </w:rPr>
        <w:t xml:space="preserve">" в процессе его репрезентации в структуре сетевого медицинского </w:t>
      </w:r>
      <w:proofErr w:type="spellStart"/>
      <w:r w:rsidRPr="003D42B3">
        <w:rPr>
          <w:rFonts w:ascii="Times New Roman" w:hAnsi="Times New Roman" w:cs="Times New Roman"/>
          <w:sz w:val="28"/>
          <w:szCs w:val="28"/>
        </w:rPr>
        <w:t>медиадискурса</w:t>
      </w:r>
      <w:proofErr w:type="spellEnd"/>
      <w:r w:rsidRPr="003D42B3">
        <w:rPr>
          <w:rFonts w:ascii="Times New Roman" w:hAnsi="Times New Roman" w:cs="Times New Roman"/>
          <w:sz w:val="28"/>
          <w:szCs w:val="28"/>
        </w:rPr>
        <w:t xml:space="preserve">. Мотыгина Ж.Ю. Известия Волгоградского государственного педагогического университета. 2021. № 4 (157). С. 137-142.  </w:t>
      </w:r>
      <w:r w:rsidRPr="003D42B3">
        <w:rPr>
          <w:rFonts w:ascii="Times New Roman" w:hAnsi="Times New Roman" w:cs="Times New Roman"/>
          <w:b/>
          <w:sz w:val="28"/>
          <w:szCs w:val="28"/>
        </w:rPr>
        <w:t>PDF файл</w:t>
      </w:r>
    </w:p>
    <w:p w:rsidR="00A07F14" w:rsidRPr="00A07F14" w:rsidRDefault="003D42B3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B3">
        <w:rPr>
          <w:rFonts w:ascii="Times New Roman" w:hAnsi="Times New Roman" w:cs="Times New Roman"/>
          <w:sz w:val="28"/>
          <w:szCs w:val="28"/>
        </w:rPr>
        <w:t xml:space="preserve">Особенности социально-психологической адаптации студентов медицинского вуза в период пандемии </w:t>
      </w:r>
      <w:proofErr w:type="spellStart"/>
      <w:r w:rsidRPr="003D42B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D4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42B3"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 w:rsidRPr="003D42B3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3D42B3">
        <w:rPr>
          <w:rFonts w:ascii="Times New Roman" w:hAnsi="Times New Roman" w:cs="Times New Roman"/>
          <w:sz w:val="28"/>
          <w:szCs w:val="28"/>
        </w:rPr>
        <w:t>Кубекова</w:t>
      </w:r>
      <w:proofErr w:type="spellEnd"/>
      <w:r w:rsidRPr="003D42B3">
        <w:rPr>
          <w:rFonts w:ascii="Times New Roman" w:hAnsi="Times New Roman" w:cs="Times New Roman"/>
          <w:sz w:val="28"/>
          <w:szCs w:val="28"/>
        </w:rPr>
        <w:t xml:space="preserve"> А.С. Психология. Историко-критические обзоры и современные исследования. 2021. Т. 10. № 1А. С. 92-98. http://publishing-vak.ru/file/archive-psycology-2021-1/2g-smakhtina.pdf</w:t>
      </w:r>
    </w:p>
    <w:p w:rsidR="00F0414A" w:rsidRPr="00A07F14" w:rsidRDefault="003D42B3" w:rsidP="000C0C5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2B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3D42B3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Pr="003D42B3">
        <w:rPr>
          <w:rFonts w:ascii="Times New Roman" w:hAnsi="Times New Roman" w:cs="Times New Roman"/>
          <w:sz w:val="28"/>
          <w:szCs w:val="28"/>
        </w:rPr>
        <w:t xml:space="preserve"> сферы у студентов в период пандемии </w:t>
      </w:r>
      <w:proofErr w:type="spellStart"/>
      <w:r w:rsidRPr="003D42B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D42B3">
        <w:rPr>
          <w:rFonts w:ascii="Times New Roman" w:hAnsi="Times New Roman" w:cs="Times New Roman"/>
          <w:sz w:val="28"/>
          <w:szCs w:val="28"/>
        </w:rPr>
        <w:t xml:space="preserve">. Сергеева М.А., </w:t>
      </w:r>
      <w:proofErr w:type="spellStart"/>
      <w:r w:rsidRPr="003D42B3">
        <w:rPr>
          <w:rFonts w:ascii="Times New Roman" w:hAnsi="Times New Roman" w:cs="Times New Roman"/>
          <w:sz w:val="28"/>
          <w:szCs w:val="28"/>
        </w:rPr>
        <w:t>Кубекова</w:t>
      </w:r>
      <w:proofErr w:type="spellEnd"/>
      <w:r w:rsidRPr="003D42B3">
        <w:rPr>
          <w:rFonts w:ascii="Times New Roman" w:hAnsi="Times New Roman" w:cs="Times New Roman"/>
          <w:sz w:val="28"/>
          <w:szCs w:val="28"/>
        </w:rPr>
        <w:t xml:space="preserve"> А.С. Психология. Историко-критические обзоры и современные исследования. 2021. Т. 10. № 3А. С. 130-137. http://publishing-vak.ru/file/archive-psycology-2021-3/3g-sergeeva.pdf</w:t>
      </w:r>
    </w:p>
    <w:sectPr w:rsidR="00F0414A" w:rsidRPr="00A07F14" w:rsidSect="00F52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690D"/>
    <w:multiLevelType w:val="hybridMultilevel"/>
    <w:tmpl w:val="1068DEBC"/>
    <w:lvl w:ilvl="0" w:tplc="5D7E22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4258A"/>
    <w:multiLevelType w:val="hybridMultilevel"/>
    <w:tmpl w:val="6FD6D290"/>
    <w:lvl w:ilvl="0" w:tplc="6666C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52B65"/>
    <w:rsid w:val="00013C0F"/>
    <w:rsid w:val="000158B9"/>
    <w:rsid w:val="00070C38"/>
    <w:rsid w:val="00074783"/>
    <w:rsid w:val="0009700D"/>
    <w:rsid w:val="000A4C79"/>
    <w:rsid w:val="000B3FB9"/>
    <w:rsid w:val="000C0C51"/>
    <w:rsid w:val="001111A4"/>
    <w:rsid w:val="00187755"/>
    <w:rsid w:val="001A43E4"/>
    <w:rsid w:val="001B6396"/>
    <w:rsid w:val="002027BF"/>
    <w:rsid w:val="00202E45"/>
    <w:rsid w:val="002473FE"/>
    <w:rsid w:val="00255D8D"/>
    <w:rsid w:val="00256447"/>
    <w:rsid w:val="0027395C"/>
    <w:rsid w:val="00276E8A"/>
    <w:rsid w:val="002823AD"/>
    <w:rsid w:val="002C3182"/>
    <w:rsid w:val="002C6F86"/>
    <w:rsid w:val="002E2D45"/>
    <w:rsid w:val="002E42A1"/>
    <w:rsid w:val="002F45D0"/>
    <w:rsid w:val="00302856"/>
    <w:rsid w:val="0033586C"/>
    <w:rsid w:val="00357AC5"/>
    <w:rsid w:val="00357C5B"/>
    <w:rsid w:val="00381B9B"/>
    <w:rsid w:val="00394722"/>
    <w:rsid w:val="003C6825"/>
    <w:rsid w:val="003D2954"/>
    <w:rsid w:val="003D42B3"/>
    <w:rsid w:val="003E3973"/>
    <w:rsid w:val="003F4D91"/>
    <w:rsid w:val="004048D5"/>
    <w:rsid w:val="00406248"/>
    <w:rsid w:val="00423A2A"/>
    <w:rsid w:val="004976E3"/>
    <w:rsid w:val="004A6A1A"/>
    <w:rsid w:val="004E6BAB"/>
    <w:rsid w:val="005328EA"/>
    <w:rsid w:val="00550275"/>
    <w:rsid w:val="00565850"/>
    <w:rsid w:val="00586EA7"/>
    <w:rsid w:val="00593C10"/>
    <w:rsid w:val="00594258"/>
    <w:rsid w:val="006333E0"/>
    <w:rsid w:val="006510A9"/>
    <w:rsid w:val="006569BE"/>
    <w:rsid w:val="00665D83"/>
    <w:rsid w:val="006705A4"/>
    <w:rsid w:val="00670EEF"/>
    <w:rsid w:val="00673689"/>
    <w:rsid w:val="0067662F"/>
    <w:rsid w:val="00676E64"/>
    <w:rsid w:val="006957ED"/>
    <w:rsid w:val="006976ED"/>
    <w:rsid w:val="006A1120"/>
    <w:rsid w:val="006C71C8"/>
    <w:rsid w:val="006E0E19"/>
    <w:rsid w:val="006F594D"/>
    <w:rsid w:val="00707961"/>
    <w:rsid w:val="00727249"/>
    <w:rsid w:val="00730D96"/>
    <w:rsid w:val="00784ADF"/>
    <w:rsid w:val="007A5207"/>
    <w:rsid w:val="007E51C6"/>
    <w:rsid w:val="00810E08"/>
    <w:rsid w:val="00833F39"/>
    <w:rsid w:val="008622F6"/>
    <w:rsid w:val="00872116"/>
    <w:rsid w:val="00874124"/>
    <w:rsid w:val="008C644F"/>
    <w:rsid w:val="008D31E0"/>
    <w:rsid w:val="008D5CE6"/>
    <w:rsid w:val="008F2D06"/>
    <w:rsid w:val="008F5F50"/>
    <w:rsid w:val="00932EFC"/>
    <w:rsid w:val="0097121D"/>
    <w:rsid w:val="009961A7"/>
    <w:rsid w:val="009B5446"/>
    <w:rsid w:val="009B6FEC"/>
    <w:rsid w:val="009D5A81"/>
    <w:rsid w:val="009E1424"/>
    <w:rsid w:val="00A072A8"/>
    <w:rsid w:val="00A07F14"/>
    <w:rsid w:val="00A55480"/>
    <w:rsid w:val="00A6783B"/>
    <w:rsid w:val="00A838E0"/>
    <w:rsid w:val="00A93D20"/>
    <w:rsid w:val="00AF0E27"/>
    <w:rsid w:val="00AF1621"/>
    <w:rsid w:val="00AF512A"/>
    <w:rsid w:val="00B10C25"/>
    <w:rsid w:val="00B15A1C"/>
    <w:rsid w:val="00B23FAF"/>
    <w:rsid w:val="00B27C3B"/>
    <w:rsid w:val="00B37720"/>
    <w:rsid w:val="00B50A81"/>
    <w:rsid w:val="00B843C8"/>
    <w:rsid w:val="00BC200C"/>
    <w:rsid w:val="00C2427E"/>
    <w:rsid w:val="00C54AA0"/>
    <w:rsid w:val="00C566A0"/>
    <w:rsid w:val="00D37EAD"/>
    <w:rsid w:val="00D60613"/>
    <w:rsid w:val="00D95E8F"/>
    <w:rsid w:val="00DC2809"/>
    <w:rsid w:val="00DC40AF"/>
    <w:rsid w:val="00E2348F"/>
    <w:rsid w:val="00E5587C"/>
    <w:rsid w:val="00E857DA"/>
    <w:rsid w:val="00E92013"/>
    <w:rsid w:val="00EC619F"/>
    <w:rsid w:val="00EE5A59"/>
    <w:rsid w:val="00EF3093"/>
    <w:rsid w:val="00F0414A"/>
    <w:rsid w:val="00F52AFD"/>
    <w:rsid w:val="00F52B65"/>
    <w:rsid w:val="00F64A92"/>
    <w:rsid w:val="00F861C8"/>
    <w:rsid w:val="00F939D2"/>
    <w:rsid w:val="00FA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00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C200C"/>
    <w:rPr>
      <w:rFonts w:ascii="Arial" w:hAnsi="Arial"/>
      <w:b/>
      <w:kern w:val="28"/>
      <w:sz w:val="32"/>
    </w:rPr>
  </w:style>
  <w:style w:type="paragraph" w:styleId="a5">
    <w:name w:val="List Paragraph"/>
    <w:basedOn w:val="a"/>
    <w:uiPriority w:val="34"/>
    <w:qFormat/>
    <w:rsid w:val="00D37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50A8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976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dcterms:created xsi:type="dcterms:W3CDTF">2021-11-10T09:13:00Z</dcterms:created>
  <dcterms:modified xsi:type="dcterms:W3CDTF">2021-11-16T10:17:00Z</dcterms:modified>
</cp:coreProperties>
</file>