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02" w:rsidRDefault="00EE2B02" w:rsidP="00EE2B02">
      <w:pPr>
        <w:pStyle w:val="a3"/>
        <w:jc w:val="center"/>
      </w:pPr>
      <w:r w:rsidRPr="00253083">
        <w:t>ЭКЗАМЕНАЦИОННЫЕ ВОПРОСЫ ПО ФАКУЛЬТЕТСКОЙ ТЕРАПИИ</w:t>
      </w:r>
      <w:r>
        <w:t xml:space="preserve"> И ПРОФЕССИОНАЛЬНЫМ БОЛЕЗНЯМ </w:t>
      </w:r>
      <w:r w:rsidRPr="00253083">
        <w:t>ДЛЯ СТУДЕНТОВ</w:t>
      </w:r>
    </w:p>
    <w:p w:rsidR="00EE2B02" w:rsidRPr="00253083" w:rsidRDefault="00EE2B02" w:rsidP="00EE2B02">
      <w:pPr>
        <w:pStyle w:val="a3"/>
        <w:jc w:val="center"/>
      </w:pPr>
      <w:proofErr w:type="gramStart"/>
      <w:r w:rsidRPr="00253083">
        <w:t>I</w:t>
      </w:r>
      <w:proofErr w:type="gramEnd"/>
      <w:r w:rsidRPr="00253083">
        <w:t>У КУРСА ЛЕЧЕБНОГО ФАКУЛЬТЕТА</w:t>
      </w:r>
    </w:p>
    <w:p w:rsidR="00EE2B02" w:rsidRPr="00253083" w:rsidRDefault="00EE2B02" w:rsidP="00EE2B0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02" w:rsidRPr="00253083" w:rsidRDefault="00EE2B02" w:rsidP="00EE2B0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КАРДИОЛОГИЯ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Ревматическая лихорадка: этиология, патогенез, классификация, клиника. Основные и дополнительные критерии диагноза.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Ревматическая лихорадка: клинико-лабораторные критерии активности. Дифференциальный диагноз.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Ревматическая лихорадка: принципы лечения. Первичная и вторичная профилактика.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суставного синдрома при ревматической лихорадке.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 эндокардит: этиология, патогенез, клиника.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 эндокардит: дифференциальный диагноз. Осложнения. Лечение.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митральный стеноз.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П.П.С.-недостаточность митрального клапана.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П.П.С.-стеноз устья аорты.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П.П.С.-недостаточность аортального клапана.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этиология, патогенез, морфогенез, классификация. Типы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гиперлипопротеидемий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дислипопротеидемии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наиболее частых локализаций атеросклероза. Первичная и вторичная профилактика.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эпидемиология, факторы риска, классификация. Методы диагностики.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стабильная стенокардия. Классификация. Дифференциальный диагноз болевого синдрома. Принципы лечения.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нестабильная стенокардия (впервые возникшая, прогрессирующая, спонтанная). Острый коронарный синдром. Клиника. Принципы лечения.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инфаркт миокарда. Патогенез. Клиника.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ИБС: инфаркт миокарда. Значение ЭКГ. </w:t>
      </w:r>
      <w:r w:rsidRPr="0025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-образующий и не </w:t>
      </w:r>
      <w:r w:rsidRPr="0025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-образующий инфаркт миокарда.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инфаркт миокарда. Значение лабораторных данных. Течение, классы тяжести. Формулировка клинического диагноза.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ИБС: инфаркт миокарда. Осложнения острого  периода. 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инфаркт миокарда. Осложнения подострого периода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левожелудочковая недостаточность: кардиогенный шок.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левожелудочковая недостаточность: отёк лёгких.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инфаркт миокарда - принципы лечения и реабилитации.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 сердца (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синоатриальные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атриовентрикулярные).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ритма сердца: экстрасистолия, фибрилляция (мерцание, трепетание) предсердий.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 болезнь: этиология, патогенез, факторы риска, классификация.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 болезнь: клиника, осложнения. Современная терапия.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Дифференциальный диагноз артериальной гипертензии.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Гипертонические кризы. Лечение гипертонических кризов.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 недостаточность: этиология, патогенез, классификация, клиника.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 недостаточность: дифференциальный диагноз, принципы лечения.</w:t>
      </w:r>
    </w:p>
    <w:p w:rsidR="00EE2B02" w:rsidRPr="00253083" w:rsidRDefault="00EE2B02" w:rsidP="00EE2B02">
      <w:pPr>
        <w:numPr>
          <w:ilvl w:val="0"/>
          <w:numId w:val="1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диагностики заболеваний сердца.</w:t>
      </w:r>
    </w:p>
    <w:p w:rsidR="00EE2B02" w:rsidRPr="00253083" w:rsidRDefault="00EE2B02" w:rsidP="00EE2B02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2B02" w:rsidRPr="00706A14" w:rsidRDefault="00EE2B02" w:rsidP="00EE2B02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6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ПУЛЬМОНОЛОГИЯ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Пневмония: этиология, патогенез, классификация. Особенности клинических проявлений в зависимости от вида возбудителя.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Пневмония (долевая). Клиника, диагностика, лечение.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 (очаговая). Клиника, диагностика, лечение.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Пневмония: дифференциальный диагноз, осложнения, принципы лечения.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бронхит: этиология, патогенез, классификация, клиника. Дифференциальный диагноз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бронхит: течение, осложнения, принципы лечения, профилактика.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ХОБЛ: этиология, патогенез, классификация, функциональная диагностика.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ХОБЛ: клинические варианты (фенотипы), клиника, дифференциальная диагностика, лечение.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астма: этиология, патогенез, классификация, клиника в зависимости от патогенетического варианта.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астма: дифференциальный диагноз. Принципы ступенчатой терапии.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Приступы удушья при бронхиальной астме: определение, клиника, принципы купирования по степени тяжести.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Астматический статус.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бронхиальной астмы.</w:t>
      </w:r>
    </w:p>
    <w:p w:rsidR="00EE2B02" w:rsidRPr="00253083" w:rsidRDefault="00EE2B02" w:rsidP="00EE2B0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овременные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диагностики в пульмонологии.</w:t>
      </w:r>
    </w:p>
    <w:p w:rsidR="00EE2B02" w:rsidRPr="00253083" w:rsidRDefault="00EE2B02" w:rsidP="00EE2B0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2B02" w:rsidRPr="00253083" w:rsidRDefault="00EE2B02" w:rsidP="00EE2B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ГАСТРОЭНТЕРОЛОГИЯ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Гастроэзофагеальная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рефлюксная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 Патогенез, клиника, диагностика, лечение.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гастрит. Этиология, патогенез, диагностика, клиника.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хронических гастритов. Дифференциальная диагностика Современные принципы лечения.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диагностика заболеваний желудка.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болезнь: этиология, патогенез, клиника, диагностика.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болезнь: клиника в зависимости от локализации язвы.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язвенной болезни желудка и 12-ти перстной кишки. Дифференциальный диагноз язвенной болезни.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язвенной болезни. Принципы лечения язвенной болезни желудка и 12-ти перстной кишки.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холецистит: патогенез, дифференциальная диагностика, лечение.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холецистит: классификация, клиника, диагностика.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панкреатит: патогенез, дифференциальная диагностика, лечение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панкреатит: классификация, клиника, диагностика.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гепатиты: этиология, патогенез, классификация, лабораторная диагностика.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гепатиты: основные клинико-лабораторные синдромы. Диагностика.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гепатиты: дифференциальная диагностика. Диагностика фиброза печени.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лечения хронических гепатитов.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диагностики хронических гепатитов и циррозов печени.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Циррозы печени: этиология, патогенез, классификация, морфологическая характеристика.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Циррозы печени: классификация, основные клинико-лабораторные синдромы.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формулировка клинического диагноза, осложнения.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диагностика и дифференциальная диагностика портальной гипертензии.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Дифференциальная диагностика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циррозов печени.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Печёночная</w:t>
      </w:r>
      <w:proofErr w:type="gram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Билиарный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цирроз печени.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Цирроз печени. Основные клинические синдромы. Критерии активности. Методы диагностики.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 циррозов печени.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Язвенный колит.</w:t>
      </w:r>
    </w:p>
    <w:p w:rsidR="00EE2B02" w:rsidRPr="00253083" w:rsidRDefault="00EE2B02" w:rsidP="00EE2B0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язвенного колита. Принципы лечения.</w:t>
      </w:r>
    </w:p>
    <w:p w:rsidR="00EE2B02" w:rsidRPr="00253083" w:rsidRDefault="00EE2B02" w:rsidP="00EE2B0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02" w:rsidRPr="00253083" w:rsidRDefault="00EE2B02" w:rsidP="00EE2B0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5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ГЕМАТОЛОГИЯ</w:t>
      </w:r>
    </w:p>
    <w:p w:rsidR="00EE2B02" w:rsidRPr="00253083" w:rsidRDefault="00EE2B02" w:rsidP="00EE2B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proofErr w:type="gram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лимфолейкоз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клинические варианты течения. Диагностические критерии.</w:t>
      </w:r>
    </w:p>
    <w:p w:rsidR="00EE2B02" w:rsidRPr="00253083" w:rsidRDefault="00EE2B02" w:rsidP="00EE2B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</w:t>
      </w:r>
      <w:proofErr w:type="gram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лимфолейкоз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дифференциальная диагностика, принципы лечения.</w:t>
      </w:r>
    </w:p>
    <w:p w:rsidR="00EE2B02" w:rsidRPr="00253083" w:rsidRDefault="00EE2B02" w:rsidP="00EE2B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миелолейкоз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 и стадии.</w:t>
      </w:r>
    </w:p>
    <w:p w:rsidR="00EE2B02" w:rsidRPr="00253083" w:rsidRDefault="00EE2B02" w:rsidP="00EE2B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</w:t>
      </w:r>
      <w:proofErr w:type="spellStart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миелолейкоз</w:t>
      </w:r>
      <w:proofErr w:type="spellEnd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Дифференциальная диагностика. Принципы лечения.</w:t>
      </w:r>
    </w:p>
    <w:p w:rsidR="00EE2B02" w:rsidRPr="00253083" w:rsidRDefault="00EE2B02" w:rsidP="00EE2B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Железодефицитная анемия.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логия, патогенез, клиника, диагностика.</w:t>
      </w:r>
    </w:p>
    <w:p w:rsidR="00EE2B02" w:rsidRPr="00253083" w:rsidRDefault="00EE2B02" w:rsidP="00EE2B0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Железодефицитная анемия. Дифференциальная диагностика. Лечение</w:t>
      </w:r>
    </w:p>
    <w:p w:rsidR="00EE2B02" w:rsidRPr="00253083" w:rsidRDefault="00EE2B02" w:rsidP="005C44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2B02" w:rsidRPr="008D5BA2" w:rsidRDefault="00EE2B02" w:rsidP="00EE2B0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2B02" w:rsidRPr="008D5BA2" w:rsidRDefault="00EE2B02" w:rsidP="00EE2B02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5BA2">
        <w:rPr>
          <w:rFonts w:ascii="Times New Roman" w:hAnsi="Times New Roman" w:cs="Times New Roman"/>
          <w:sz w:val="24"/>
          <w:szCs w:val="24"/>
          <w:u w:val="single"/>
        </w:rPr>
        <w:t>ПРОФЕССИОНАЛЬНЫЕ БОЛЕЗНИ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ind w:right="-142"/>
        <w:jc w:val="both"/>
      </w:pPr>
      <w:r w:rsidRPr="008D5BA2">
        <w:t>Понятие о профессиональных  заболеваниях, профессиональных вредностях, предельно-допустимых величинах вредных производственных факторов. Классификация профессиональных заболеваний.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ind w:right="-142"/>
        <w:jc w:val="both"/>
      </w:pPr>
      <w:r w:rsidRPr="008D5BA2">
        <w:t>Порядок установления профессиональных заболеваний. Профилактика профессиональных заболеваний.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ind w:right="-142"/>
        <w:jc w:val="both"/>
      </w:pPr>
      <w:r w:rsidRPr="008D5BA2">
        <w:t xml:space="preserve">Предварительные и периодические медицинские осмотры </w:t>
      </w:r>
      <w:proofErr w:type="gramStart"/>
      <w:r w:rsidRPr="008D5BA2">
        <w:t>работающих</w:t>
      </w:r>
      <w:proofErr w:type="gramEnd"/>
      <w:r w:rsidRPr="008D5BA2">
        <w:t xml:space="preserve"> с вредными условиями труда: цели, задачи, порядок проведения.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proofErr w:type="gramStart"/>
      <w:r w:rsidRPr="008D5BA2">
        <w:t>Медико-социальная</w:t>
      </w:r>
      <w:proofErr w:type="gramEnd"/>
      <w:r w:rsidRPr="008D5BA2">
        <w:t xml:space="preserve"> экспертиза при профессиональных заболеваниях.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>Пылевые болезни легких: факторы, способствующие возникновению       патологии; клинические формы заболеваний.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>Пневмокониозы: патогенез в свете современных представлений.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>Пневмокониозы: классификация.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>Пневмокониозы: клинико-рентгенологическая характеристика на примере силикоза.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 xml:space="preserve">Пневмокониозы: особенности клинических проявлений различных  </w:t>
      </w:r>
      <w:r w:rsidRPr="008D5BA2">
        <w:br/>
      </w:r>
      <w:proofErr w:type="spellStart"/>
      <w:r w:rsidRPr="008D5BA2">
        <w:t>этиол</w:t>
      </w:r>
      <w:proofErr w:type="spellEnd"/>
      <w:r w:rsidRPr="008D5BA2">
        <w:t>-ких  видов (</w:t>
      </w:r>
      <w:proofErr w:type="spellStart"/>
      <w:r w:rsidRPr="008D5BA2">
        <w:t>асбестоз</w:t>
      </w:r>
      <w:proofErr w:type="spellEnd"/>
      <w:r w:rsidRPr="008D5BA2">
        <w:t>, пневмокониозы от органической пыли, от смешанной пыли и др.)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 xml:space="preserve"> Пневмокониозы: кониотуберкулез и другие осложнения.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</w:tabs>
        <w:spacing w:after="60"/>
        <w:jc w:val="both"/>
      </w:pPr>
      <w:r w:rsidRPr="008D5BA2">
        <w:t xml:space="preserve"> Пневмокониозы: дифференциальная диагностика с другими болезнями легких. 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ind w:right="-142"/>
        <w:jc w:val="both"/>
      </w:pPr>
      <w:r w:rsidRPr="008D5BA2">
        <w:t xml:space="preserve"> Пневмокониозы: лечение, профилактика, </w:t>
      </w:r>
      <w:proofErr w:type="gramStart"/>
      <w:r w:rsidRPr="008D5BA2">
        <w:t>медико-социальная</w:t>
      </w:r>
      <w:proofErr w:type="gramEnd"/>
      <w:r w:rsidRPr="008D5BA2">
        <w:t xml:space="preserve"> экспертиза и трудовая реабилитация.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</w:t>
      </w:r>
      <w:proofErr w:type="spellStart"/>
      <w:r w:rsidRPr="008D5BA2">
        <w:t>Бериллиоз</w:t>
      </w:r>
      <w:proofErr w:type="spellEnd"/>
      <w:r w:rsidRPr="008D5BA2">
        <w:t>: патогенез, клинические проявления, диагностика, лечение,        профилактика, экспертиза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</w:t>
      </w:r>
      <w:proofErr w:type="gramStart"/>
      <w:r w:rsidRPr="008D5BA2">
        <w:t>Профессиональный бронхит: патогенез, классификация, клинические  проявления, диагностика, лечение, профилактика, экспертиза трудоспособности.</w:t>
      </w:r>
      <w:proofErr w:type="gramEnd"/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Профессиональная бронхиальная астма: этиология, патогенез, классификация, клинические проявления.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Профессиональная бронхиальная астма: диагностика, лечение, профилактика, экспертиза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Профессиональный гиперчувствительный </w:t>
      </w:r>
      <w:proofErr w:type="spellStart"/>
      <w:r w:rsidRPr="008D5BA2">
        <w:t>пневмонит</w:t>
      </w:r>
      <w:proofErr w:type="spellEnd"/>
      <w:r w:rsidRPr="008D5BA2">
        <w:t xml:space="preserve"> (экзогенный аллергический </w:t>
      </w:r>
      <w:proofErr w:type="spellStart"/>
      <w:r w:rsidRPr="008D5BA2">
        <w:t>альвеолит</w:t>
      </w:r>
      <w:proofErr w:type="spellEnd"/>
      <w:r w:rsidRPr="008D5BA2">
        <w:t>): этиология, патогенез, клинические формы.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</w:t>
      </w:r>
      <w:proofErr w:type="gramStart"/>
      <w:r w:rsidRPr="008D5BA2">
        <w:t>Профессиональный</w:t>
      </w:r>
      <w:proofErr w:type="gramEnd"/>
      <w:r w:rsidRPr="008D5BA2">
        <w:t xml:space="preserve"> гиперчувствительный </w:t>
      </w:r>
      <w:proofErr w:type="spellStart"/>
      <w:r w:rsidRPr="008D5BA2">
        <w:t>пневмонит</w:t>
      </w:r>
      <w:proofErr w:type="spellEnd"/>
      <w:r w:rsidRPr="008D5BA2">
        <w:t xml:space="preserve"> (экзогенный аллергический </w:t>
      </w:r>
      <w:proofErr w:type="spellStart"/>
      <w:r w:rsidRPr="008D5BA2">
        <w:t>альвеолит</w:t>
      </w:r>
      <w:proofErr w:type="spellEnd"/>
      <w:r w:rsidRPr="008D5BA2">
        <w:t>):  диагностика, лечение, профилактика, экспертиза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lastRenderedPageBreak/>
        <w:t>Профессиональные заболевания легких токсико-химической этиологии (острые и хронические): основные формы, клиническая характеристика, принципы диагностики и лечения, профилактика, экспертиза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 xml:space="preserve"> </w:t>
      </w:r>
      <w:proofErr w:type="gramStart"/>
      <w:r w:rsidRPr="008D5BA2">
        <w:t>Интоксикации свинцом: патогенез, классификация, клинические проявления, диагностика, лечение, профилактика, экспертиза  трудоспособности.</w:t>
      </w:r>
      <w:proofErr w:type="gramEnd"/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>Интоксикация тетраэтилсвинцом: патогенез, клинические проявления, диагностика, лечение, профилактика, экспертиза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>Интоксикация органическими растворителями  (бензол и его гомологи):  патогенез, клинические проявления острой и хронической интоксикации, лечение, профилактика, экспертиза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>Интоксикация ртутью и ее соединениями: патогенез; клинические  проявления острой и хронической интоксикации, лечение, профилактика, экспертиза 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>Интоксикация марганцем: патогенез, клинические проявления острой и  хронической интоксикации, лечение, профилактика, экспертиза  трудоспособности.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>Интоксикация хлорорганическими  ядохимикатами: патогенез, клинические проявления острой и хронической интоксикации, лечение, профилактика.</w:t>
      </w:r>
    </w:p>
    <w:p w:rsidR="00EE2B02" w:rsidRPr="008D5BA2" w:rsidRDefault="00EE2B02" w:rsidP="00EE2B02">
      <w:pPr>
        <w:pStyle w:val="a4"/>
        <w:numPr>
          <w:ilvl w:val="0"/>
          <w:numId w:val="7"/>
        </w:numPr>
        <w:tabs>
          <w:tab w:val="clear" w:pos="708"/>
          <w:tab w:val="left" w:pos="142"/>
        </w:tabs>
        <w:spacing w:after="60"/>
        <w:jc w:val="both"/>
      </w:pPr>
      <w:r w:rsidRPr="008D5BA2">
        <w:t>Интоксикация фосфорорганическими ядохимикатами: патогенез, клинические проявления острой и хронической интоксикации, лечение, профилактика.</w:t>
      </w:r>
    </w:p>
    <w:p w:rsidR="00EE2B02" w:rsidRPr="008D5BA2" w:rsidRDefault="00EE2B02" w:rsidP="00EE2B02">
      <w:pPr>
        <w:pStyle w:val="a3"/>
      </w:pPr>
      <w:r>
        <w:t xml:space="preserve">      </w:t>
      </w:r>
      <w:r w:rsidRPr="008D5BA2">
        <w:t>27.</w:t>
      </w:r>
      <w:r>
        <w:t xml:space="preserve"> </w:t>
      </w:r>
      <w:proofErr w:type="gramStart"/>
      <w:r w:rsidRPr="008D5BA2">
        <w:t>Отравление серосодержащим газом: патогенез, клинические проявления острого и</w:t>
      </w:r>
      <w:proofErr w:type="gramEnd"/>
    </w:p>
    <w:p w:rsidR="00EE2B02" w:rsidRDefault="00EE2B02" w:rsidP="00EE2B02">
      <w:pPr>
        <w:pStyle w:val="a3"/>
      </w:pPr>
      <w:r w:rsidRPr="008D5BA2">
        <w:t xml:space="preserve">     </w:t>
      </w:r>
      <w:r>
        <w:t xml:space="preserve">       </w:t>
      </w:r>
      <w:r w:rsidRPr="008D5BA2">
        <w:t>хронического отр</w:t>
      </w:r>
      <w:r>
        <w:t>авления, лечение, профилактика.</w:t>
      </w:r>
    </w:p>
    <w:p w:rsidR="00EE2B02" w:rsidRDefault="00EE2B02" w:rsidP="00EE2B02">
      <w:pPr>
        <w:pStyle w:val="a3"/>
      </w:pPr>
      <w:r>
        <w:t xml:space="preserve">      28. </w:t>
      </w:r>
      <w:r w:rsidRPr="008D5BA2">
        <w:t>Вибрационная болезнь от локальной вибрации: патогенез, классификация,</w:t>
      </w:r>
    </w:p>
    <w:p w:rsidR="00EE2B02" w:rsidRDefault="00EE2B02" w:rsidP="00EE2B02">
      <w:pPr>
        <w:pStyle w:val="a3"/>
      </w:pPr>
      <w:r>
        <w:t xml:space="preserve">     </w:t>
      </w:r>
      <w:r w:rsidRPr="008D5BA2">
        <w:t xml:space="preserve"> </w:t>
      </w:r>
      <w:r>
        <w:t xml:space="preserve">      </w:t>
      </w:r>
      <w:r w:rsidRPr="008D5BA2">
        <w:t>клинические</w:t>
      </w:r>
      <w:r>
        <w:t xml:space="preserve"> </w:t>
      </w:r>
      <w:r w:rsidRPr="008D5BA2">
        <w:t>проявления, диагностика, лечение, профилактика, экспертиза</w:t>
      </w:r>
    </w:p>
    <w:p w:rsidR="00EE2B02" w:rsidRPr="008D5BA2" w:rsidRDefault="00EE2B02" w:rsidP="00EE2B02">
      <w:pPr>
        <w:pStyle w:val="a3"/>
      </w:pPr>
      <w:r>
        <w:t xml:space="preserve">     </w:t>
      </w:r>
      <w:r w:rsidRPr="008D5BA2">
        <w:t xml:space="preserve"> </w:t>
      </w:r>
      <w:r>
        <w:t xml:space="preserve">     </w:t>
      </w:r>
      <w:r w:rsidRPr="008D5BA2">
        <w:t>трудоспособности.</w:t>
      </w:r>
    </w:p>
    <w:p w:rsidR="00EE2B02" w:rsidRPr="008D5BA2" w:rsidRDefault="00EE2B02" w:rsidP="00EE2B02">
      <w:pPr>
        <w:pStyle w:val="a3"/>
      </w:pPr>
      <w:r w:rsidRPr="008D5BA2">
        <w:t xml:space="preserve">      29.</w:t>
      </w:r>
      <w:r>
        <w:t xml:space="preserve"> </w:t>
      </w:r>
      <w:proofErr w:type="gramStart"/>
      <w:r w:rsidRPr="008D5BA2">
        <w:t>Вибрационная болезнь от общей вибрации: патогенез, классификация, клинические</w:t>
      </w:r>
      <w:proofErr w:type="gramEnd"/>
    </w:p>
    <w:p w:rsidR="00EE2B02" w:rsidRPr="008D5BA2" w:rsidRDefault="00EE2B02" w:rsidP="00EE2B02">
      <w:pPr>
        <w:pStyle w:val="a3"/>
      </w:pPr>
      <w:r w:rsidRPr="008D5BA2">
        <w:t xml:space="preserve">            проявления, диагностика, лечение, профилактика, экспертиза трудоспособности.</w:t>
      </w:r>
    </w:p>
    <w:p w:rsidR="00EE2B02" w:rsidRPr="008D5BA2" w:rsidRDefault="00EE2B02" w:rsidP="00EE2B02">
      <w:pPr>
        <w:pStyle w:val="a3"/>
      </w:pPr>
      <w:r w:rsidRPr="008D5BA2">
        <w:t xml:space="preserve">     </w:t>
      </w:r>
      <w:r>
        <w:t xml:space="preserve"> </w:t>
      </w:r>
      <w:r w:rsidRPr="008D5BA2">
        <w:t xml:space="preserve">30. Профессиональные заболевания медицинских работников. </w:t>
      </w:r>
    </w:p>
    <w:p w:rsidR="00EE2B02" w:rsidRDefault="00EE2B02" w:rsidP="00EE2B0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2B02" w:rsidRPr="00253083" w:rsidRDefault="00EE2B02" w:rsidP="00EE2B0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ВОПРОСЫ</w:t>
      </w: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2B02" w:rsidRPr="00253083" w:rsidRDefault="00EE2B02" w:rsidP="00EE2B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терапевтические школы.</w:t>
      </w:r>
    </w:p>
    <w:p w:rsidR="00EE2B02" w:rsidRPr="00253083" w:rsidRDefault="00EE2B02" w:rsidP="00EE2B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деонтология. Понятия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2530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трогении.</w:t>
      </w:r>
    </w:p>
    <w:p w:rsidR="00EE2B02" w:rsidRPr="00253083" w:rsidRDefault="00EE2B02" w:rsidP="00EE2B0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97C" w:rsidRDefault="0024497C"/>
    <w:sectPr w:rsidR="0024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814"/>
    <w:multiLevelType w:val="hybridMultilevel"/>
    <w:tmpl w:val="E0BE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23238"/>
    <w:multiLevelType w:val="hybridMultilevel"/>
    <w:tmpl w:val="85604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42404"/>
    <w:multiLevelType w:val="hybridMultilevel"/>
    <w:tmpl w:val="A8B8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06F30"/>
    <w:multiLevelType w:val="hybridMultilevel"/>
    <w:tmpl w:val="C73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730FB"/>
    <w:multiLevelType w:val="hybridMultilevel"/>
    <w:tmpl w:val="18D8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C64F9"/>
    <w:multiLevelType w:val="hybridMultilevel"/>
    <w:tmpl w:val="EF9AA4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1B6FFF"/>
    <w:multiLevelType w:val="hybridMultilevel"/>
    <w:tmpl w:val="C9AC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2"/>
    <w:rsid w:val="0024497C"/>
    <w:rsid w:val="005C446F"/>
    <w:rsid w:val="00735256"/>
    <w:rsid w:val="00DB52AC"/>
    <w:rsid w:val="00E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B02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B0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B02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B0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2022-05-04T09:02:00Z</dcterms:created>
  <dcterms:modified xsi:type="dcterms:W3CDTF">2022-05-04T09:02:00Z</dcterms:modified>
</cp:coreProperties>
</file>