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9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1989"/>
        <w:gridCol w:w="3817"/>
      </w:tblGrid>
      <w:tr w:rsidR="006A620B" w:rsidRPr="004D3B95" w:rsidTr="006A620B">
        <w:trPr>
          <w:trHeight w:hRule="exact" w:val="1686"/>
        </w:trPr>
        <w:tc>
          <w:tcPr>
            <w:tcW w:w="3542" w:type="dxa"/>
          </w:tcPr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 xml:space="preserve">«МАРАТ ОСПАНОВ </w:t>
            </w:r>
            <w:proofErr w:type="spellStart"/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атындағы</w:t>
            </w:r>
            <w:proofErr w:type="spellEnd"/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БАТЫС  ҚАЗАҚСТАН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МЕДИЦИНА УНИВЕРСИТЕТІ»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КОММЕРЦИЯЛЫҚ ЕМЕС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АКЦИОНЕРЛІК ҚОҒАМЫ</w:t>
            </w:r>
          </w:p>
        </w:tc>
        <w:tc>
          <w:tcPr>
            <w:tcW w:w="1989" w:type="dxa"/>
            <w:vAlign w:val="center"/>
          </w:tcPr>
          <w:p w:rsidR="006A620B" w:rsidRPr="004D3B95" w:rsidRDefault="006A620B" w:rsidP="00480F77">
            <w:pPr>
              <w:widowControl w:val="0"/>
              <w:autoSpaceDE w:val="0"/>
              <w:autoSpaceDN w:val="0"/>
              <w:ind w:left="1239"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-916305</wp:posOffset>
                  </wp:positionV>
                  <wp:extent cx="904875" cy="904875"/>
                  <wp:effectExtent l="19050" t="0" r="9525" b="0"/>
                  <wp:wrapTopAndBottom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ype ZKMU 2019 k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7" w:type="dxa"/>
          </w:tcPr>
          <w:p w:rsidR="006A620B" w:rsidRPr="004D3B95" w:rsidRDefault="006A620B" w:rsidP="00480F77">
            <w:pPr>
              <w:widowControl w:val="0"/>
              <w:autoSpaceDE w:val="0"/>
              <w:autoSpaceDN w:val="0"/>
              <w:ind w:left="1239" w:hanging="567"/>
              <w:jc w:val="both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НЕКОММЕРЧЕСКОЕ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АКЦИОНЕРНОЕ ОБЩЕСТВО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«</w:t>
            </w:r>
            <w:proofErr w:type="gramStart"/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ЗАПАДНО-КАЗАХСТАНСКИЙ</w:t>
            </w:r>
            <w:proofErr w:type="gramEnd"/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МЕДИЦИНСКИЙ УНИВЕРСИТЕТ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  <w:r w:rsidRPr="004D3B95"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  <w:t>имени  МАРАТА ОСПАНОВА»</w:t>
            </w: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bidi="ru-RU"/>
              </w:rPr>
            </w:pPr>
          </w:p>
          <w:p w:rsidR="006A620B" w:rsidRPr="004D3B95" w:rsidRDefault="006A620B" w:rsidP="00480F77">
            <w:pPr>
              <w:widowControl w:val="0"/>
              <w:autoSpaceDE w:val="0"/>
              <w:autoSpaceDN w:val="0"/>
              <w:ind w:hanging="567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</w:tr>
    </w:tbl>
    <w:p w:rsidR="00A95C66" w:rsidRPr="004E647E" w:rsidRDefault="00A95C66" w:rsidP="00821932">
      <w:pPr>
        <w:rPr>
          <w:rFonts w:ascii="Times New Roman" w:hAnsi="Times New Roman" w:cs="Times New Roman"/>
          <w:sz w:val="24"/>
          <w:szCs w:val="24"/>
        </w:rPr>
      </w:pPr>
    </w:p>
    <w:p w:rsidR="00216497" w:rsidRPr="00216497" w:rsidRDefault="00216497" w:rsidP="00216497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49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ПИСЬМО</w:t>
      </w:r>
    </w:p>
    <w:p w:rsidR="00821932" w:rsidRDefault="00821932" w:rsidP="00B14832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16497" w:rsidRPr="00216497" w:rsidRDefault="00216497" w:rsidP="00216497">
      <w:pPr>
        <w:spacing w:before="91"/>
        <w:ind w:left="142" w:right="142"/>
        <w:jc w:val="center"/>
        <w:rPr>
          <w:rFonts w:ascii="Times New Roman" w:hAnsi="Times New Roman" w:cs="Times New Roman"/>
          <w:sz w:val="20"/>
          <w:szCs w:val="20"/>
        </w:rPr>
      </w:pPr>
      <w:r w:rsidRPr="00216497">
        <w:rPr>
          <w:rFonts w:ascii="Times New Roman" w:hAnsi="Times New Roman" w:cs="Times New Roman"/>
          <w:sz w:val="20"/>
          <w:szCs w:val="20"/>
        </w:rPr>
        <w:t>МИНИСТЕРСТВО ЗДРАВООХРАНЕНИЯ РЕСПУБЛИКИ КАЗАХСТАН</w:t>
      </w:r>
    </w:p>
    <w:p w:rsidR="00216497" w:rsidRPr="00216497" w:rsidRDefault="00216497" w:rsidP="00216497">
      <w:pPr>
        <w:ind w:left="142" w:right="14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6497">
        <w:rPr>
          <w:rFonts w:ascii="Times New Roman" w:hAnsi="Times New Roman" w:cs="Times New Roman"/>
          <w:sz w:val="20"/>
          <w:szCs w:val="20"/>
        </w:rPr>
        <w:t>ЗАПАДНО-КАЗАХСТАНСКИЙ</w:t>
      </w:r>
      <w:proofErr w:type="gramEnd"/>
      <w:r w:rsidRPr="00216497">
        <w:rPr>
          <w:rFonts w:ascii="Times New Roman" w:hAnsi="Times New Roman" w:cs="Times New Roman"/>
          <w:sz w:val="20"/>
          <w:szCs w:val="20"/>
        </w:rPr>
        <w:t xml:space="preserve"> МЕДИЦИНСКИЙ УНИВЕРСИТЕТ имени МАРАТА ОСПАНОВА</w:t>
      </w:r>
    </w:p>
    <w:p w:rsidR="00216497" w:rsidRPr="00216497" w:rsidRDefault="00216497" w:rsidP="00216497">
      <w:pPr>
        <w:jc w:val="center"/>
        <w:rPr>
          <w:rFonts w:ascii="Times New Roman" w:hAnsi="Times New Roman" w:cs="Times New Roman"/>
        </w:rPr>
      </w:pPr>
      <w:r w:rsidRPr="00216497">
        <w:rPr>
          <w:rFonts w:ascii="Times New Roman" w:hAnsi="Times New Roman" w:cs="Times New Roman"/>
        </w:rPr>
        <w:t xml:space="preserve">Приглашают Вас принять участие </w:t>
      </w:r>
      <w:proofErr w:type="gramStart"/>
      <w:r w:rsidRPr="00216497">
        <w:rPr>
          <w:rFonts w:ascii="Times New Roman" w:hAnsi="Times New Roman" w:cs="Times New Roman"/>
        </w:rPr>
        <w:t>в</w:t>
      </w:r>
      <w:proofErr w:type="gramEnd"/>
    </w:p>
    <w:p w:rsidR="003D7268" w:rsidRPr="00216497" w:rsidRDefault="00E429F6" w:rsidP="00A70DD3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DF6" w:rsidRPr="00216497">
        <w:rPr>
          <w:rFonts w:ascii="Times New Roman" w:hAnsi="Times New Roman" w:cs="Times New Roman"/>
          <w:b/>
          <w:sz w:val="24"/>
          <w:szCs w:val="24"/>
        </w:rPr>
        <w:t>М</w:t>
      </w:r>
      <w:r w:rsidR="00821932" w:rsidRPr="00216497">
        <w:rPr>
          <w:rFonts w:ascii="Times New Roman" w:hAnsi="Times New Roman" w:cs="Times New Roman"/>
          <w:b/>
          <w:sz w:val="24"/>
          <w:szCs w:val="24"/>
        </w:rPr>
        <w:t>еждународн</w:t>
      </w:r>
      <w:r w:rsidR="006B3DF6" w:rsidRPr="00216497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F038B6" w:rsidRPr="00216497">
        <w:rPr>
          <w:rFonts w:ascii="Times New Roman" w:hAnsi="Times New Roman" w:cs="Times New Roman"/>
          <w:b/>
          <w:sz w:val="24"/>
          <w:szCs w:val="24"/>
        </w:rPr>
        <w:t>Съезде</w:t>
      </w:r>
      <w:bookmarkStart w:id="0" w:name="_GoBack"/>
      <w:bookmarkEnd w:id="0"/>
      <w:r w:rsidR="001438E2"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DF6" w:rsidRPr="00216497">
        <w:rPr>
          <w:rFonts w:ascii="Times New Roman" w:hAnsi="Times New Roman" w:cs="Times New Roman"/>
          <w:b/>
          <w:sz w:val="24"/>
          <w:szCs w:val="24"/>
        </w:rPr>
        <w:t>Стоматологов</w:t>
      </w:r>
      <w:r w:rsidR="006A62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B2D" w:rsidRPr="00216497" w:rsidRDefault="006B3DF6" w:rsidP="00A70DD3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F6" w:rsidRPr="00216497"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r w:rsidR="00821932" w:rsidRPr="00216497">
        <w:rPr>
          <w:rFonts w:ascii="Times New Roman" w:hAnsi="Times New Roman" w:cs="Times New Roman"/>
          <w:b/>
          <w:sz w:val="24"/>
          <w:szCs w:val="24"/>
        </w:rPr>
        <w:t>«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>Инновации в стоматологии: сегодня, завтра</w:t>
      </w:r>
      <w:r w:rsidRPr="00216497">
        <w:rPr>
          <w:rFonts w:ascii="Times New Roman" w:hAnsi="Times New Roman" w:cs="Times New Roman"/>
          <w:b/>
          <w:sz w:val="24"/>
          <w:szCs w:val="24"/>
        </w:rPr>
        <w:t>»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6B2D" w:rsidRPr="00216497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="00EE6B2D"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497" w:rsidRDefault="00216497" w:rsidP="00216497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>Западно-Казахстанск</w:t>
      </w:r>
      <w:r w:rsidR="00E429F6" w:rsidRPr="00216497">
        <w:rPr>
          <w:rFonts w:ascii="Times New Roman" w:hAnsi="Times New Roman" w:cs="Times New Roman"/>
          <w:b/>
          <w:sz w:val="24"/>
          <w:szCs w:val="24"/>
        </w:rPr>
        <w:t>ого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 xml:space="preserve"> медицинск</w:t>
      </w:r>
      <w:r w:rsidR="00E429F6" w:rsidRPr="00216497">
        <w:rPr>
          <w:rFonts w:ascii="Times New Roman" w:hAnsi="Times New Roman" w:cs="Times New Roman"/>
          <w:b/>
          <w:sz w:val="24"/>
          <w:szCs w:val="24"/>
        </w:rPr>
        <w:t>ого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E429F6" w:rsidRPr="00216497">
        <w:rPr>
          <w:rFonts w:ascii="Times New Roman" w:hAnsi="Times New Roman" w:cs="Times New Roman"/>
          <w:b/>
          <w:sz w:val="24"/>
          <w:szCs w:val="24"/>
        </w:rPr>
        <w:t>а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 xml:space="preserve"> имени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B2D" w:rsidRPr="0021649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>Оспанова</w:t>
      </w:r>
      <w:proofErr w:type="spellEnd"/>
      <w:r w:rsidR="008A383F"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9F6" w:rsidRPr="00216497" w:rsidRDefault="00934CDB" w:rsidP="00B14832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6497">
        <w:rPr>
          <w:rFonts w:ascii="Times New Roman" w:hAnsi="Times New Roman" w:cs="Times New Roman"/>
          <w:b/>
          <w:sz w:val="24"/>
          <w:szCs w:val="24"/>
        </w:rPr>
        <w:t>котор</w:t>
      </w:r>
      <w:r w:rsidR="001438E2" w:rsidRPr="00216497"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 w:rsidRPr="00216497">
        <w:rPr>
          <w:rFonts w:ascii="Times New Roman" w:hAnsi="Times New Roman" w:cs="Times New Roman"/>
          <w:b/>
          <w:sz w:val="24"/>
          <w:szCs w:val="24"/>
        </w:rPr>
        <w:t xml:space="preserve"> состоится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302B5" w:rsidRPr="00216497">
        <w:rPr>
          <w:rFonts w:ascii="Times New Roman" w:hAnsi="Times New Roman" w:cs="Times New Roman"/>
          <w:b/>
          <w:sz w:val="24"/>
          <w:szCs w:val="24"/>
        </w:rPr>
        <w:t>-7</w:t>
      </w:r>
      <w:r w:rsidR="004E647E"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2D" w:rsidRPr="00216497">
        <w:rPr>
          <w:rFonts w:ascii="Times New Roman" w:hAnsi="Times New Roman" w:cs="Times New Roman"/>
          <w:b/>
          <w:sz w:val="24"/>
          <w:szCs w:val="24"/>
        </w:rPr>
        <w:t>октября</w:t>
      </w:r>
      <w:r w:rsidR="004E647E" w:rsidRPr="0021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F05" w:rsidRPr="00216497">
        <w:rPr>
          <w:rFonts w:ascii="Times New Roman" w:hAnsi="Times New Roman" w:cs="Times New Roman"/>
          <w:b/>
          <w:sz w:val="24"/>
          <w:szCs w:val="24"/>
        </w:rPr>
        <w:t>202</w:t>
      </w:r>
      <w:r w:rsidR="006B3DF6" w:rsidRPr="00216497">
        <w:rPr>
          <w:rFonts w:ascii="Times New Roman" w:hAnsi="Times New Roman" w:cs="Times New Roman"/>
          <w:b/>
          <w:sz w:val="24"/>
          <w:szCs w:val="24"/>
        </w:rPr>
        <w:t>2</w:t>
      </w:r>
      <w:r w:rsidR="001438E2" w:rsidRPr="00216497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821932" w:rsidRPr="00216497" w:rsidRDefault="001438E2" w:rsidP="00B14832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spellStart"/>
      <w:r w:rsidRPr="00216497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Pr="00216497">
        <w:rPr>
          <w:rFonts w:ascii="Times New Roman" w:hAnsi="Times New Roman" w:cs="Times New Roman"/>
          <w:b/>
          <w:sz w:val="24"/>
          <w:szCs w:val="24"/>
        </w:rPr>
        <w:t>, Республика Казахстан</w:t>
      </w:r>
    </w:p>
    <w:p w:rsidR="00AB2EFE" w:rsidRPr="004E647E" w:rsidRDefault="00AB2EFE" w:rsidP="00B14832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A47" w:rsidRDefault="00A70DD3" w:rsidP="00216497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34CDB" w:rsidRPr="004E647E" w:rsidRDefault="00934CDB" w:rsidP="00AB2EFE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b/>
          <w:sz w:val="24"/>
          <w:szCs w:val="24"/>
        </w:rPr>
        <w:t>Секци</w:t>
      </w:r>
      <w:r w:rsidR="00FB23D4" w:rsidRPr="004E647E">
        <w:rPr>
          <w:rFonts w:ascii="Times New Roman" w:hAnsi="Times New Roman" w:cs="Times New Roman"/>
          <w:b/>
          <w:sz w:val="24"/>
          <w:szCs w:val="24"/>
        </w:rPr>
        <w:t>онные заседания</w:t>
      </w:r>
      <w:r w:rsidRPr="004E647E">
        <w:rPr>
          <w:rFonts w:ascii="Times New Roman" w:hAnsi="Times New Roman" w:cs="Times New Roman"/>
          <w:b/>
          <w:sz w:val="24"/>
          <w:szCs w:val="24"/>
        </w:rPr>
        <w:t>:</w:t>
      </w:r>
    </w:p>
    <w:p w:rsidR="005F0504" w:rsidRPr="004E647E" w:rsidRDefault="00934CDB" w:rsidP="00AB2EFE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4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647E">
        <w:rPr>
          <w:rFonts w:ascii="Times New Roman" w:hAnsi="Times New Roman" w:cs="Times New Roman"/>
          <w:b/>
          <w:sz w:val="24"/>
          <w:szCs w:val="24"/>
        </w:rPr>
        <w:t>-секция.</w:t>
      </w:r>
      <w:proofErr w:type="gramEnd"/>
      <w:r w:rsidRPr="004E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3E2" w:rsidRPr="004E647E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F32D21" w:rsidRPr="004E647E">
        <w:rPr>
          <w:rFonts w:ascii="Times New Roman" w:hAnsi="Times New Roman" w:cs="Times New Roman"/>
          <w:sz w:val="24"/>
          <w:szCs w:val="24"/>
        </w:rPr>
        <w:t>оптимизации</w:t>
      </w:r>
      <w:r w:rsidR="00543044" w:rsidRPr="004E647E">
        <w:rPr>
          <w:rFonts w:ascii="Times New Roman" w:hAnsi="Times New Roman" w:cs="Times New Roman"/>
          <w:sz w:val="24"/>
          <w:szCs w:val="24"/>
        </w:rPr>
        <w:t xml:space="preserve"> организации детской стоматологической службы и лечебно-профилактических мероприятий в </w:t>
      </w:r>
      <w:r w:rsidR="00F32D21" w:rsidRPr="004E647E">
        <w:rPr>
          <w:rFonts w:ascii="Times New Roman" w:hAnsi="Times New Roman" w:cs="Times New Roman"/>
          <w:sz w:val="24"/>
          <w:szCs w:val="24"/>
        </w:rPr>
        <w:t xml:space="preserve"> </w:t>
      </w:r>
      <w:r w:rsidR="00543044" w:rsidRPr="004E647E">
        <w:rPr>
          <w:rFonts w:ascii="Times New Roman" w:hAnsi="Times New Roman" w:cs="Times New Roman"/>
          <w:sz w:val="24"/>
          <w:szCs w:val="24"/>
        </w:rPr>
        <w:t xml:space="preserve">стоматологии детского возраста и </w:t>
      </w:r>
      <w:r w:rsidR="00C273E2" w:rsidRPr="004E647E">
        <w:rPr>
          <w:rFonts w:ascii="Times New Roman" w:hAnsi="Times New Roman" w:cs="Times New Roman"/>
          <w:sz w:val="24"/>
          <w:szCs w:val="24"/>
        </w:rPr>
        <w:t>ортодонтии</w:t>
      </w:r>
      <w:r w:rsidR="00F32D21" w:rsidRPr="004E647E">
        <w:rPr>
          <w:rFonts w:ascii="Times New Roman" w:hAnsi="Times New Roman" w:cs="Times New Roman"/>
          <w:sz w:val="24"/>
          <w:szCs w:val="24"/>
        </w:rPr>
        <w:t>.</w:t>
      </w:r>
    </w:p>
    <w:p w:rsidR="00053A47" w:rsidRPr="004E647E" w:rsidRDefault="00934CDB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4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647E">
        <w:rPr>
          <w:rFonts w:ascii="Times New Roman" w:hAnsi="Times New Roman" w:cs="Times New Roman"/>
          <w:b/>
          <w:sz w:val="24"/>
          <w:szCs w:val="24"/>
        </w:rPr>
        <w:t>-секция.</w:t>
      </w:r>
      <w:proofErr w:type="gramEnd"/>
      <w:r w:rsidRPr="004E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044" w:rsidRPr="004E647E">
        <w:rPr>
          <w:rFonts w:ascii="Times New Roman" w:hAnsi="Times New Roman" w:cs="Times New Roman"/>
          <w:sz w:val="24"/>
          <w:szCs w:val="24"/>
        </w:rPr>
        <w:t xml:space="preserve">Цифровые протоколы </w:t>
      </w:r>
      <w:r w:rsidR="002D5118" w:rsidRPr="004E647E">
        <w:rPr>
          <w:rFonts w:ascii="Times New Roman" w:hAnsi="Times New Roman" w:cs="Times New Roman"/>
          <w:sz w:val="24"/>
          <w:szCs w:val="24"/>
        </w:rPr>
        <w:t xml:space="preserve">и инновационные подходы </w:t>
      </w:r>
      <w:r w:rsidR="00543044" w:rsidRPr="004E647E">
        <w:rPr>
          <w:rFonts w:ascii="Times New Roman" w:hAnsi="Times New Roman" w:cs="Times New Roman"/>
          <w:sz w:val="24"/>
          <w:szCs w:val="24"/>
        </w:rPr>
        <w:t xml:space="preserve">в современной стоматологии </w:t>
      </w:r>
    </w:p>
    <w:p w:rsidR="002F7DA4" w:rsidRPr="004E647E" w:rsidRDefault="002F7DA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3D4" w:rsidRPr="001438E2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8E2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proofErr w:type="spellStart"/>
      <w:r w:rsidR="004E647E" w:rsidRPr="001438E2">
        <w:rPr>
          <w:rFonts w:ascii="Times New Roman" w:hAnsi="Times New Roman" w:cs="Times New Roman"/>
          <w:b/>
          <w:sz w:val="24"/>
          <w:szCs w:val="24"/>
        </w:rPr>
        <w:t>сьезда</w:t>
      </w:r>
      <w:proofErr w:type="spellEnd"/>
      <w:r w:rsidR="004E647E" w:rsidRPr="001438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8E2">
        <w:rPr>
          <w:rFonts w:ascii="Times New Roman" w:hAnsi="Times New Roman" w:cs="Times New Roman"/>
          <w:b/>
          <w:sz w:val="24"/>
          <w:szCs w:val="24"/>
        </w:rPr>
        <w:t xml:space="preserve">планируется работа по следующим направлениям: 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1. Новые технологии в стоматологической практике. 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>2. Профилактика</w:t>
      </w:r>
      <w:r w:rsidR="00543044" w:rsidRPr="004E647E">
        <w:rPr>
          <w:rFonts w:ascii="Times New Roman" w:hAnsi="Times New Roman" w:cs="Times New Roman"/>
          <w:sz w:val="24"/>
          <w:szCs w:val="24"/>
        </w:rPr>
        <w:t xml:space="preserve"> </w:t>
      </w:r>
      <w:r w:rsidRPr="004E647E">
        <w:rPr>
          <w:rFonts w:ascii="Times New Roman" w:hAnsi="Times New Roman" w:cs="Times New Roman"/>
          <w:sz w:val="24"/>
          <w:szCs w:val="24"/>
        </w:rPr>
        <w:t xml:space="preserve">стоматологических заболеваний. 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3. </w:t>
      </w:r>
      <w:r w:rsidR="00C5283F" w:rsidRPr="004E647E">
        <w:rPr>
          <w:rFonts w:ascii="Times New Roman" w:hAnsi="Times New Roman" w:cs="Times New Roman"/>
          <w:sz w:val="24"/>
          <w:szCs w:val="24"/>
        </w:rPr>
        <w:t xml:space="preserve">Актуальные вопросы в терапевтической </w:t>
      </w:r>
      <w:r w:rsidRPr="004E647E">
        <w:rPr>
          <w:rFonts w:ascii="Times New Roman" w:hAnsi="Times New Roman" w:cs="Times New Roman"/>
          <w:sz w:val="24"/>
          <w:szCs w:val="24"/>
        </w:rPr>
        <w:t>стоматологи</w:t>
      </w:r>
      <w:r w:rsidR="00C5283F" w:rsidRPr="004E647E">
        <w:rPr>
          <w:rFonts w:ascii="Times New Roman" w:hAnsi="Times New Roman" w:cs="Times New Roman"/>
          <w:sz w:val="24"/>
          <w:szCs w:val="24"/>
        </w:rPr>
        <w:t>и</w:t>
      </w:r>
      <w:r w:rsidRPr="004E647E">
        <w:rPr>
          <w:rFonts w:ascii="Times New Roman" w:hAnsi="Times New Roman" w:cs="Times New Roman"/>
          <w:sz w:val="24"/>
          <w:szCs w:val="24"/>
        </w:rPr>
        <w:t>.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4. </w:t>
      </w:r>
      <w:r w:rsidR="00C5283F" w:rsidRPr="004E647E">
        <w:rPr>
          <w:rFonts w:ascii="Times New Roman" w:hAnsi="Times New Roman" w:cs="Times New Roman"/>
          <w:sz w:val="24"/>
          <w:szCs w:val="24"/>
        </w:rPr>
        <w:t>Актуальные вопросы в х</w:t>
      </w:r>
      <w:r w:rsidRPr="004E647E">
        <w:rPr>
          <w:rFonts w:ascii="Times New Roman" w:hAnsi="Times New Roman" w:cs="Times New Roman"/>
          <w:sz w:val="24"/>
          <w:szCs w:val="24"/>
        </w:rPr>
        <w:t>ирургическ</w:t>
      </w:r>
      <w:r w:rsidR="00C5283F" w:rsidRPr="004E647E">
        <w:rPr>
          <w:rFonts w:ascii="Times New Roman" w:hAnsi="Times New Roman" w:cs="Times New Roman"/>
          <w:sz w:val="24"/>
          <w:szCs w:val="24"/>
        </w:rPr>
        <w:t>ой стоматологии</w:t>
      </w:r>
      <w:r w:rsidRPr="004E64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5. </w:t>
      </w:r>
      <w:r w:rsidR="00C5283F" w:rsidRPr="004E647E">
        <w:rPr>
          <w:rFonts w:ascii="Times New Roman" w:hAnsi="Times New Roman" w:cs="Times New Roman"/>
          <w:sz w:val="24"/>
          <w:szCs w:val="24"/>
        </w:rPr>
        <w:t>Актуальные вопросы в о</w:t>
      </w:r>
      <w:r w:rsidRPr="004E647E">
        <w:rPr>
          <w:rFonts w:ascii="Times New Roman" w:hAnsi="Times New Roman" w:cs="Times New Roman"/>
          <w:sz w:val="24"/>
          <w:szCs w:val="24"/>
        </w:rPr>
        <w:t>ртопедическ</w:t>
      </w:r>
      <w:r w:rsidR="00C5283F" w:rsidRPr="004E647E">
        <w:rPr>
          <w:rFonts w:ascii="Times New Roman" w:hAnsi="Times New Roman" w:cs="Times New Roman"/>
          <w:sz w:val="24"/>
          <w:szCs w:val="24"/>
        </w:rPr>
        <w:t>ой</w:t>
      </w:r>
      <w:r w:rsidRPr="004E647E">
        <w:rPr>
          <w:rFonts w:ascii="Times New Roman" w:hAnsi="Times New Roman" w:cs="Times New Roman"/>
          <w:sz w:val="24"/>
          <w:szCs w:val="24"/>
        </w:rPr>
        <w:t xml:space="preserve"> стоматологи</w:t>
      </w:r>
      <w:r w:rsidR="00C5283F" w:rsidRPr="004E647E">
        <w:rPr>
          <w:rFonts w:ascii="Times New Roman" w:hAnsi="Times New Roman" w:cs="Times New Roman"/>
          <w:sz w:val="24"/>
          <w:szCs w:val="24"/>
        </w:rPr>
        <w:t>и</w:t>
      </w:r>
      <w:r w:rsidRPr="004E6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83F" w:rsidRPr="004E647E" w:rsidRDefault="00FB23D4" w:rsidP="00C5283F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6. </w:t>
      </w:r>
      <w:r w:rsidR="00C5283F" w:rsidRPr="004E647E">
        <w:rPr>
          <w:rFonts w:ascii="Times New Roman" w:hAnsi="Times New Roman" w:cs="Times New Roman"/>
          <w:sz w:val="24"/>
          <w:szCs w:val="24"/>
        </w:rPr>
        <w:t>Актуальные вопросы в стоматологии детского возраста.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7. </w:t>
      </w:r>
      <w:r w:rsidR="00C5283F" w:rsidRPr="004E647E">
        <w:rPr>
          <w:rFonts w:ascii="Times New Roman" w:hAnsi="Times New Roman" w:cs="Times New Roman"/>
          <w:sz w:val="24"/>
          <w:szCs w:val="24"/>
        </w:rPr>
        <w:t>Актуальные вопросы в ортодонтии.</w:t>
      </w:r>
    </w:p>
    <w:p w:rsidR="00FB23D4" w:rsidRPr="004E647E" w:rsidRDefault="00FB23D4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8. </w:t>
      </w:r>
      <w:r w:rsidR="00C5283F" w:rsidRPr="004E647E">
        <w:rPr>
          <w:rFonts w:ascii="Times New Roman" w:hAnsi="Times New Roman" w:cs="Times New Roman"/>
          <w:sz w:val="24"/>
          <w:szCs w:val="24"/>
        </w:rPr>
        <w:t xml:space="preserve">Актуальные вопросы в челюстно-лицевой хирургии, в </w:t>
      </w:r>
      <w:proofErr w:type="spellStart"/>
      <w:r w:rsidR="00C5283F" w:rsidRPr="004E647E">
        <w:rPr>
          <w:rFonts w:ascii="Times New Roman" w:hAnsi="Times New Roman" w:cs="Times New Roman"/>
          <w:sz w:val="24"/>
          <w:szCs w:val="24"/>
        </w:rPr>
        <w:t>т.ч</w:t>
      </w:r>
      <w:proofErr w:type="gramStart"/>
      <w:r w:rsidR="00C5283F" w:rsidRPr="004E64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5283F" w:rsidRPr="004E647E">
        <w:rPr>
          <w:rFonts w:ascii="Times New Roman" w:hAnsi="Times New Roman" w:cs="Times New Roman"/>
          <w:sz w:val="24"/>
          <w:szCs w:val="24"/>
        </w:rPr>
        <w:t>етской</w:t>
      </w:r>
      <w:proofErr w:type="spellEnd"/>
      <w:r w:rsidR="00C5283F" w:rsidRPr="004E64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5283F" w:rsidRPr="004E647E">
        <w:rPr>
          <w:rFonts w:ascii="Times New Roman" w:hAnsi="Times New Roman" w:cs="Times New Roman"/>
          <w:sz w:val="24"/>
          <w:szCs w:val="24"/>
        </w:rPr>
        <w:t>имплантологии</w:t>
      </w:r>
      <w:proofErr w:type="spellEnd"/>
      <w:r w:rsidR="00C5283F" w:rsidRPr="004E647E">
        <w:rPr>
          <w:rFonts w:ascii="Times New Roman" w:hAnsi="Times New Roman" w:cs="Times New Roman"/>
          <w:sz w:val="24"/>
          <w:szCs w:val="24"/>
        </w:rPr>
        <w:t>.</w:t>
      </w:r>
    </w:p>
    <w:p w:rsidR="001438E2" w:rsidRDefault="001438E2" w:rsidP="00B14832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497" w:rsidRPr="00216497" w:rsidRDefault="00216497" w:rsidP="00216497">
      <w:pPr>
        <w:tabs>
          <w:tab w:val="left" w:pos="1039"/>
          <w:tab w:val="left" w:pos="1040"/>
        </w:tabs>
        <w:spacing w:line="291" w:lineRule="auto"/>
        <w:rPr>
          <w:rFonts w:ascii="Times New Roman" w:hAnsi="Times New Roman" w:cs="Times New Roman"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95369D">
        <w:rPr>
          <w:rFonts w:ascii="Times New Roman" w:hAnsi="Times New Roman" w:cs="Times New Roman"/>
          <w:sz w:val="24"/>
          <w:szCs w:val="24"/>
        </w:rPr>
        <w:t>конференц-холл</w:t>
      </w:r>
      <w:r w:rsidRPr="00216497">
        <w:rPr>
          <w:rFonts w:ascii="Times New Roman" w:hAnsi="Times New Roman" w:cs="Times New Roman"/>
          <w:sz w:val="24"/>
          <w:szCs w:val="24"/>
        </w:rPr>
        <w:t xml:space="preserve">​ Западно-Казахстанского государственного медицинского университета имени Марата </w:t>
      </w:r>
      <w:proofErr w:type="spellStart"/>
      <w:r w:rsidRPr="00216497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216497">
        <w:rPr>
          <w:rFonts w:ascii="Times New Roman" w:hAnsi="Times New Roman" w:cs="Times New Roman"/>
          <w:sz w:val="24"/>
          <w:szCs w:val="24"/>
        </w:rPr>
        <w:t xml:space="preserve">, ул. Маресьева 66, г. </w:t>
      </w:r>
      <w:proofErr w:type="spellStart"/>
      <w:r w:rsidRPr="00216497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216497">
        <w:rPr>
          <w:rFonts w:ascii="Times New Roman" w:hAnsi="Times New Roman" w:cs="Times New Roman"/>
          <w:sz w:val="24"/>
          <w:szCs w:val="24"/>
        </w:rPr>
        <w:t>, Республика Казахстан</w:t>
      </w:r>
      <w:r w:rsidRPr="002164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497" w:rsidRPr="00216497" w:rsidRDefault="00216497" w:rsidP="00216497">
      <w:pPr>
        <w:pBdr>
          <w:top w:val="nil"/>
          <w:left w:val="nil"/>
          <w:bottom w:val="nil"/>
          <w:right w:val="nil"/>
          <w:between w:val="nil"/>
        </w:pBdr>
        <w:tabs>
          <w:tab w:val="left" w:pos="1384"/>
          <w:tab w:val="left" w:pos="2880"/>
          <w:tab w:val="left" w:pos="4656"/>
          <w:tab w:val="left" w:pos="7114"/>
          <w:tab w:val="left" w:pos="8159"/>
        </w:tabs>
        <w:ind w:right="103"/>
        <w:rPr>
          <w:rFonts w:ascii="Times New Roman" w:hAnsi="Times New Roman" w:cs="Times New Roman"/>
          <w:color w:val="000000"/>
          <w:sz w:val="24"/>
          <w:szCs w:val="24"/>
        </w:rPr>
      </w:pPr>
      <w:r w:rsidRPr="00216497">
        <w:rPr>
          <w:rFonts w:ascii="Times New Roman" w:hAnsi="Times New Roman" w:cs="Times New Roman"/>
          <w:b/>
          <w:color w:val="000000"/>
          <w:sz w:val="24"/>
          <w:szCs w:val="24"/>
        </w:rPr>
        <w:t>Время проведения</w:t>
      </w:r>
      <w:r w:rsidRPr="00216497">
        <w:rPr>
          <w:rFonts w:ascii="Times New Roman" w:hAnsi="Times New Roman" w:cs="Times New Roman"/>
          <w:color w:val="000000"/>
          <w:sz w:val="24"/>
          <w:szCs w:val="24"/>
        </w:rPr>
        <w:t>: 09.00 – 1</w:t>
      </w:r>
      <w:r w:rsidR="0095369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16497">
        <w:rPr>
          <w:rFonts w:ascii="Times New Roman" w:hAnsi="Times New Roman" w:cs="Times New Roman"/>
          <w:color w:val="000000"/>
          <w:sz w:val="24"/>
          <w:szCs w:val="24"/>
        </w:rPr>
        <w:t>.00.</w:t>
      </w:r>
    </w:p>
    <w:p w:rsidR="00216497" w:rsidRDefault="00216497" w:rsidP="00216497">
      <w:pPr>
        <w:tabs>
          <w:tab w:val="left" w:pos="1039"/>
          <w:tab w:val="left" w:pos="1040"/>
        </w:tabs>
        <w:rPr>
          <w:rFonts w:ascii="Times New Roman" w:hAnsi="Times New Roman" w:cs="Times New Roman"/>
          <w:sz w:val="24"/>
          <w:szCs w:val="24"/>
        </w:rPr>
      </w:pPr>
      <w:r w:rsidRPr="00216497">
        <w:rPr>
          <w:rFonts w:ascii="Times New Roman" w:hAnsi="Times New Roman" w:cs="Times New Roman"/>
          <w:b/>
          <w:sz w:val="24"/>
          <w:szCs w:val="24"/>
        </w:rPr>
        <w:t xml:space="preserve">Официальные языки: </w:t>
      </w:r>
      <w:r w:rsidRPr="00216497">
        <w:rPr>
          <w:rFonts w:ascii="Times New Roman" w:hAnsi="Times New Roman" w:cs="Times New Roman"/>
          <w:sz w:val="24"/>
          <w:szCs w:val="24"/>
        </w:rPr>
        <w:t>казахский, русский, английский.</w:t>
      </w:r>
    </w:p>
    <w:p w:rsidR="00217CF8" w:rsidRPr="00216497" w:rsidRDefault="00217CF8" w:rsidP="00216497">
      <w:pPr>
        <w:tabs>
          <w:tab w:val="left" w:pos="1039"/>
          <w:tab w:val="left" w:pos="1040"/>
        </w:tabs>
        <w:rPr>
          <w:rFonts w:ascii="Times New Roman" w:hAnsi="Times New Roman" w:cs="Times New Roman"/>
          <w:b/>
          <w:sz w:val="24"/>
          <w:szCs w:val="24"/>
        </w:rPr>
      </w:pPr>
      <w:r w:rsidRPr="00217CF8">
        <w:rPr>
          <w:rFonts w:ascii="Times New Roman" w:hAnsi="Times New Roman" w:cs="Times New Roman"/>
          <w:b/>
          <w:sz w:val="24"/>
          <w:szCs w:val="24"/>
        </w:rPr>
        <w:t>Организационные расходы:</w:t>
      </w:r>
      <w:r>
        <w:rPr>
          <w:rFonts w:ascii="Times New Roman" w:hAnsi="Times New Roman" w:cs="Times New Roman"/>
          <w:sz w:val="24"/>
          <w:szCs w:val="24"/>
        </w:rPr>
        <w:t xml:space="preserve"> участие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сьезда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публикация статей в сборнике – бесплатное. </w:t>
      </w:r>
    </w:p>
    <w:p w:rsidR="002222ED" w:rsidRPr="002222ED" w:rsidRDefault="002222ED" w:rsidP="00222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2ED">
        <w:rPr>
          <w:rFonts w:ascii="Times New Roman" w:hAnsi="Times New Roman" w:cs="Times New Roman"/>
          <w:b/>
          <w:sz w:val="24"/>
          <w:szCs w:val="24"/>
        </w:rPr>
        <w:t xml:space="preserve">Правила к публикациям в  «Серии конференций ЗКМУ имени Марата </w:t>
      </w:r>
      <w:proofErr w:type="spellStart"/>
      <w:r w:rsidRPr="002222ED">
        <w:rPr>
          <w:rFonts w:ascii="Times New Roman" w:hAnsi="Times New Roman" w:cs="Times New Roman"/>
          <w:b/>
          <w:sz w:val="24"/>
          <w:szCs w:val="24"/>
        </w:rPr>
        <w:t>Оспанова</w:t>
      </w:r>
      <w:proofErr w:type="spellEnd"/>
      <w:r w:rsidRPr="002222ED">
        <w:rPr>
          <w:rFonts w:ascii="Times New Roman" w:hAnsi="Times New Roman" w:cs="Times New Roman"/>
          <w:b/>
          <w:sz w:val="24"/>
          <w:szCs w:val="24"/>
        </w:rPr>
        <w:t>»</w:t>
      </w:r>
    </w:p>
    <w:p w:rsidR="002222ED" w:rsidRPr="002222ED" w:rsidRDefault="002222ED" w:rsidP="0022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 xml:space="preserve">Принимаются статьи, написанные на казахском, русском и английском языках. Авторы должны представить работу, ранее не опубликованную в других изданиях (за исключением публикаций в виде тезиса).  </w:t>
      </w:r>
    </w:p>
    <w:p w:rsidR="002222ED" w:rsidRPr="002222ED" w:rsidRDefault="002222ED" w:rsidP="0022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lastRenderedPageBreak/>
        <w:t>Все статьи, представляемые к публикации, рецензируются в обязательном порядке. Ред</w:t>
      </w:r>
      <w:r w:rsidRPr="002222ED">
        <w:rPr>
          <w:rFonts w:ascii="Times New Roman" w:hAnsi="Times New Roman" w:cs="Times New Roman"/>
          <w:sz w:val="24"/>
          <w:szCs w:val="24"/>
          <w:lang w:val="kk-KZ"/>
        </w:rPr>
        <w:t xml:space="preserve">коллегия </w:t>
      </w:r>
      <w:r w:rsidRPr="002222ED">
        <w:rPr>
          <w:rFonts w:ascii="Times New Roman" w:hAnsi="Times New Roman" w:cs="Times New Roman"/>
          <w:sz w:val="24"/>
          <w:szCs w:val="24"/>
        </w:rPr>
        <w:t xml:space="preserve">оставляет за собой право сокращения и редактирования. Работы, оформленные не по требованиям, не будут рассматриваться.  </w:t>
      </w:r>
    </w:p>
    <w:p w:rsidR="002222ED" w:rsidRPr="002222ED" w:rsidRDefault="002222ED" w:rsidP="00222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22ED" w:rsidRPr="002222ED" w:rsidRDefault="002222ED" w:rsidP="002222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22ED">
        <w:rPr>
          <w:rFonts w:ascii="Times New Roman" w:hAnsi="Times New Roman" w:cs="Times New Roman"/>
          <w:b/>
          <w:i/>
          <w:sz w:val="24"/>
          <w:szCs w:val="24"/>
        </w:rPr>
        <w:t>Правила оформления статьи</w:t>
      </w:r>
    </w:p>
    <w:p w:rsidR="002222ED" w:rsidRPr="002222ED" w:rsidRDefault="002222ED" w:rsidP="002222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Объем оригинальной статьи не менее 1500 слов (не включая резюме, таблицы, иллюстрации и список литературы).</w:t>
      </w:r>
    </w:p>
    <w:p w:rsidR="002222ED" w:rsidRPr="002222ED" w:rsidRDefault="002222ED" w:rsidP="002222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Рукописи оригинальных статей должны иметь следующие разделы: «Введение», «Методы», «Результаты» и «Обсуждение результатов». Выделение выводов в отдельный раздел не является обязательным.</w:t>
      </w:r>
    </w:p>
    <w:p w:rsidR="002222ED" w:rsidRPr="002222ED" w:rsidRDefault="002222ED" w:rsidP="002222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Объем рукописи обзорной статьи должен составлять 2500 и более слов (не включая резюме, таблицы, иллюстрации и список литературы).</w:t>
      </w:r>
    </w:p>
    <w:p w:rsidR="002222ED" w:rsidRPr="002222ED" w:rsidRDefault="002222ED" w:rsidP="002222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Обзорные статьи структурируются по желанию автора.</w:t>
      </w:r>
    </w:p>
    <w:p w:rsidR="002222ED" w:rsidRPr="002222ED" w:rsidRDefault="002222ED" w:rsidP="002222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Те</w:t>
      </w:r>
      <w:proofErr w:type="gramStart"/>
      <w:r w:rsidRPr="002222ED">
        <w:rPr>
          <w:rFonts w:ascii="Times New Roman" w:hAnsi="Times New Roman" w:cs="Times New Roman"/>
          <w:bCs/>
          <w:sz w:val="24"/>
          <w:szCs w:val="24"/>
        </w:rPr>
        <w:t>кст ст</w:t>
      </w:r>
      <w:proofErr w:type="gramEnd"/>
      <w:r w:rsidRPr="002222ED">
        <w:rPr>
          <w:rFonts w:ascii="Times New Roman" w:hAnsi="Times New Roman" w:cs="Times New Roman"/>
          <w:bCs/>
          <w:sz w:val="24"/>
          <w:szCs w:val="24"/>
        </w:rPr>
        <w:t xml:space="preserve">атьи готовится в </w:t>
      </w:r>
      <w:r w:rsidRPr="002222ED">
        <w:rPr>
          <w:rFonts w:ascii="Times New Roman" w:hAnsi="Times New Roman" w:cs="Times New Roman"/>
          <w:sz w:val="24"/>
          <w:szCs w:val="24"/>
        </w:rPr>
        <w:t xml:space="preserve">программе </w:t>
      </w:r>
      <w:proofErr w:type="spellStart"/>
      <w:r w:rsidRPr="002222E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22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E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222ED">
        <w:rPr>
          <w:rFonts w:ascii="Times New Roman" w:hAnsi="Times New Roman" w:cs="Times New Roman"/>
          <w:sz w:val="24"/>
          <w:szCs w:val="24"/>
        </w:rPr>
        <w:t xml:space="preserve"> </w:t>
      </w:r>
      <w:r w:rsidRPr="002222ED">
        <w:rPr>
          <w:rFonts w:ascii="Times New Roman" w:hAnsi="Times New Roman" w:cs="Times New Roman"/>
          <w:bCs/>
          <w:sz w:val="24"/>
          <w:szCs w:val="24"/>
        </w:rPr>
        <w:t xml:space="preserve">шрифтом </w:t>
      </w:r>
      <w:proofErr w:type="spellStart"/>
      <w:r w:rsidRPr="002222ED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Pr="002222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22ED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2222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22ED">
        <w:rPr>
          <w:rFonts w:ascii="Times New Roman" w:hAnsi="Times New Roman" w:cs="Times New Roman"/>
          <w:bCs/>
          <w:sz w:val="24"/>
          <w:szCs w:val="24"/>
        </w:rPr>
        <w:t>Roman</w:t>
      </w:r>
      <w:proofErr w:type="spellEnd"/>
      <w:r w:rsidRPr="002222ED">
        <w:rPr>
          <w:rFonts w:ascii="Times New Roman" w:hAnsi="Times New Roman" w:cs="Times New Roman"/>
          <w:bCs/>
          <w:sz w:val="24"/>
          <w:szCs w:val="24"/>
        </w:rPr>
        <w:t xml:space="preserve"> размером 12 пунктов с межстрочным интервалом 1,5. </w:t>
      </w:r>
    </w:p>
    <w:p w:rsidR="002222ED" w:rsidRPr="002222ED" w:rsidRDefault="002222ED" w:rsidP="002222E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 xml:space="preserve">Ориентация книжная (портрет) с полями </w:t>
      </w:r>
      <w:proofErr w:type="gramStart"/>
      <w:r w:rsidRPr="002222ED">
        <w:rPr>
          <w:rFonts w:ascii="Times New Roman" w:hAnsi="Times New Roman" w:cs="Times New Roman"/>
          <w:bCs/>
          <w:sz w:val="24"/>
          <w:szCs w:val="24"/>
        </w:rPr>
        <w:t>верхнее</w:t>
      </w:r>
      <w:proofErr w:type="gramEnd"/>
      <w:r w:rsidRPr="002222ED">
        <w:rPr>
          <w:rFonts w:ascii="Times New Roman" w:hAnsi="Times New Roman" w:cs="Times New Roman"/>
          <w:bCs/>
          <w:sz w:val="24"/>
          <w:szCs w:val="24"/>
        </w:rPr>
        <w:t xml:space="preserve"> и нижнее – 20 мм, левое – 30 мм, правое – 10 мм. Не допускать переноса слов.</w:t>
      </w:r>
    </w:p>
    <w:p w:rsidR="002222ED" w:rsidRPr="002222ED" w:rsidRDefault="002222ED" w:rsidP="002222E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 xml:space="preserve">На титульной странице указывается: </w:t>
      </w:r>
    </w:p>
    <w:p w:rsidR="002222ED" w:rsidRPr="002222ED" w:rsidRDefault="002222ED" w:rsidP="002222ED">
      <w:pPr>
        <w:numPr>
          <w:ilvl w:val="0"/>
          <w:numId w:val="16"/>
        </w:num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Заглавие  статьи</w:t>
      </w:r>
    </w:p>
    <w:p w:rsidR="002222ED" w:rsidRPr="002222ED" w:rsidRDefault="002222ED" w:rsidP="002222ED">
      <w:pPr>
        <w:numPr>
          <w:ilvl w:val="0"/>
          <w:numId w:val="16"/>
        </w:num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Фамилии и инициалы каждого из авторов</w:t>
      </w:r>
    </w:p>
    <w:p w:rsidR="002222ED" w:rsidRPr="002222ED" w:rsidRDefault="002222ED" w:rsidP="002222ED">
      <w:pPr>
        <w:numPr>
          <w:ilvl w:val="0"/>
          <w:numId w:val="16"/>
        </w:num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Полное название всех организаций, к которым относятся авторы. Если авторы работают в разных учреждениях, то связь каждого автора с его организацией осуществляется с помощью номера верхнего регистра.</w:t>
      </w:r>
    </w:p>
    <w:p w:rsidR="002222ED" w:rsidRPr="002222ED" w:rsidRDefault="002222ED" w:rsidP="002222ED">
      <w:pPr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  <w:lang w:val="en-US"/>
        </w:rPr>
        <w:t>Email</w:t>
      </w:r>
      <w:r w:rsidRPr="002222ED">
        <w:rPr>
          <w:rFonts w:ascii="Times New Roman" w:hAnsi="Times New Roman" w:cs="Times New Roman"/>
          <w:bCs/>
          <w:sz w:val="24"/>
          <w:szCs w:val="24"/>
        </w:rPr>
        <w:t xml:space="preserve"> автора, отвечающего за переписку с редакцией</w:t>
      </w:r>
    </w:p>
    <w:p w:rsidR="002222ED" w:rsidRPr="002222ED" w:rsidRDefault="002222ED" w:rsidP="002222E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Резюме (аннотация): для казахстанских авторов на английском, казахском и русском языках; для авторов из ближнего зарубежья - на русском и английском языках; для авторов из дальнего зарубежья - на английском языке.</w:t>
      </w:r>
    </w:p>
    <w:p w:rsidR="002222ED" w:rsidRPr="002222ED" w:rsidRDefault="002222ED" w:rsidP="002222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Объем резюме должен быть не менее 200, но не более 300 слов.</w:t>
      </w:r>
    </w:p>
    <w:p w:rsidR="002222ED" w:rsidRPr="002222ED" w:rsidRDefault="002222ED" w:rsidP="002222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Резюме для оригинальных исследований должно иметь структурированный вид: цель, методы, результаты, выводы. В разделе «Результаты» в резюме редакция рекомендует приводить цифровые значения полученных результатов и достигнутые уровни значимости при проверке статистических гипотез.</w:t>
      </w:r>
    </w:p>
    <w:p w:rsidR="002222ED" w:rsidRPr="002222ED" w:rsidRDefault="002222ED" w:rsidP="002222E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>Первым представляется резюме на том языке, на котором написан основной те</w:t>
      </w:r>
      <w:proofErr w:type="gramStart"/>
      <w:r w:rsidRPr="002222ED">
        <w:rPr>
          <w:rFonts w:ascii="Times New Roman" w:hAnsi="Times New Roman" w:cs="Times New Roman"/>
          <w:bCs/>
          <w:sz w:val="24"/>
          <w:szCs w:val="24"/>
        </w:rPr>
        <w:t>кст ст</w:t>
      </w:r>
      <w:proofErr w:type="gramEnd"/>
      <w:r w:rsidRPr="002222ED">
        <w:rPr>
          <w:rFonts w:ascii="Times New Roman" w:hAnsi="Times New Roman" w:cs="Times New Roman"/>
          <w:bCs/>
          <w:sz w:val="24"/>
          <w:szCs w:val="24"/>
        </w:rPr>
        <w:t xml:space="preserve">атьи. Затем, на двух остальных. Например, если статья написана на казахском языке, то сначала представляется резюме и ключевые слова на казахском языке, затем на русском и английском языках.  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2ED">
        <w:rPr>
          <w:rFonts w:ascii="Times New Roman" w:hAnsi="Times New Roman" w:cs="Times New Roman"/>
          <w:bCs/>
          <w:sz w:val="24"/>
          <w:szCs w:val="24"/>
        </w:rPr>
        <w:t xml:space="preserve">Под резюме располагаются 5-7 ключевых слов, отражающих проблемы, изучаемые в ходе исследования. 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 xml:space="preserve">Список литературы оформляется в соответствии с </w:t>
      </w:r>
      <w:proofErr w:type="spellStart"/>
      <w:r w:rsidRPr="002222ED">
        <w:rPr>
          <w:rFonts w:ascii="Times New Roman" w:hAnsi="Times New Roman" w:cs="Times New Roman"/>
          <w:sz w:val="24"/>
          <w:szCs w:val="24"/>
        </w:rPr>
        <w:t>ванкуверским</w:t>
      </w:r>
      <w:proofErr w:type="spellEnd"/>
      <w:r w:rsidRPr="002222ED">
        <w:rPr>
          <w:rFonts w:ascii="Times New Roman" w:hAnsi="Times New Roman" w:cs="Times New Roman"/>
          <w:sz w:val="24"/>
          <w:szCs w:val="24"/>
        </w:rPr>
        <w:t xml:space="preserve"> стилем, желательно с указанием в конце источника индекса </w:t>
      </w:r>
      <w:r w:rsidRPr="002222ED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2222ED">
        <w:rPr>
          <w:rFonts w:ascii="Times New Roman" w:hAnsi="Times New Roman" w:cs="Times New Roman"/>
          <w:sz w:val="24"/>
          <w:szCs w:val="24"/>
        </w:rPr>
        <w:t xml:space="preserve"> (</w:t>
      </w:r>
      <w:r w:rsidRPr="002222ED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2222ED">
        <w:rPr>
          <w:rFonts w:ascii="Times New Roman" w:hAnsi="Times New Roman" w:cs="Times New Roman"/>
          <w:sz w:val="24"/>
          <w:szCs w:val="24"/>
        </w:rPr>
        <w:t xml:space="preserve"> </w:t>
      </w:r>
      <w:r w:rsidRPr="002222ED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2222ED">
        <w:rPr>
          <w:rFonts w:ascii="Times New Roman" w:hAnsi="Times New Roman" w:cs="Times New Roman"/>
          <w:sz w:val="24"/>
          <w:szCs w:val="24"/>
        </w:rPr>
        <w:t xml:space="preserve"> </w:t>
      </w:r>
      <w:r w:rsidRPr="002222ED">
        <w:rPr>
          <w:rFonts w:ascii="Times New Roman" w:hAnsi="Times New Roman" w:cs="Times New Roman"/>
          <w:sz w:val="24"/>
          <w:szCs w:val="24"/>
          <w:lang w:val="en-US"/>
        </w:rPr>
        <w:t>identifier</w:t>
      </w:r>
      <w:r w:rsidRPr="002222ED">
        <w:rPr>
          <w:rFonts w:ascii="Times New Roman" w:hAnsi="Times New Roman" w:cs="Times New Roman"/>
          <w:sz w:val="24"/>
          <w:szCs w:val="24"/>
        </w:rPr>
        <w:t>, уникальный цифровой идентификатор статьи). Например:</w:t>
      </w:r>
    </w:p>
    <w:p w:rsidR="002222ED" w:rsidRPr="002222ED" w:rsidRDefault="002222ED" w:rsidP="002222E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2ED">
        <w:rPr>
          <w:rFonts w:ascii="Times New Roman" w:hAnsi="Times New Roman" w:cs="Times New Roman"/>
          <w:sz w:val="24"/>
          <w:szCs w:val="24"/>
          <w:lang w:val="en-US"/>
        </w:rPr>
        <w:t xml:space="preserve">Marx W. Tracking historical papers and their citations. European Science Editing 2012;38(2):35–37 </w:t>
      </w:r>
    </w:p>
    <w:p w:rsidR="002222ED" w:rsidRPr="002222ED" w:rsidRDefault="002222ED" w:rsidP="002222ED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 xml:space="preserve">Библиографические ссылки в тексте даются в квадратных скобках арабскими цифрами по мере цитирования по тексту статьи.  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Желательно ссылаться на более современные публикации (не старше 20</w:t>
      </w:r>
      <w:r w:rsidR="00495C6F">
        <w:rPr>
          <w:rFonts w:ascii="Times New Roman" w:hAnsi="Times New Roman" w:cs="Times New Roman"/>
          <w:sz w:val="24"/>
          <w:szCs w:val="24"/>
        </w:rPr>
        <w:t xml:space="preserve">15 </w:t>
      </w:r>
      <w:r w:rsidRPr="002222ED">
        <w:rPr>
          <w:rFonts w:ascii="Times New Roman" w:hAnsi="Times New Roman" w:cs="Times New Roman"/>
          <w:sz w:val="24"/>
          <w:szCs w:val="24"/>
        </w:rPr>
        <w:t>года). Для оригинальных статей количество источников не должно превышать 30, для обзорных статей - 50.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Редакция рекомендует в списке литературы соблюдать баланс между национальными и российскими (в сумме ~50%) и публикациями из дальнего зарубежья, опубликованными в международных рецензируемых изданиях (~50%).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lastRenderedPageBreak/>
        <w:t xml:space="preserve">Редакция не приветствует ссылки на тезисы докладов, авторефераты диссертаций. Ссылки должны быть сверены авторами рукописи с оригинальными документами. Автор полностью несет ответственность за точность библиографических источников. 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 xml:space="preserve">После раздела «Заключение» (Выводов) редакция приветствует от авторов дополнительную информацию о вкладе каждого из авторов, в рамках какого проекта выполнена работа, источниках финансирования, конфликте интересов и слова благодарности. </w:t>
      </w:r>
    </w:p>
    <w:p w:rsidR="002222ED" w:rsidRPr="002222ED" w:rsidRDefault="002222ED" w:rsidP="002222E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ED">
        <w:rPr>
          <w:rFonts w:ascii="Times New Roman" w:hAnsi="Times New Roman" w:cs="Times New Roman"/>
          <w:sz w:val="24"/>
          <w:szCs w:val="24"/>
        </w:rPr>
        <w:t>Отклоненные статьи не возвращаются.</w:t>
      </w:r>
    </w:p>
    <w:p w:rsidR="002222ED" w:rsidRPr="009D55E6" w:rsidRDefault="002222ED" w:rsidP="002222E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6497" w:rsidRPr="009254FB" w:rsidRDefault="009254FB" w:rsidP="00216497">
      <w:pPr>
        <w:jc w:val="center"/>
        <w:rPr>
          <w:rFonts w:ascii="Times New Roman" w:hAnsi="Times New Roman" w:cs="Times New Roman"/>
          <w:color w:val="FF0000"/>
          <w:u w:val="single"/>
        </w:rPr>
      </w:pPr>
      <w:r w:rsidRPr="009254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Серии конференций ЗКМУ имени Марата </w:t>
      </w:r>
      <w:proofErr w:type="spellStart"/>
      <w:r w:rsidRPr="009254FB">
        <w:rPr>
          <w:rFonts w:ascii="Times New Roman" w:hAnsi="Times New Roman" w:cs="Times New Roman"/>
          <w:b/>
          <w:color w:val="FF0000"/>
          <w:sz w:val="24"/>
          <w:szCs w:val="24"/>
        </w:rPr>
        <w:t>Оспанова</w:t>
      </w:r>
      <w:proofErr w:type="spellEnd"/>
      <w:r w:rsidR="00216497" w:rsidRPr="009254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будет в открытом доступе</w:t>
      </w:r>
      <w:r w:rsidR="00216497" w:rsidRPr="0021649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16497" w:rsidRPr="009254FB">
        <w:rPr>
          <w:rFonts w:ascii="Times New Roman" w:hAnsi="Times New Roman" w:cs="Times New Roman"/>
          <w:b/>
          <w:color w:val="FF0000"/>
          <w:sz w:val="24"/>
          <w:szCs w:val="24"/>
        </w:rPr>
        <w:t>размещены на сайте</w:t>
      </w:r>
      <w:r w:rsidR="002222ED" w:rsidRPr="009254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55967" w:rsidRPr="009254FB">
        <w:rPr>
          <w:rFonts w:ascii="Times New Roman" w:hAnsi="Times New Roman" w:cs="Times New Roman"/>
          <w:color w:val="FF0000"/>
        </w:rPr>
        <w:fldChar w:fldCharType="begin"/>
      </w:r>
      <w:r w:rsidR="00216497" w:rsidRPr="009254FB">
        <w:rPr>
          <w:rFonts w:ascii="Times New Roman" w:hAnsi="Times New Roman" w:cs="Times New Roman"/>
          <w:color w:val="FF0000"/>
        </w:rPr>
        <w:instrText xml:space="preserve"> HYPERLINK "http://www.zkgmu.kz" </w:instrText>
      </w:r>
      <w:r w:rsidR="00C55967" w:rsidRPr="009254FB">
        <w:rPr>
          <w:rFonts w:ascii="Times New Roman" w:hAnsi="Times New Roman" w:cs="Times New Roman"/>
          <w:color w:val="FF0000"/>
        </w:rPr>
        <w:fldChar w:fldCharType="separate"/>
      </w:r>
      <w:r w:rsidR="00216497" w:rsidRPr="009254FB">
        <w:rPr>
          <w:rFonts w:ascii="Times New Roman" w:hAnsi="Times New Roman" w:cs="Times New Roman"/>
          <w:color w:val="FF0000"/>
          <w:u w:val="single"/>
        </w:rPr>
        <w:t>www.zkgmu.kz</w:t>
      </w:r>
    </w:p>
    <w:p w:rsidR="00216497" w:rsidRPr="00216497" w:rsidRDefault="00C55967" w:rsidP="00CE34E1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4FB">
        <w:rPr>
          <w:rFonts w:ascii="Times New Roman" w:hAnsi="Times New Roman" w:cs="Times New Roman"/>
          <w:color w:val="FF0000"/>
        </w:rPr>
        <w:fldChar w:fldCharType="end"/>
      </w:r>
      <w:r w:rsidR="00CE34E1" w:rsidRPr="00E302B5">
        <w:rPr>
          <w:rFonts w:ascii="Times New Roman" w:hAnsi="Times New Roman" w:cs="Times New Roman"/>
          <w:b/>
          <w:sz w:val="24"/>
          <w:szCs w:val="24"/>
        </w:rPr>
        <w:t xml:space="preserve">Публикации </w:t>
      </w:r>
      <w:r w:rsidR="009254FB">
        <w:rPr>
          <w:rFonts w:ascii="Times New Roman" w:hAnsi="Times New Roman" w:cs="Times New Roman"/>
          <w:b/>
          <w:sz w:val="24"/>
          <w:szCs w:val="24"/>
        </w:rPr>
        <w:t>просим высылать</w:t>
      </w:r>
      <w:r w:rsidR="00CE34E1" w:rsidRPr="00E302B5">
        <w:rPr>
          <w:rFonts w:ascii="Times New Roman" w:hAnsi="Times New Roman" w:cs="Times New Roman"/>
          <w:b/>
          <w:sz w:val="24"/>
          <w:szCs w:val="24"/>
        </w:rPr>
        <w:t xml:space="preserve"> по почте </w:t>
      </w:r>
      <w:r w:rsidR="009254F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E34E1" w:rsidRPr="00E302B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CE34E1" w:rsidRPr="00E302B5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="00CE34E1" w:rsidRPr="00E302B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="00CE34E1" w:rsidRPr="00E302B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congress</w:t>
        </w:r>
        <w:r w:rsidR="00CE34E1" w:rsidRPr="00E302B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.zkmu22@mail.ru</w:t>
        </w:r>
      </w:hyperlink>
      <w:r w:rsidR="00216497" w:rsidRPr="002164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6497" w:rsidRPr="00216497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CE34E1">
        <w:rPr>
          <w:rFonts w:ascii="Times New Roman" w:hAnsi="Times New Roman" w:cs="Times New Roman"/>
          <w:b/>
          <w:i/>
          <w:sz w:val="24"/>
          <w:szCs w:val="24"/>
        </w:rPr>
        <w:t xml:space="preserve"> 14 августа</w:t>
      </w:r>
      <w:r w:rsidR="00216497" w:rsidRPr="00216497">
        <w:rPr>
          <w:rFonts w:ascii="Times New Roman" w:hAnsi="Times New Roman" w:cs="Times New Roman"/>
          <w:b/>
          <w:i/>
          <w:sz w:val="24"/>
          <w:szCs w:val="24"/>
        </w:rPr>
        <w:t xml:space="preserve"> 2022 года! </w:t>
      </w:r>
    </w:p>
    <w:p w:rsidR="003E540E" w:rsidRPr="006A620B" w:rsidRDefault="003E540E" w:rsidP="003E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540E" w:rsidRPr="003E540E" w:rsidRDefault="003E540E" w:rsidP="003E5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E5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Сроки подачи заявок  на уча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стие  в мероприятиях  в рамках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сьезда</w:t>
      </w:r>
      <w:proofErr w:type="spellEnd"/>
      <w:r w:rsidRPr="003E5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(устные </w:t>
      </w:r>
      <w:proofErr w:type="gramEnd"/>
    </w:p>
    <w:p w:rsidR="003E540E" w:rsidRPr="003E540E" w:rsidRDefault="003E540E" w:rsidP="003E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5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доклады,  публикация  статьи,  стендовое  сообщение,  мастер-класс  и  т.д.)  до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Pr="003E5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3E540E" w:rsidRPr="003E540E" w:rsidRDefault="003E540E" w:rsidP="003E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августа</w:t>
      </w:r>
      <w:r w:rsidRPr="003E5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2022  года.</w:t>
      </w:r>
    </w:p>
    <w:p w:rsidR="00216497" w:rsidRPr="00216497" w:rsidRDefault="00216497" w:rsidP="0021649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02B5" w:rsidRPr="004E647E" w:rsidRDefault="00E302B5" w:rsidP="00E302B5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E302B5" w:rsidRPr="004E647E" w:rsidRDefault="00E302B5" w:rsidP="00E302B5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НАО «ЗКМУ имени Марата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 xml:space="preserve">», ул. Маресьева 68, г.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>, Республика Казахстан.</w:t>
      </w:r>
    </w:p>
    <w:p w:rsidR="00E302B5" w:rsidRPr="004E647E" w:rsidRDefault="00E302B5" w:rsidP="00E302B5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По возникшим вопросам обращаться: </w:t>
      </w:r>
    </w:p>
    <w:p w:rsidR="00E302B5" w:rsidRDefault="00E302B5" w:rsidP="00135C3D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4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Жолдасова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Нургуль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47E">
        <w:rPr>
          <w:rFonts w:ascii="Times New Roman" w:hAnsi="Times New Roman" w:cs="Times New Roman"/>
          <w:sz w:val="24"/>
          <w:szCs w:val="24"/>
        </w:rPr>
        <w:t>Жанабаевна</w:t>
      </w:r>
      <w:proofErr w:type="spellEnd"/>
      <w:r w:rsidRPr="004E647E">
        <w:rPr>
          <w:rFonts w:ascii="Times New Roman" w:hAnsi="Times New Roman" w:cs="Times New Roman"/>
          <w:sz w:val="24"/>
          <w:szCs w:val="24"/>
        </w:rPr>
        <w:t>, кандидат медицинских наук, руководитель кафедры терапевтической и ортопедической стоматологии: моб</w:t>
      </w:r>
      <w:r w:rsidR="00334338">
        <w:rPr>
          <w:rFonts w:ascii="Times New Roman" w:hAnsi="Times New Roman" w:cs="Times New Roman"/>
          <w:sz w:val="24"/>
          <w:szCs w:val="24"/>
        </w:rPr>
        <w:t>.</w:t>
      </w:r>
      <w:r w:rsidRPr="004E647E">
        <w:rPr>
          <w:rFonts w:ascii="Times New Roman" w:hAnsi="Times New Roman" w:cs="Times New Roman"/>
          <w:sz w:val="24"/>
          <w:szCs w:val="24"/>
        </w:rPr>
        <w:t xml:space="preserve"> тел. +7 702 502 08 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2B5" w:rsidRDefault="00E302B5" w:rsidP="00135C3D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+7 776 105 85 28</w:t>
      </w:r>
    </w:p>
    <w:p w:rsidR="00AF4C7F" w:rsidRDefault="00334338" w:rsidP="00334338">
      <w:pPr>
        <w:tabs>
          <w:tab w:val="left" w:pos="61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F4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7F">
        <w:rPr>
          <w:rFonts w:ascii="Times New Roman" w:hAnsi="Times New Roman" w:cs="Times New Roman"/>
          <w:sz w:val="24"/>
          <w:szCs w:val="24"/>
        </w:rPr>
        <w:t>Таганиязова</w:t>
      </w:r>
      <w:proofErr w:type="spellEnd"/>
      <w:r w:rsidR="00AF4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7F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AF4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7F">
        <w:rPr>
          <w:rFonts w:ascii="Times New Roman" w:hAnsi="Times New Roman" w:cs="Times New Roman"/>
          <w:sz w:val="24"/>
          <w:szCs w:val="24"/>
        </w:rPr>
        <w:t>Адиловна</w:t>
      </w:r>
      <w:proofErr w:type="spellEnd"/>
      <w:r w:rsidR="00AF4C7F">
        <w:rPr>
          <w:rFonts w:ascii="Times New Roman" w:hAnsi="Times New Roman" w:cs="Times New Roman"/>
          <w:sz w:val="24"/>
          <w:szCs w:val="24"/>
        </w:rPr>
        <w:t xml:space="preserve">, </w:t>
      </w:r>
      <w:r w:rsidR="00AF4C7F" w:rsidRPr="004E647E">
        <w:rPr>
          <w:rFonts w:ascii="Times New Roman" w:hAnsi="Times New Roman" w:cs="Times New Roman"/>
          <w:sz w:val="24"/>
          <w:szCs w:val="24"/>
        </w:rPr>
        <w:t xml:space="preserve">кандидат медицинских наук, руководитель кафедры </w:t>
      </w:r>
      <w:r w:rsidR="00AF4C7F">
        <w:rPr>
          <w:rFonts w:ascii="Times New Roman" w:hAnsi="Times New Roman" w:cs="Times New Roman"/>
          <w:sz w:val="24"/>
          <w:szCs w:val="24"/>
        </w:rPr>
        <w:t xml:space="preserve">хирургической </w:t>
      </w:r>
      <w:r w:rsidR="00AF4C7F" w:rsidRPr="004E647E">
        <w:rPr>
          <w:rFonts w:ascii="Times New Roman" w:hAnsi="Times New Roman" w:cs="Times New Roman"/>
          <w:sz w:val="24"/>
          <w:szCs w:val="24"/>
        </w:rPr>
        <w:t xml:space="preserve"> и </w:t>
      </w:r>
      <w:r w:rsidR="00AF4C7F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AF4C7F" w:rsidRPr="004E647E">
        <w:rPr>
          <w:rFonts w:ascii="Times New Roman" w:hAnsi="Times New Roman" w:cs="Times New Roman"/>
          <w:sz w:val="24"/>
          <w:szCs w:val="24"/>
        </w:rPr>
        <w:t>стоматологии: моб</w:t>
      </w:r>
      <w:r w:rsidR="00AF4C7F">
        <w:rPr>
          <w:rFonts w:ascii="Times New Roman" w:hAnsi="Times New Roman" w:cs="Times New Roman"/>
          <w:sz w:val="24"/>
          <w:szCs w:val="24"/>
        </w:rPr>
        <w:t>.</w:t>
      </w:r>
      <w:r w:rsidR="00AF4C7F" w:rsidRPr="004E647E">
        <w:rPr>
          <w:rFonts w:ascii="Times New Roman" w:hAnsi="Times New Roman" w:cs="Times New Roman"/>
          <w:sz w:val="24"/>
          <w:szCs w:val="24"/>
        </w:rPr>
        <w:t xml:space="preserve"> тел.</w:t>
      </w:r>
      <w:r w:rsidR="00AF4C7F">
        <w:rPr>
          <w:rFonts w:ascii="Times New Roman" w:hAnsi="Times New Roman" w:cs="Times New Roman"/>
          <w:sz w:val="24"/>
          <w:szCs w:val="24"/>
        </w:rPr>
        <w:t xml:space="preserve"> +7 707 112 14 28. +7 771 852 56 96</w:t>
      </w:r>
    </w:p>
    <w:p w:rsidR="00334338" w:rsidRDefault="00AF4C7F" w:rsidP="00334338">
      <w:pPr>
        <w:tabs>
          <w:tab w:val="left" w:pos="6105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34338">
        <w:rPr>
          <w:rFonts w:ascii="Times New Roman" w:hAnsi="Times New Roman" w:cs="Times New Roman"/>
          <w:sz w:val="24"/>
          <w:szCs w:val="24"/>
        </w:rPr>
        <w:t>Боричевская</w:t>
      </w:r>
      <w:proofErr w:type="spellEnd"/>
      <w:r w:rsidR="00334338">
        <w:rPr>
          <w:rFonts w:ascii="Times New Roman" w:hAnsi="Times New Roman" w:cs="Times New Roman"/>
          <w:sz w:val="24"/>
          <w:szCs w:val="24"/>
        </w:rPr>
        <w:t xml:space="preserve"> Яна Сергеевна, магистр медицинских наук, ассистент кафедры</w:t>
      </w:r>
      <w:r w:rsidR="00334338" w:rsidRPr="00334338">
        <w:rPr>
          <w:rFonts w:ascii="Times New Roman" w:hAnsi="Times New Roman"/>
          <w:sz w:val="24"/>
        </w:rPr>
        <w:t xml:space="preserve"> </w:t>
      </w:r>
      <w:r w:rsidR="00334338" w:rsidRPr="00ED5881">
        <w:rPr>
          <w:rFonts w:ascii="Times New Roman" w:hAnsi="Times New Roman"/>
          <w:sz w:val="24"/>
        </w:rPr>
        <w:t>стоматология интернатуры и послевузовского обучения</w:t>
      </w:r>
      <w:r w:rsidR="00334338">
        <w:rPr>
          <w:rFonts w:ascii="Times New Roman" w:hAnsi="Times New Roman"/>
          <w:sz w:val="24"/>
        </w:rPr>
        <w:t xml:space="preserve">: </w:t>
      </w:r>
      <w:proofErr w:type="spellStart"/>
      <w:r w:rsidR="00334338">
        <w:rPr>
          <w:rFonts w:ascii="Times New Roman" w:hAnsi="Times New Roman"/>
          <w:sz w:val="24"/>
        </w:rPr>
        <w:t>моб</w:t>
      </w:r>
      <w:proofErr w:type="gramStart"/>
      <w:r w:rsidR="00334338">
        <w:rPr>
          <w:rFonts w:ascii="Times New Roman" w:hAnsi="Times New Roman"/>
          <w:sz w:val="24"/>
        </w:rPr>
        <w:t>.т</w:t>
      </w:r>
      <w:proofErr w:type="gramEnd"/>
      <w:r w:rsidR="00334338">
        <w:rPr>
          <w:rFonts w:ascii="Times New Roman" w:hAnsi="Times New Roman"/>
          <w:sz w:val="24"/>
        </w:rPr>
        <w:t>ел</w:t>
      </w:r>
      <w:proofErr w:type="spellEnd"/>
      <w:r w:rsidR="00334338">
        <w:rPr>
          <w:rFonts w:ascii="Times New Roman" w:hAnsi="Times New Roman"/>
          <w:sz w:val="24"/>
        </w:rPr>
        <w:t>. +7 747 127 94 55</w:t>
      </w:r>
    </w:p>
    <w:p w:rsidR="00423977" w:rsidRDefault="00423977" w:rsidP="00135C3D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3977" w:rsidSect="00AB2E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0C0"/>
    <w:multiLevelType w:val="hybridMultilevel"/>
    <w:tmpl w:val="C732763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716F7C"/>
    <w:multiLevelType w:val="hybridMultilevel"/>
    <w:tmpl w:val="76785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3325B5"/>
    <w:multiLevelType w:val="hybridMultilevel"/>
    <w:tmpl w:val="093A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F36C5"/>
    <w:multiLevelType w:val="hybridMultilevel"/>
    <w:tmpl w:val="A3E86F5A"/>
    <w:lvl w:ilvl="0" w:tplc="4C2477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D276D6"/>
    <w:multiLevelType w:val="hybridMultilevel"/>
    <w:tmpl w:val="54BC08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1E70"/>
    <w:multiLevelType w:val="hybridMultilevel"/>
    <w:tmpl w:val="50AA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B6558"/>
    <w:multiLevelType w:val="hybridMultilevel"/>
    <w:tmpl w:val="1F929B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42CC0"/>
    <w:multiLevelType w:val="hybridMultilevel"/>
    <w:tmpl w:val="B284E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C7F99"/>
    <w:multiLevelType w:val="multilevel"/>
    <w:tmpl w:val="A6F21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457"/>
    <w:multiLevelType w:val="hybridMultilevel"/>
    <w:tmpl w:val="EC644F52"/>
    <w:lvl w:ilvl="0" w:tplc="4C2477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8944FC"/>
    <w:multiLevelType w:val="hybridMultilevel"/>
    <w:tmpl w:val="8702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DE3B9F"/>
    <w:multiLevelType w:val="hybridMultilevel"/>
    <w:tmpl w:val="F41A2926"/>
    <w:lvl w:ilvl="0" w:tplc="4C24775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9352EA"/>
    <w:multiLevelType w:val="hybridMultilevel"/>
    <w:tmpl w:val="4CA00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BE38AD"/>
    <w:multiLevelType w:val="hybridMultilevel"/>
    <w:tmpl w:val="22C4F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126C6D"/>
    <w:multiLevelType w:val="hybridMultilevel"/>
    <w:tmpl w:val="E206B3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D569A"/>
    <w:multiLevelType w:val="hybridMultilevel"/>
    <w:tmpl w:val="1B68C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93F79"/>
    <w:multiLevelType w:val="hybridMultilevel"/>
    <w:tmpl w:val="3C32C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5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6"/>
  </w:num>
  <w:num w:numId="12">
    <w:abstractNumId w:val="1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932"/>
    <w:rsid w:val="0000129F"/>
    <w:rsid w:val="00053A47"/>
    <w:rsid w:val="00064DD6"/>
    <w:rsid w:val="000A0353"/>
    <w:rsid w:val="000C193B"/>
    <w:rsid w:val="00104777"/>
    <w:rsid w:val="00113C46"/>
    <w:rsid w:val="00124161"/>
    <w:rsid w:val="00135C3D"/>
    <w:rsid w:val="001438E2"/>
    <w:rsid w:val="00150349"/>
    <w:rsid w:val="001A05B7"/>
    <w:rsid w:val="001B279E"/>
    <w:rsid w:val="001B2A38"/>
    <w:rsid w:val="001D04E9"/>
    <w:rsid w:val="001D36D6"/>
    <w:rsid w:val="001D5A1D"/>
    <w:rsid w:val="002110B6"/>
    <w:rsid w:val="00216497"/>
    <w:rsid w:val="00217CF8"/>
    <w:rsid w:val="002222ED"/>
    <w:rsid w:val="0025788A"/>
    <w:rsid w:val="00281F05"/>
    <w:rsid w:val="002C32A2"/>
    <w:rsid w:val="002D5118"/>
    <w:rsid w:val="002E13C8"/>
    <w:rsid w:val="002E24F5"/>
    <w:rsid w:val="002F7DA4"/>
    <w:rsid w:val="0030423C"/>
    <w:rsid w:val="00313694"/>
    <w:rsid w:val="00334338"/>
    <w:rsid w:val="00344CC5"/>
    <w:rsid w:val="00361F3C"/>
    <w:rsid w:val="00382519"/>
    <w:rsid w:val="003B7671"/>
    <w:rsid w:val="003D7268"/>
    <w:rsid w:val="003E540E"/>
    <w:rsid w:val="003F1AAC"/>
    <w:rsid w:val="00403288"/>
    <w:rsid w:val="00416C33"/>
    <w:rsid w:val="00423977"/>
    <w:rsid w:val="00435FFE"/>
    <w:rsid w:val="00462C64"/>
    <w:rsid w:val="00471F2A"/>
    <w:rsid w:val="0049128E"/>
    <w:rsid w:val="00495C6F"/>
    <w:rsid w:val="004B3618"/>
    <w:rsid w:val="004B56E3"/>
    <w:rsid w:val="004E647E"/>
    <w:rsid w:val="0053598F"/>
    <w:rsid w:val="00543044"/>
    <w:rsid w:val="00563506"/>
    <w:rsid w:val="005958D2"/>
    <w:rsid w:val="005B25A5"/>
    <w:rsid w:val="005F0504"/>
    <w:rsid w:val="005F11DD"/>
    <w:rsid w:val="005F4895"/>
    <w:rsid w:val="005F554D"/>
    <w:rsid w:val="0061324E"/>
    <w:rsid w:val="00641536"/>
    <w:rsid w:val="00642DF9"/>
    <w:rsid w:val="006922CC"/>
    <w:rsid w:val="006A5557"/>
    <w:rsid w:val="006A620B"/>
    <w:rsid w:val="006A6663"/>
    <w:rsid w:val="006B0105"/>
    <w:rsid w:val="006B3DF6"/>
    <w:rsid w:val="007140FB"/>
    <w:rsid w:val="00716522"/>
    <w:rsid w:val="00736883"/>
    <w:rsid w:val="00755217"/>
    <w:rsid w:val="00773A5F"/>
    <w:rsid w:val="00797558"/>
    <w:rsid w:val="007A2660"/>
    <w:rsid w:val="007B1A7A"/>
    <w:rsid w:val="007E1804"/>
    <w:rsid w:val="007F1284"/>
    <w:rsid w:val="0080343B"/>
    <w:rsid w:val="00821932"/>
    <w:rsid w:val="00834E08"/>
    <w:rsid w:val="0086600C"/>
    <w:rsid w:val="008A383F"/>
    <w:rsid w:val="008B7E69"/>
    <w:rsid w:val="008E49E0"/>
    <w:rsid w:val="009254FB"/>
    <w:rsid w:val="00934CDB"/>
    <w:rsid w:val="009354EA"/>
    <w:rsid w:val="00943BED"/>
    <w:rsid w:val="0095369D"/>
    <w:rsid w:val="00957DD1"/>
    <w:rsid w:val="00966036"/>
    <w:rsid w:val="009C67E0"/>
    <w:rsid w:val="009E0105"/>
    <w:rsid w:val="009E0804"/>
    <w:rsid w:val="00A00364"/>
    <w:rsid w:val="00A70DD3"/>
    <w:rsid w:val="00A8641A"/>
    <w:rsid w:val="00A910D3"/>
    <w:rsid w:val="00A95C66"/>
    <w:rsid w:val="00A96B71"/>
    <w:rsid w:val="00AB2EFE"/>
    <w:rsid w:val="00AB5510"/>
    <w:rsid w:val="00AC5CCC"/>
    <w:rsid w:val="00AE09EC"/>
    <w:rsid w:val="00AE6D39"/>
    <w:rsid w:val="00AF4044"/>
    <w:rsid w:val="00AF4C7F"/>
    <w:rsid w:val="00B14832"/>
    <w:rsid w:val="00B5037E"/>
    <w:rsid w:val="00B50C59"/>
    <w:rsid w:val="00B52E53"/>
    <w:rsid w:val="00B73D4C"/>
    <w:rsid w:val="00B87C88"/>
    <w:rsid w:val="00BD486B"/>
    <w:rsid w:val="00C273E2"/>
    <w:rsid w:val="00C5283F"/>
    <w:rsid w:val="00C55967"/>
    <w:rsid w:val="00C60418"/>
    <w:rsid w:val="00C77961"/>
    <w:rsid w:val="00C97119"/>
    <w:rsid w:val="00CE3158"/>
    <w:rsid w:val="00CE34E1"/>
    <w:rsid w:val="00CE3D51"/>
    <w:rsid w:val="00D43EE1"/>
    <w:rsid w:val="00D47181"/>
    <w:rsid w:val="00D479C5"/>
    <w:rsid w:val="00D90A68"/>
    <w:rsid w:val="00DA5EFB"/>
    <w:rsid w:val="00DB07B0"/>
    <w:rsid w:val="00DB3A76"/>
    <w:rsid w:val="00DD3F10"/>
    <w:rsid w:val="00DF109C"/>
    <w:rsid w:val="00DF711A"/>
    <w:rsid w:val="00E302B5"/>
    <w:rsid w:val="00E429F6"/>
    <w:rsid w:val="00E8263F"/>
    <w:rsid w:val="00E83F48"/>
    <w:rsid w:val="00E9687C"/>
    <w:rsid w:val="00EB07B7"/>
    <w:rsid w:val="00EB3112"/>
    <w:rsid w:val="00EE6707"/>
    <w:rsid w:val="00EE6B2D"/>
    <w:rsid w:val="00EF1F80"/>
    <w:rsid w:val="00F038B6"/>
    <w:rsid w:val="00F20CA9"/>
    <w:rsid w:val="00F27268"/>
    <w:rsid w:val="00F32D21"/>
    <w:rsid w:val="00F96A51"/>
    <w:rsid w:val="00FB23D4"/>
    <w:rsid w:val="00FB62D9"/>
    <w:rsid w:val="00FE314B"/>
    <w:rsid w:val="00FF13E5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F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75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3C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7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A05B7"/>
    <w:pPr>
      <w:spacing w:after="0" w:line="240" w:lineRule="auto"/>
    </w:pPr>
  </w:style>
  <w:style w:type="table" w:styleId="a9">
    <w:name w:val="Table Grid"/>
    <w:basedOn w:val="a1"/>
    <w:uiPriority w:val="59"/>
    <w:rsid w:val="001A0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C9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6A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.zkmu2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D245-DD16-4B44-AD4D-A34B953F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4298859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110</cp:revision>
  <cp:lastPrinted>2022-03-01T19:39:00Z</cp:lastPrinted>
  <dcterms:created xsi:type="dcterms:W3CDTF">2021-07-16T03:52:00Z</dcterms:created>
  <dcterms:modified xsi:type="dcterms:W3CDTF">2022-04-13T11:51:00Z</dcterms:modified>
</cp:coreProperties>
</file>